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46E4" w14:textId="482C1C34" w:rsidR="00884BAB" w:rsidRDefault="00884BAB" w:rsidP="0036697B">
      <w:pPr>
        <w:jc w:val="center"/>
        <w:rPr>
          <w:rFonts w:cs="Arial"/>
          <w:b/>
          <w:sz w:val="28"/>
          <w:szCs w:val="28"/>
        </w:rPr>
      </w:pPr>
      <w:bookmarkStart w:id="0" w:name="OLE_LINK1"/>
      <w:bookmarkStart w:id="1" w:name="OLE_LINK2"/>
      <w:r w:rsidRPr="00A72C91">
        <w:rPr>
          <w:rFonts w:cs="Arial"/>
          <w:b/>
          <w:sz w:val="28"/>
          <w:szCs w:val="28"/>
        </w:rPr>
        <w:t>National Certificate (Level-</w:t>
      </w:r>
      <w:r w:rsidR="003A065B">
        <w:rPr>
          <w:rFonts w:cs="Arial"/>
          <w:b/>
          <w:sz w:val="28"/>
          <w:szCs w:val="28"/>
        </w:rPr>
        <w:t>3</w:t>
      </w:r>
      <w:r w:rsidRPr="00A72C91">
        <w:rPr>
          <w:rFonts w:cs="Arial"/>
          <w:b/>
          <w:sz w:val="28"/>
          <w:szCs w:val="28"/>
        </w:rPr>
        <w:t>) in Mechanical Technology with Specialization in Construction Machinery</w:t>
      </w:r>
    </w:p>
    <w:p w14:paraId="1380B489" w14:textId="77777777" w:rsidR="003A065B" w:rsidRDefault="003A065B" w:rsidP="0036697B">
      <w:pPr>
        <w:jc w:val="center"/>
        <w:rPr>
          <w:rFonts w:cs="Arial"/>
          <w:b/>
          <w:sz w:val="28"/>
          <w:szCs w:val="28"/>
        </w:rPr>
      </w:pPr>
    </w:p>
    <w:p w14:paraId="06AAFC40" w14:textId="11B68B3A" w:rsidR="003A065B" w:rsidRPr="00A72C91" w:rsidRDefault="003A065B" w:rsidP="0036697B">
      <w:pPr>
        <w:jc w:val="center"/>
        <w:rPr>
          <w:rFonts w:cs="Arial"/>
          <w:b/>
          <w:sz w:val="28"/>
          <w:szCs w:val="28"/>
        </w:rPr>
      </w:pPr>
      <w:r>
        <w:rPr>
          <w:rFonts w:cs="Arial"/>
          <w:b/>
          <w:sz w:val="28"/>
          <w:szCs w:val="28"/>
        </w:rPr>
        <w:t xml:space="preserve">Level-3 Equivalent to G-II </w:t>
      </w:r>
    </w:p>
    <w:p w14:paraId="240F8088" w14:textId="77777777" w:rsidR="00C85B7D" w:rsidRPr="00FA08BA" w:rsidRDefault="00C85B7D" w:rsidP="00DE4D6B">
      <w:pPr>
        <w:spacing w:line="276" w:lineRule="auto"/>
        <w:jc w:val="both"/>
        <w:rPr>
          <w:rFonts w:cs="Arial"/>
          <w:b/>
        </w:rPr>
      </w:pPr>
    </w:p>
    <w:p w14:paraId="01C2A3DF" w14:textId="77777777" w:rsidR="00C85B7D" w:rsidRDefault="00884BAB" w:rsidP="00884BAB">
      <w:pPr>
        <w:spacing w:line="276" w:lineRule="auto"/>
        <w:jc w:val="center"/>
        <w:rPr>
          <w:rFonts w:cs="Arial"/>
          <w:b/>
        </w:rPr>
      </w:pPr>
      <w:r>
        <w:rPr>
          <w:rFonts w:cs="Arial"/>
          <w:b/>
          <w:noProof/>
        </w:rPr>
        <w:drawing>
          <wp:inline distT="0" distB="0" distL="0" distR="0" wp14:anchorId="169E816A" wp14:editId="59D78B8F">
            <wp:extent cx="5400449" cy="3687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8">
                      <a:extLst>
                        <a:ext uri="{28A0092B-C50C-407E-A947-70E740481C1C}">
                          <a14:useLocalDpi xmlns:a14="http://schemas.microsoft.com/office/drawing/2010/main" val="0"/>
                        </a:ext>
                      </a:extLst>
                    </a:blip>
                    <a:stretch>
                      <a:fillRect/>
                    </a:stretch>
                  </pic:blipFill>
                  <pic:spPr>
                    <a:xfrm>
                      <a:off x="0" y="0"/>
                      <a:ext cx="5409406" cy="3693851"/>
                    </a:xfrm>
                    <a:prstGeom prst="rect">
                      <a:avLst/>
                    </a:prstGeom>
                  </pic:spPr>
                </pic:pic>
              </a:graphicData>
            </a:graphic>
          </wp:inline>
        </w:drawing>
      </w:r>
    </w:p>
    <w:p w14:paraId="231559E9" w14:textId="77777777" w:rsidR="00884BAB" w:rsidRPr="00FA08BA" w:rsidRDefault="00884BAB" w:rsidP="00DE4D6B">
      <w:pPr>
        <w:spacing w:line="276" w:lineRule="auto"/>
        <w:jc w:val="both"/>
        <w:rPr>
          <w:rFonts w:cs="Arial"/>
          <w:b/>
        </w:rPr>
      </w:pPr>
    </w:p>
    <w:p w14:paraId="05270675" w14:textId="77777777" w:rsidR="00C85B7D" w:rsidRPr="00FA08BA" w:rsidRDefault="00C85B7D" w:rsidP="00DE4D6B">
      <w:pPr>
        <w:spacing w:line="276" w:lineRule="auto"/>
        <w:jc w:val="both"/>
        <w:rPr>
          <w:rFonts w:cs="Arial"/>
          <w:b/>
        </w:rPr>
      </w:pPr>
    </w:p>
    <w:p w14:paraId="452F7392" w14:textId="77777777" w:rsidR="00C85B7D" w:rsidRPr="00FA08BA" w:rsidRDefault="00C85B7D" w:rsidP="00DE4D6B">
      <w:pPr>
        <w:spacing w:line="276" w:lineRule="auto"/>
        <w:jc w:val="both"/>
        <w:rPr>
          <w:rFonts w:cs="Arial"/>
          <w:b/>
        </w:rPr>
      </w:pPr>
    </w:p>
    <w:p w14:paraId="4871834D" w14:textId="77777777" w:rsidR="00C85B7D" w:rsidRPr="00884BAB" w:rsidRDefault="00C85B7D" w:rsidP="00DE4D6B">
      <w:pPr>
        <w:spacing w:line="276" w:lineRule="auto"/>
        <w:jc w:val="both"/>
        <w:rPr>
          <w:rFonts w:cs="Arial"/>
          <w:b/>
          <w:sz w:val="28"/>
          <w:szCs w:val="28"/>
        </w:rPr>
      </w:pPr>
    </w:p>
    <w:p w14:paraId="45C703F4" w14:textId="77777777" w:rsidR="00884BAB" w:rsidRPr="00884BAB" w:rsidRDefault="00C85B7D" w:rsidP="00884BAB">
      <w:pPr>
        <w:spacing w:line="276" w:lineRule="auto"/>
        <w:jc w:val="center"/>
        <w:rPr>
          <w:rFonts w:cs="Arial"/>
          <w:b/>
          <w:iCs/>
          <w:sz w:val="28"/>
          <w:szCs w:val="28"/>
        </w:rPr>
      </w:pPr>
      <w:r w:rsidRPr="00884BAB">
        <w:rPr>
          <w:rFonts w:cs="Arial"/>
          <w:b/>
          <w:iCs/>
          <w:sz w:val="28"/>
          <w:szCs w:val="28"/>
        </w:rPr>
        <w:t>Competency Standards</w:t>
      </w:r>
    </w:p>
    <w:p w14:paraId="7EEF7F74" w14:textId="77777777" w:rsidR="00884BAB" w:rsidRPr="00FA08BA" w:rsidRDefault="00884BAB" w:rsidP="00DE4D6B">
      <w:pPr>
        <w:spacing w:line="276" w:lineRule="auto"/>
        <w:jc w:val="both"/>
        <w:rPr>
          <w:rFonts w:cs="Arial"/>
          <w:b/>
        </w:rPr>
      </w:pPr>
    </w:p>
    <w:p w14:paraId="44F980D9" w14:textId="77777777" w:rsidR="00C85B7D" w:rsidRPr="00FA08BA" w:rsidRDefault="00C85B7D" w:rsidP="00DE4D6B">
      <w:pPr>
        <w:spacing w:line="276" w:lineRule="auto"/>
        <w:jc w:val="both"/>
        <w:rPr>
          <w:rFonts w:cs="Arial"/>
          <w:b/>
        </w:rPr>
      </w:pPr>
    </w:p>
    <w:p w14:paraId="32D0DA7A" w14:textId="2A4E7FFA" w:rsidR="00C85B7D" w:rsidRPr="00884BAB" w:rsidRDefault="00C85B7D" w:rsidP="00445E7F">
      <w:pPr>
        <w:spacing w:line="276" w:lineRule="auto"/>
        <w:jc w:val="center"/>
        <w:rPr>
          <w:rFonts w:cs="Arial"/>
          <w:b/>
          <w:sz w:val="28"/>
          <w:szCs w:val="28"/>
        </w:rPr>
      </w:pPr>
      <w:r w:rsidRPr="00884BAB">
        <w:rPr>
          <w:rFonts w:cs="Arial"/>
          <w:b/>
          <w:sz w:val="28"/>
          <w:szCs w:val="28"/>
        </w:rPr>
        <w:t>National Vocational and Technical Training Commission (NAVTTC),</w:t>
      </w:r>
    </w:p>
    <w:p w14:paraId="115A4567" w14:textId="2090649A" w:rsidR="00884BAB" w:rsidRDefault="00C85B7D" w:rsidP="00445E7F">
      <w:pPr>
        <w:spacing w:line="276" w:lineRule="auto"/>
        <w:jc w:val="center"/>
        <w:rPr>
          <w:rFonts w:cs="Arial"/>
          <w:b/>
          <w:sz w:val="28"/>
          <w:szCs w:val="28"/>
        </w:rPr>
      </w:pPr>
      <w:r w:rsidRPr="00884BAB">
        <w:rPr>
          <w:rFonts w:cs="Arial"/>
          <w:b/>
          <w:sz w:val="28"/>
          <w:szCs w:val="28"/>
        </w:rPr>
        <w:t>Government of Pakistan</w:t>
      </w:r>
    </w:p>
    <w:p w14:paraId="4F25340B" w14:textId="77777777" w:rsidR="00884BAB" w:rsidRDefault="00884BAB" w:rsidP="00884BAB">
      <w:pPr>
        <w:spacing w:line="276" w:lineRule="auto"/>
        <w:jc w:val="both"/>
        <w:rPr>
          <w:rFonts w:cs="Arial"/>
          <w:b/>
          <w:sz w:val="28"/>
          <w:szCs w:val="28"/>
        </w:rPr>
      </w:pPr>
    </w:p>
    <w:sdt>
      <w:sdtPr>
        <w:rPr>
          <w:rFonts w:ascii="Arial" w:eastAsiaTheme="minorHAnsi" w:hAnsi="Arial" w:cs="Arial"/>
          <w:b w:val="0"/>
          <w:bCs w:val="0"/>
          <w:color w:val="auto"/>
          <w:sz w:val="22"/>
          <w:szCs w:val="22"/>
          <w:lang w:eastAsia="en-US"/>
        </w:rPr>
        <w:id w:val="378833721"/>
        <w:docPartObj>
          <w:docPartGallery w:val="Table of Contents"/>
          <w:docPartUnique/>
        </w:docPartObj>
      </w:sdtPr>
      <w:sdtEndPr>
        <w:rPr>
          <w:noProof/>
        </w:rPr>
      </w:sdtEndPr>
      <w:sdtContent>
        <w:p w14:paraId="7AC9C77A" w14:textId="77777777" w:rsidR="003E53A3" w:rsidRPr="00200AA1" w:rsidRDefault="003E53A3">
          <w:pPr>
            <w:pStyle w:val="TOCHeading"/>
            <w:rPr>
              <w:rFonts w:ascii="Arial" w:hAnsi="Arial" w:cs="Arial"/>
            </w:rPr>
          </w:pPr>
          <w:r w:rsidRPr="00200AA1">
            <w:rPr>
              <w:rFonts w:ascii="Arial" w:hAnsi="Arial" w:cs="Arial"/>
            </w:rPr>
            <w:t>Contents</w:t>
          </w:r>
        </w:p>
        <w:p w14:paraId="38361996" w14:textId="2C7696A7" w:rsidR="00124118" w:rsidRDefault="003E53A3">
          <w:pPr>
            <w:pStyle w:val="TOC1"/>
            <w:rPr>
              <w:rFonts w:asciiTheme="minorHAnsi" w:eastAsiaTheme="minorEastAsia" w:hAnsiTheme="minorHAnsi" w:cstheme="minorBidi"/>
              <w:b w:val="0"/>
              <w:sz w:val="22"/>
              <w:szCs w:val="22"/>
            </w:rPr>
          </w:pPr>
          <w:r w:rsidRPr="00200AA1">
            <w:rPr>
              <w:rFonts w:eastAsia="Times New Roman"/>
              <w:noProof w:val="0"/>
            </w:rPr>
            <w:fldChar w:fldCharType="begin"/>
          </w:r>
          <w:r w:rsidRPr="00200AA1">
            <w:instrText xml:space="preserve"> TOC \o "1-3" \h \z \u </w:instrText>
          </w:r>
          <w:r w:rsidRPr="00200AA1">
            <w:rPr>
              <w:rFonts w:eastAsia="Times New Roman"/>
              <w:noProof w:val="0"/>
            </w:rPr>
            <w:fldChar w:fldCharType="separate"/>
          </w:r>
          <w:hyperlink w:anchor="_Toc133686993" w:history="1">
            <w:r w:rsidR="00124118" w:rsidRPr="00FB0E9E">
              <w:rPr>
                <w:rStyle w:val="Hyperlink"/>
              </w:rPr>
              <w:t>1.</w:t>
            </w:r>
            <w:r w:rsidR="00124118">
              <w:rPr>
                <w:rFonts w:asciiTheme="minorHAnsi" w:eastAsiaTheme="minorEastAsia" w:hAnsiTheme="minorHAnsi" w:cstheme="minorBidi"/>
                <w:b w:val="0"/>
                <w:sz w:val="22"/>
                <w:szCs w:val="22"/>
              </w:rPr>
              <w:tab/>
            </w:r>
            <w:r w:rsidR="00124118" w:rsidRPr="00FB0E9E">
              <w:rPr>
                <w:rStyle w:val="Hyperlink"/>
              </w:rPr>
              <w:t>Introduction</w:t>
            </w:r>
            <w:r w:rsidR="00124118">
              <w:rPr>
                <w:webHidden/>
              </w:rPr>
              <w:tab/>
            </w:r>
            <w:r w:rsidR="00124118">
              <w:rPr>
                <w:webHidden/>
              </w:rPr>
              <w:fldChar w:fldCharType="begin"/>
            </w:r>
            <w:r w:rsidR="00124118">
              <w:rPr>
                <w:webHidden/>
              </w:rPr>
              <w:instrText xml:space="preserve"> PAGEREF _Toc133686993 \h </w:instrText>
            </w:r>
            <w:r w:rsidR="00124118">
              <w:rPr>
                <w:webHidden/>
              </w:rPr>
            </w:r>
            <w:r w:rsidR="00124118">
              <w:rPr>
                <w:webHidden/>
              </w:rPr>
              <w:fldChar w:fldCharType="separate"/>
            </w:r>
            <w:r w:rsidR="00124118">
              <w:rPr>
                <w:webHidden/>
              </w:rPr>
              <w:t>5</w:t>
            </w:r>
            <w:r w:rsidR="00124118">
              <w:rPr>
                <w:webHidden/>
              </w:rPr>
              <w:fldChar w:fldCharType="end"/>
            </w:r>
          </w:hyperlink>
        </w:p>
        <w:p w14:paraId="0E8050C2" w14:textId="059F0FFB" w:rsidR="00124118" w:rsidRDefault="00124118">
          <w:pPr>
            <w:pStyle w:val="TOC1"/>
            <w:rPr>
              <w:rFonts w:asciiTheme="minorHAnsi" w:eastAsiaTheme="minorEastAsia" w:hAnsiTheme="minorHAnsi" w:cstheme="minorBidi"/>
              <w:b w:val="0"/>
              <w:sz w:val="22"/>
              <w:szCs w:val="22"/>
            </w:rPr>
          </w:pPr>
          <w:hyperlink w:anchor="_Toc133686994" w:history="1">
            <w:r w:rsidRPr="00FB0E9E">
              <w:rPr>
                <w:rStyle w:val="Hyperlink"/>
              </w:rPr>
              <w:t>2.</w:t>
            </w:r>
            <w:r>
              <w:rPr>
                <w:rFonts w:asciiTheme="minorHAnsi" w:eastAsiaTheme="minorEastAsia" w:hAnsiTheme="minorHAnsi" w:cstheme="minorBidi"/>
                <w:b w:val="0"/>
                <w:sz w:val="22"/>
                <w:szCs w:val="22"/>
              </w:rPr>
              <w:tab/>
            </w:r>
            <w:r w:rsidRPr="00FB0E9E">
              <w:rPr>
                <w:rStyle w:val="Hyperlink"/>
              </w:rPr>
              <w:t>Purpose of the qualification</w:t>
            </w:r>
            <w:r>
              <w:rPr>
                <w:webHidden/>
              </w:rPr>
              <w:tab/>
            </w:r>
            <w:r>
              <w:rPr>
                <w:webHidden/>
              </w:rPr>
              <w:fldChar w:fldCharType="begin"/>
            </w:r>
            <w:r>
              <w:rPr>
                <w:webHidden/>
              </w:rPr>
              <w:instrText xml:space="preserve"> PAGEREF _Toc133686994 \h </w:instrText>
            </w:r>
            <w:r>
              <w:rPr>
                <w:webHidden/>
              </w:rPr>
            </w:r>
            <w:r>
              <w:rPr>
                <w:webHidden/>
              </w:rPr>
              <w:fldChar w:fldCharType="separate"/>
            </w:r>
            <w:r>
              <w:rPr>
                <w:webHidden/>
              </w:rPr>
              <w:t>6</w:t>
            </w:r>
            <w:r>
              <w:rPr>
                <w:webHidden/>
              </w:rPr>
              <w:fldChar w:fldCharType="end"/>
            </w:r>
          </w:hyperlink>
        </w:p>
        <w:p w14:paraId="6BA6DDF8" w14:textId="13819DC3" w:rsidR="00124118" w:rsidRDefault="00124118">
          <w:pPr>
            <w:pStyle w:val="TOC1"/>
            <w:rPr>
              <w:rFonts w:asciiTheme="minorHAnsi" w:eastAsiaTheme="minorEastAsia" w:hAnsiTheme="minorHAnsi" w:cstheme="minorBidi"/>
              <w:b w:val="0"/>
              <w:sz w:val="22"/>
              <w:szCs w:val="22"/>
            </w:rPr>
          </w:pPr>
          <w:hyperlink w:anchor="_Toc133686995" w:history="1">
            <w:r w:rsidRPr="00FB0E9E">
              <w:rPr>
                <w:rStyle w:val="Hyperlink"/>
              </w:rPr>
              <w:t>3.</w:t>
            </w:r>
            <w:r>
              <w:rPr>
                <w:rFonts w:asciiTheme="minorHAnsi" w:eastAsiaTheme="minorEastAsia" w:hAnsiTheme="minorHAnsi" w:cstheme="minorBidi"/>
                <w:b w:val="0"/>
                <w:sz w:val="22"/>
                <w:szCs w:val="22"/>
              </w:rPr>
              <w:tab/>
            </w:r>
            <w:r w:rsidRPr="00FB0E9E">
              <w:rPr>
                <w:rStyle w:val="Hyperlink"/>
              </w:rPr>
              <w:t>Summary of Competency Standards</w:t>
            </w:r>
            <w:r>
              <w:rPr>
                <w:webHidden/>
              </w:rPr>
              <w:tab/>
            </w:r>
            <w:r>
              <w:rPr>
                <w:webHidden/>
              </w:rPr>
              <w:fldChar w:fldCharType="begin"/>
            </w:r>
            <w:r>
              <w:rPr>
                <w:webHidden/>
              </w:rPr>
              <w:instrText xml:space="preserve"> PAGEREF _Toc133686995 \h </w:instrText>
            </w:r>
            <w:r>
              <w:rPr>
                <w:webHidden/>
              </w:rPr>
            </w:r>
            <w:r>
              <w:rPr>
                <w:webHidden/>
              </w:rPr>
              <w:fldChar w:fldCharType="separate"/>
            </w:r>
            <w:r>
              <w:rPr>
                <w:webHidden/>
              </w:rPr>
              <w:t>6</w:t>
            </w:r>
            <w:r>
              <w:rPr>
                <w:webHidden/>
              </w:rPr>
              <w:fldChar w:fldCharType="end"/>
            </w:r>
          </w:hyperlink>
        </w:p>
        <w:p w14:paraId="7B9E5579" w14:textId="472DD83F" w:rsidR="00124118" w:rsidRDefault="00124118">
          <w:pPr>
            <w:pStyle w:val="TOC1"/>
            <w:rPr>
              <w:rFonts w:asciiTheme="minorHAnsi" w:eastAsiaTheme="minorEastAsia" w:hAnsiTheme="minorHAnsi" w:cstheme="minorBidi"/>
              <w:b w:val="0"/>
              <w:sz w:val="22"/>
              <w:szCs w:val="22"/>
            </w:rPr>
          </w:pPr>
          <w:hyperlink w:anchor="_Toc133686996" w:history="1">
            <w:r w:rsidRPr="00FB0E9E">
              <w:rPr>
                <w:rStyle w:val="Hyperlink"/>
              </w:rPr>
              <w:t>4.</w:t>
            </w:r>
            <w:r>
              <w:rPr>
                <w:rFonts w:asciiTheme="minorHAnsi" w:eastAsiaTheme="minorEastAsia" w:hAnsiTheme="minorHAnsi" w:cstheme="minorBidi"/>
                <w:b w:val="0"/>
                <w:sz w:val="22"/>
                <w:szCs w:val="22"/>
              </w:rPr>
              <w:tab/>
            </w:r>
            <w:r w:rsidRPr="00FB0E9E">
              <w:rPr>
                <w:rStyle w:val="Hyperlink"/>
              </w:rPr>
              <w:t>Date of validation</w:t>
            </w:r>
            <w:r>
              <w:rPr>
                <w:webHidden/>
              </w:rPr>
              <w:tab/>
            </w:r>
            <w:r>
              <w:rPr>
                <w:webHidden/>
              </w:rPr>
              <w:fldChar w:fldCharType="begin"/>
            </w:r>
            <w:r>
              <w:rPr>
                <w:webHidden/>
              </w:rPr>
              <w:instrText xml:space="preserve"> PAGEREF _Toc133686996 \h </w:instrText>
            </w:r>
            <w:r>
              <w:rPr>
                <w:webHidden/>
              </w:rPr>
            </w:r>
            <w:r>
              <w:rPr>
                <w:webHidden/>
              </w:rPr>
              <w:fldChar w:fldCharType="separate"/>
            </w:r>
            <w:r>
              <w:rPr>
                <w:webHidden/>
              </w:rPr>
              <w:t>7</w:t>
            </w:r>
            <w:r>
              <w:rPr>
                <w:webHidden/>
              </w:rPr>
              <w:fldChar w:fldCharType="end"/>
            </w:r>
          </w:hyperlink>
        </w:p>
        <w:p w14:paraId="0441EFD5" w14:textId="22A89EC9" w:rsidR="00124118" w:rsidRDefault="00124118">
          <w:pPr>
            <w:pStyle w:val="TOC1"/>
            <w:rPr>
              <w:rFonts w:asciiTheme="minorHAnsi" w:eastAsiaTheme="minorEastAsia" w:hAnsiTheme="minorHAnsi" w:cstheme="minorBidi"/>
              <w:b w:val="0"/>
              <w:sz w:val="22"/>
              <w:szCs w:val="22"/>
            </w:rPr>
          </w:pPr>
          <w:hyperlink w:anchor="_Toc133686997" w:history="1">
            <w:r w:rsidRPr="00FB0E9E">
              <w:rPr>
                <w:rStyle w:val="Hyperlink"/>
              </w:rPr>
              <w:t>5.</w:t>
            </w:r>
            <w:r>
              <w:rPr>
                <w:rFonts w:asciiTheme="minorHAnsi" w:eastAsiaTheme="minorEastAsia" w:hAnsiTheme="minorHAnsi" w:cstheme="minorBidi"/>
                <w:b w:val="0"/>
                <w:sz w:val="22"/>
                <w:szCs w:val="22"/>
              </w:rPr>
              <w:tab/>
            </w:r>
            <w:r w:rsidRPr="00FB0E9E">
              <w:rPr>
                <w:rStyle w:val="Hyperlink"/>
              </w:rPr>
              <w:t>Codes of Qualifications</w:t>
            </w:r>
            <w:r>
              <w:rPr>
                <w:webHidden/>
              </w:rPr>
              <w:tab/>
            </w:r>
            <w:r>
              <w:rPr>
                <w:webHidden/>
              </w:rPr>
              <w:fldChar w:fldCharType="begin"/>
            </w:r>
            <w:r>
              <w:rPr>
                <w:webHidden/>
              </w:rPr>
              <w:instrText xml:space="preserve"> PAGEREF _Toc133686997 \h </w:instrText>
            </w:r>
            <w:r>
              <w:rPr>
                <w:webHidden/>
              </w:rPr>
            </w:r>
            <w:r>
              <w:rPr>
                <w:webHidden/>
              </w:rPr>
              <w:fldChar w:fldCharType="separate"/>
            </w:r>
            <w:r>
              <w:rPr>
                <w:webHidden/>
              </w:rPr>
              <w:t>7</w:t>
            </w:r>
            <w:r>
              <w:rPr>
                <w:webHidden/>
              </w:rPr>
              <w:fldChar w:fldCharType="end"/>
            </w:r>
          </w:hyperlink>
        </w:p>
        <w:p w14:paraId="709A6F01" w14:textId="56BE49D7" w:rsidR="00124118" w:rsidRDefault="00124118">
          <w:pPr>
            <w:pStyle w:val="TOC1"/>
            <w:rPr>
              <w:rFonts w:asciiTheme="minorHAnsi" w:eastAsiaTheme="minorEastAsia" w:hAnsiTheme="minorHAnsi" w:cstheme="minorBidi"/>
              <w:b w:val="0"/>
              <w:sz w:val="22"/>
              <w:szCs w:val="22"/>
            </w:rPr>
          </w:pPr>
          <w:hyperlink w:anchor="_Toc133686998" w:history="1">
            <w:r w:rsidRPr="00FB0E9E">
              <w:rPr>
                <w:rStyle w:val="Hyperlink"/>
              </w:rPr>
              <w:t>6.</w:t>
            </w:r>
            <w:r>
              <w:rPr>
                <w:rFonts w:asciiTheme="minorHAnsi" w:eastAsiaTheme="minorEastAsia" w:hAnsiTheme="minorHAnsi" w:cstheme="minorBidi"/>
                <w:b w:val="0"/>
                <w:sz w:val="22"/>
                <w:szCs w:val="22"/>
              </w:rPr>
              <w:tab/>
            </w:r>
            <w:r w:rsidRPr="00FB0E9E">
              <w:rPr>
                <w:rStyle w:val="Hyperlink"/>
              </w:rPr>
              <w:t>Qualifications Development Committee</w:t>
            </w:r>
            <w:r>
              <w:rPr>
                <w:webHidden/>
              </w:rPr>
              <w:tab/>
            </w:r>
            <w:r>
              <w:rPr>
                <w:webHidden/>
              </w:rPr>
              <w:fldChar w:fldCharType="begin"/>
            </w:r>
            <w:r>
              <w:rPr>
                <w:webHidden/>
              </w:rPr>
              <w:instrText xml:space="preserve"> PAGEREF _Toc133686998 \h </w:instrText>
            </w:r>
            <w:r>
              <w:rPr>
                <w:webHidden/>
              </w:rPr>
            </w:r>
            <w:r>
              <w:rPr>
                <w:webHidden/>
              </w:rPr>
              <w:fldChar w:fldCharType="separate"/>
            </w:r>
            <w:r>
              <w:rPr>
                <w:webHidden/>
              </w:rPr>
              <w:t>8</w:t>
            </w:r>
            <w:r>
              <w:rPr>
                <w:webHidden/>
              </w:rPr>
              <w:fldChar w:fldCharType="end"/>
            </w:r>
          </w:hyperlink>
        </w:p>
        <w:p w14:paraId="6FA17524" w14:textId="4723B515" w:rsidR="00124118" w:rsidRDefault="00124118">
          <w:pPr>
            <w:pStyle w:val="TOC1"/>
            <w:rPr>
              <w:rFonts w:asciiTheme="minorHAnsi" w:eastAsiaTheme="minorEastAsia" w:hAnsiTheme="minorHAnsi" w:cstheme="minorBidi"/>
              <w:b w:val="0"/>
              <w:sz w:val="22"/>
              <w:szCs w:val="22"/>
            </w:rPr>
          </w:pPr>
          <w:hyperlink w:anchor="_Toc133686999" w:history="1">
            <w:r w:rsidRPr="00FB0E9E">
              <w:rPr>
                <w:rStyle w:val="Hyperlink"/>
              </w:rPr>
              <w:t>7.</w:t>
            </w:r>
            <w:r>
              <w:rPr>
                <w:rFonts w:asciiTheme="minorHAnsi" w:eastAsiaTheme="minorEastAsia" w:hAnsiTheme="minorHAnsi" w:cstheme="minorBidi"/>
                <w:b w:val="0"/>
                <w:sz w:val="22"/>
                <w:szCs w:val="22"/>
              </w:rPr>
              <w:tab/>
            </w:r>
            <w:r w:rsidRPr="00FB0E9E">
              <w:rPr>
                <w:rStyle w:val="Hyperlink"/>
              </w:rPr>
              <w:t>Qualifications Validation Committee</w:t>
            </w:r>
            <w:r>
              <w:rPr>
                <w:webHidden/>
              </w:rPr>
              <w:tab/>
            </w:r>
            <w:r>
              <w:rPr>
                <w:webHidden/>
              </w:rPr>
              <w:fldChar w:fldCharType="begin"/>
            </w:r>
            <w:r>
              <w:rPr>
                <w:webHidden/>
              </w:rPr>
              <w:instrText xml:space="preserve"> PAGEREF _Toc133686999 \h </w:instrText>
            </w:r>
            <w:r>
              <w:rPr>
                <w:webHidden/>
              </w:rPr>
            </w:r>
            <w:r>
              <w:rPr>
                <w:webHidden/>
              </w:rPr>
              <w:fldChar w:fldCharType="separate"/>
            </w:r>
            <w:r>
              <w:rPr>
                <w:webHidden/>
              </w:rPr>
              <w:t>9</w:t>
            </w:r>
            <w:r>
              <w:rPr>
                <w:webHidden/>
              </w:rPr>
              <w:fldChar w:fldCharType="end"/>
            </w:r>
          </w:hyperlink>
        </w:p>
        <w:p w14:paraId="2017E8FB" w14:textId="0EAED110" w:rsidR="00124118" w:rsidRDefault="00124118">
          <w:pPr>
            <w:pStyle w:val="TOC1"/>
            <w:rPr>
              <w:rFonts w:asciiTheme="minorHAnsi" w:eastAsiaTheme="minorEastAsia" w:hAnsiTheme="minorHAnsi" w:cstheme="minorBidi"/>
              <w:b w:val="0"/>
              <w:sz w:val="22"/>
              <w:szCs w:val="22"/>
            </w:rPr>
          </w:pPr>
          <w:hyperlink w:anchor="_Toc133687000" w:history="1">
            <w:r w:rsidRPr="00FB0E9E">
              <w:rPr>
                <w:rStyle w:val="Hyperlink"/>
              </w:rPr>
              <w:t>8.</w:t>
            </w:r>
            <w:r>
              <w:rPr>
                <w:rFonts w:asciiTheme="minorHAnsi" w:eastAsiaTheme="minorEastAsia" w:hAnsiTheme="minorHAnsi" w:cstheme="minorBidi"/>
                <w:b w:val="0"/>
                <w:sz w:val="22"/>
                <w:szCs w:val="22"/>
              </w:rPr>
              <w:tab/>
            </w:r>
            <w:r w:rsidRPr="00FB0E9E">
              <w:rPr>
                <w:rStyle w:val="Hyperlink"/>
              </w:rPr>
              <w:t>Entry Requirements</w:t>
            </w:r>
            <w:r>
              <w:rPr>
                <w:webHidden/>
              </w:rPr>
              <w:tab/>
            </w:r>
            <w:r>
              <w:rPr>
                <w:webHidden/>
              </w:rPr>
              <w:fldChar w:fldCharType="begin"/>
            </w:r>
            <w:r>
              <w:rPr>
                <w:webHidden/>
              </w:rPr>
              <w:instrText xml:space="preserve"> PAGEREF _Toc133687000 \h </w:instrText>
            </w:r>
            <w:r>
              <w:rPr>
                <w:webHidden/>
              </w:rPr>
            </w:r>
            <w:r>
              <w:rPr>
                <w:webHidden/>
              </w:rPr>
              <w:fldChar w:fldCharType="separate"/>
            </w:r>
            <w:r>
              <w:rPr>
                <w:webHidden/>
              </w:rPr>
              <w:t>9</w:t>
            </w:r>
            <w:r>
              <w:rPr>
                <w:webHidden/>
              </w:rPr>
              <w:fldChar w:fldCharType="end"/>
            </w:r>
          </w:hyperlink>
        </w:p>
        <w:p w14:paraId="5051A53F" w14:textId="2DB38FC9" w:rsidR="00124118" w:rsidRDefault="00124118">
          <w:pPr>
            <w:pStyle w:val="TOC1"/>
            <w:rPr>
              <w:rFonts w:asciiTheme="minorHAnsi" w:eastAsiaTheme="minorEastAsia" w:hAnsiTheme="minorHAnsi" w:cstheme="minorBidi"/>
              <w:b w:val="0"/>
              <w:sz w:val="22"/>
              <w:szCs w:val="22"/>
            </w:rPr>
          </w:pPr>
          <w:hyperlink w:anchor="_Toc133687001" w:history="1">
            <w:r w:rsidRPr="00FB0E9E">
              <w:rPr>
                <w:rStyle w:val="Hyperlink"/>
              </w:rPr>
              <w:t>9.</w:t>
            </w:r>
            <w:r>
              <w:rPr>
                <w:rFonts w:asciiTheme="minorHAnsi" w:eastAsiaTheme="minorEastAsia" w:hAnsiTheme="minorHAnsi" w:cstheme="minorBidi"/>
                <w:b w:val="0"/>
                <w:sz w:val="22"/>
                <w:szCs w:val="22"/>
              </w:rPr>
              <w:tab/>
            </w:r>
            <w:r w:rsidRPr="00FB0E9E">
              <w:rPr>
                <w:rStyle w:val="Hyperlink"/>
              </w:rPr>
              <w:t>Packaging of Qualifications</w:t>
            </w:r>
            <w:r>
              <w:rPr>
                <w:webHidden/>
              </w:rPr>
              <w:tab/>
            </w:r>
            <w:r>
              <w:rPr>
                <w:webHidden/>
              </w:rPr>
              <w:fldChar w:fldCharType="begin"/>
            </w:r>
            <w:r>
              <w:rPr>
                <w:webHidden/>
              </w:rPr>
              <w:instrText xml:space="preserve"> PAGEREF _Toc133687001 \h </w:instrText>
            </w:r>
            <w:r>
              <w:rPr>
                <w:webHidden/>
              </w:rPr>
            </w:r>
            <w:r>
              <w:rPr>
                <w:webHidden/>
              </w:rPr>
              <w:fldChar w:fldCharType="separate"/>
            </w:r>
            <w:r>
              <w:rPr>
                <w:webHidden/>
              </w:rPr>
              <w:t>9</w:t>
            </w:r>
            <w:r>
              <w:rPr>
                <w:webHidden/>
              </w:rPr>
              <w:fldChar w:fldCharType="end"/>
            </w:r>
          </w:hyperlink>
        </w:p>
        <w:p w14:paraId="673D4756" w14:textId="0BBEE789" w:rsidR="00124118" w:rsidRDefault="00124118">
          <w:pPr>
            <w:pStyle w:val="TOC1"/>
            <w:rPr>
              <w:rFonts w:asciiTheme="minorHAnsi" w:eastAsiaTheme="minorEastAsia" w:hAnsiTheme="minorHAnsi" w:cstheme="minorBidi"/>
              <w:b w:val="0"/>
              <w:sz w:val="22"/>
              <w:szCs w:val="22"/>
            </w:rPr>
          </w:pPr>
          <w:hyperlink w:anchor="_Toc133687002" w:history="1">
            <w:r w:rsidRPr="00FB0E9E">
              <w:rPr>
                <w:rStyle w:val="Hyperlink"/>
              </w:rPr>
              <w:t>10.</w:t>
            </w:r>
            <w:r>
              <w:rPr>
                <w:rFonts w:asciiTheme="minorHAnsi" w:eastAsiaTheme="minorEastAsia" w:hAnsiTheme="minorHAnsi" w:cstheme="minorBidi"/>
                <w:b w:val="0"/>
                <w:sz w:val="22"/>
                <w:szCs w:val="22"/>
              </w:rPr>
              <w:tab/>
            </w:r>
            <w:r w:rsidRPr="00FB0E9E">
              <w:rPr>
                <w:rStyle w:val="Hyperlink"/>
              </w:rPr>
              <w:t>Detail of Competency Standards</w:t>
            </w:r>
            <w:r>
              <w:rPr>
                <w:webHidden/>
              </w:rPr>
              <w:tab/>
            </w:r>
            <w:r>
              <w:rPr>
                <w:webHidden/>
              </w:rPr>
              <w:fldChar w:fldCharType="begin"/>
            </w:r>
            <w:r>
              <w:rPr>
                <w:webHidden/>
              </w:rPr>
              <w:instrText xml:space="preserve"> PAGEREF _Toc133687002 \h </w:instrText>
            </w:r>
            <w:r>
              <w:rPr>
                <w:webHidden/>
              </w:rPr>
            </w:r>
            <w:r>
              <w:rPr>
                <w:webHidden/>
              </w:rPr>
              <w:fldChar w:fldCharType="separate"/>
            </w:r>
            <w:r>
              <w:rPr>
                <w:webHidden/>
              </w:rPr>
              <w:t>11</w:t>
            </w:r>
            <w:r>
              <w:rPr>
                <w:webHidden/>
              </w:rPr>
              <w:fldChar w:fldCharType="end"/>
            </w:r>
          </w:hyperlink>
        </w:p>
        <w:p w14:paraId="34E6AC33" w14:textId="3DB5DD3F" w:rsidR="00124118" w:rsidRDefault="00124118">
          <w:pPr>
            <w:pStyle w:val="TOC2"/>
            <w:rPr>
              <w:bCs w:val="0"/>
              <w:noProof/>
              <w:sz w:val="22"/>
              <w:szCs w:val="22"/>
              <w:lang w:eastAsia="en-US"/>
            </w:rPr>
          </w:pPr>
          <w:hyperlink w:anchor="_Toc133687003" w:history="1">
            <w:r w:rsidRPr="00FB0E9E">
              <w:rPr>
                <w:rStyle w:val="Hyperlink"/>
                <w:rFonts w:ascii="Arial" w:hAnsi="Arial" w:cs="Arial"/>
                <w:b/>
                <w:noProof/>
              </w:rPr>
              <w:t>National Certificate Level-3 in Construction Machinery</w:t>
            </w:r>
            <w:r>
              <w:rPr>
                <w:rStyle w:val="Hyperlink"/>
                <w:rFonts w:ascii="Arial" w:hAnsi="Arial" w:cs="Arial"/>
                <w:b/>
                <w:noProof/>
              </w:rPr>
              <w:t>……………………………….</w:t>
            </w:r>
            <w:r>
              <w:rPr>
                <w:noProof/>
                <w:webHidden/>
              </w:rPr>
              <w:fldChar w:fldCharType="begin"/>
            </w:r>
            <w:r>
              <w:rPr>
                <w:noProof/>
                <w:webHidden/>
              </w:rPr>
              <w:instrText xml:space="preserve"> PAGEREF _Toc133687003 \h </w:instrText>
            </w:r>
            <w:r>
              <w:rPr>
                <w:noProof/>
                <w:webHidden/>
              </w:rPr>
            </w:r>
            <w:r>
              <w:rPr>
                <w:noProof/>
                <w:webHidden/>
              </w:rPr>
              <w:fldChar w:fldCharType="separate"/>
            </w:r>
            <w:r>
              <w:rPr>
                <w:noProof/>
                <w:webHidden/>
              </w:rPr>
              <w:t>11</w:t>
            </w:r>
            <w:r>
              <w:rPr>
                <w:noProof/>
                <w:webHidden/>
              </w:rPr>
              <w:fldChar w:fldCharType="end"/>
            </w:r>
          </w:hyperlink>
        </w:p>
        <w:p w14:paraId="1068E0F8" w14:textId="3FC9DD38" w:rsidR="00124118" w:rsidRDefault="00124118">
          <w:pPr>
            <w:pStyle w:val="TOC2"/>
            <w:tabs>
              <w:tab w:val="left" w:pos="1200"/>
            </w:tabs>
            <w:rPr>
              <w:bCs w:val="0"/>
              <w:noProof/>
              <w:sz w:val="22"/>
              <w:szCs w:val="22"/>
              <w:lang w:eastAsia="en-US"/>
            </w:rPr>
          </w:pPr>
          <w:hyperlink w:anchor="_Toc133687004" w:history="1">
            <w:r w:rsidRPr="00FB0E9E">
              <w:rPr>
                <w:rStyle w:val="Hyperlink"/>
                <w:rFonts w:ascii="Arial" w:hAnsi="Arial" w:cs="Arial"/>
                <w:b/>
                <w:noProof/>
              </w:rPr>
              <w:t>10.4.</w:t>
            </w:r>
            <w:r>
              <w:rPr>
                <w:bCs w:val="0"/>
                <w:noProof/>
                <w:sz w:val="22"/>
                <w:szCs w:val="22"/>
                <w:lang w:eastAsia="en-US"/>
              </w:rPr>
              <w:tab/>
            </w:r>
            <w:r w:rsidRPr="00FB0E9E">
              <w:rPr>
                <w:rStyle w:val="Hyperlink"/>
                <w:rFonts w:ascii="Arial" w:hAnsi="Arial" w:cs="Arial"/>
                <w:b/>
                <w:noProof/>
              </w:rPr>
              <w:t>Internal Combustion Engine</w:t>
            </w:r>
            <w:r>
              <w:rPr>
                <w:rStyle w:val="Hyperlink"/>
                <w:rFonts w:ascii="Arial" w:hAnsi="Arial" w:cs="Arial"/>
                <w:b/>
                <w:noProof/>
              </w:rPr>
              <w:t>……………………………………………………..</w:t>
            </w:r>
            <w:r>
              <w:rPr>
                <w:noProof/>
                <w:webHidden/>
              </w:rPr>
              <w:fldChar w:fldCharType="begin"/>
            </w:r>
            <w:r>
              <w:rPr>
                <w:noProof/>
                <w:webHidden/>
              </w:rPr>
              <w:instrText xml:space="preserve"> PAGEREF _Toc133687004 \h </w:instrText>
            </w:r>
            <w:r>
              <w:rPr>
                <w:noProof/>
                <w:webHidden/>
              </w:rPr>
            </w:r>
            <w:r>
              <w:rPr>
                <w:noProof/>
                <w:webHidden/>
              </w:rPr>
              <w:fldChar w:fldCharType="separate"/>
            </w:r>
            <w:r>
              <w:rPr>
                <w:noProof/>
                <w:webHidden/>
              </w:rPr>
              <w:t>11</w:t>
            </w:r>
            <w:r>
              <w:rPr>
                <w:noProof/>
                <w:webHidden/>
              </w:rPr>
              <w:fldChar w:fldCharType="end"/>
            </w:r>
          </w:hyperlink>
        </w:p>
        <w:p w14:paraId="228B45AA" w14:textId="6AD3FDBC" w:rsidR="00124118" w:rsidRDefault="00124118">
          <w:pPr>
            <w:pStyle w:val="TOC3"/>
            <w:tabs>
              <w:tab w:val="left" w:pos="1440"/>
              <w:tab w:val="right" w:leader="dot" w:pos="9595"/>
            </w:tabs>
            <w:rPr>
              <w:rFonts w:asciiTheme="minorHAnsi" w:hAnsiTheme="minorHAnsi"/>
              <w:noProof/>
              <w:lang w:eastAsia="en-US"/>
            </w:rPr>
          </w:pPr>
          <w:hyperlink w:anchor="_Toc133687005" w:history="1">
            <w:r w:rsidRPr="00FB0E9E">
              <w:rPr>
                <w:rStyle w:val="Hyperlink"/>
                <w:noProof/>
                <w:lang w:bidi="en-GB"/>
              </w:rPr>
              <w:t>10.4.1</w:t>
            </w:r>
            <w:r>
              <w:rPr>
                <w:rFonts w:asciiTheme="minorHAnsi" w:hAnsiTheme="minorHAnsi"/>
                <w:noProof/>
                <w:lang w:eastAsia="en-US"/>
              </w:rPr>
              <w:tab/>
            </w:r>
            <w:r w:rsidRPr="00FB0E9E">
              <w:rPr>
                <w:rStyle w:val="Hyperlink"/>
                <w:noProof/>
                <w:lang w:bidi="en-GB"/>
              </w:rPr>
              <w:t>Identify Engine Types, their Component and Specifications</w:t>
            </w:r>
            <w:r>
              <w:rPr>
                <w:noProof/>
                <w:webHidden/>
              </w:rPr>
              <w:tab/>
            </w:r>
            <w:r>
              <w:rPr>
                <w:noProof/>
                <w:webHidden/>
              </w:rPr>
              <w:fldChar w:fldCharType="begin"/>
            </w:r>
            <w:r>
              <w:rPr>
                <w:noProof/>
                <w:webHidden/>
              </w:rPr>
              <w:instrText xml:space="preserve"> PAGEREF _Toc133687005 \h </w:instrText>
            </w:r>
            <w:r>
              <w:rPr>
                <w:noProof/>
                <w:webHidden/>
              </w:rPr>
            </w:r>
            <w:r>
              <w:rPr>
                <w:noProof/>
                <w:webHidden/>
              </w:rPr>
              <w:fldChar w:fldCharType="separate"/>
            </w:r>
            <w:r>
              <w:rPr>
                <w:noProof/>
                <w:webHidden/>
              </w:rPr>
              <w:t>11</w:t>
            </w:r>
            <w:r>
              <w:rPr>
                <w:noProof/>
                <w:webHidden/>
              </w:rPr>
              <w:fldChar w:fldCharType="end"/>
            </w:r>
          </w:hyperlink>
        </w:p>
        <w:p w14:paraId="53FC4DBE" w14:textId="3709E737" w:rsidR="00124118" w:rsidRDefault="00124118">
          <w:pPr>
            <w:pStyle w:val="TOC3"/>
            <w:tabs>
              <w:tab w:val="left" w:pos="1440"/>
              <w:tab w:val="right" w:leader="dot" w:pos="9595"/>
            </w:tabs>
            <w:rPr>
              <w:rFonts w:asciiTheme="minorHAnsi" w:hAnsiTheme="minorHAnsi"/>
              <w:noProof/>
              <w:lang w:eastAsia="en-US"/>
            </w:rPr>
          </w:pPr>
          <w:hyperlink w:anchor="_Toc133687006" w:history="1">
            <w:r w:rsidRPr="00FB0E9E">
              <w:rPr>
                <w:rStyle w:val="Hyperlink"/>
                <w:noProof/>
                <w:lang w:bidi="en-GB"/>
              </w:rPr>
              <w:t>10.4.2</w:t>
            </w:r>
            <w:r>
              <w:rPr>
                <w:rFonts w:asciiTheme="minorHAnsi" w:hAnsiTheme="minorHAnsi"/>
                <w:noProof/>
                <w:lang w:eastAsia="en-US"/>
              </w:rPr>
              <w:tab/>
            </w:r>
            <w:r w:rsidRPr="00FB0E9E">
              <w:rPr>
                <w:rStyle w:val="Hyperlink"/>
                <w:noProof/>
                <w:lang w:bidi="en-GB"/>
              </w:rPr>
              <w:t>Disassemble and assemble Basic Engine Parts</w:t>
            </w:r>
            <w:r>
              <w:rPr>
                <w:noProof/>
                <w:webHidden/>
              </w:rPr>
              <w:tab/>
            </w:r>
            <w:r>
              <w:rPr>
                <w:noProof/>
                <w:webHidden/>
              </w:rPr>
              <w:fldChar w:fldCharType="begin"/>
            </w:r>
            <w:r>
              <w:rPr>
                <w:noProof/>
                <w:webHidden/>
              </w:rPr>
              <w:instrText xml:space="preserve"> PAGEREF _Toc133687006 \h </w:instrText>
            </w:r>
            <w:r>
              <w:rPr>
                <w:noProof/>
                <w:webHidden/>
              </w:rPr>
            </w:r>
            <w:r>
              <w:rPr>
                <w:noProof/>
                <w:webHidden/>
              </w:rPr>
              <w:fldChar w:fldCharType="separate"/>
            </w:r>
            <w:r>
              <w:rPr>
                <w:noProof/>
                <w:webHidden/>
              </w:rPr>
              <w:t>13</w:t>
            </w:r>
            <w:r>
              <w:rPr>
                <w:noProof/>
                <w:webHidden/>
              </w:rPr>
              <w:fldChar w:fldCharType="end"/>
            </w:r>
          </w:hyperlink>
        </w:p>
        <w:p w14:paraId="113F5AB4" w14:textId="6073A646" w:rsidR="00124118" w:rsidRDefault="00124118">
          <w:pPr>
            <w:pStyle w:val="TOC3"/>
            <w:tabs>
              <w:tab w:val="left" w:pos="1440"/>
              <w:tab w:val="right" w:leader="dot" w:pos="9595"/>
            </w:tabs>
            <w:rPr>
              <w:rFonts w:asciiTheme="minorHAnsi" w:hAnsiTheme="minorHAnsi"/>
              <w:noProof/>
              <w:lang w:eastAsia="en-US"/>
            </w:rPr>
          </w:pPr>
          <w:hyperlink w:anchor="_Toc133687007" w:history="1">
            <w:r w:rsidRPr="00FB0E9E">
              <w:rPr>
                <w:rStyle w:val="Hyperlink"/>
                <w:noProof/>
                <w:lang w:bidi="en-GB"/>
              </w:rPr>
              <w:t>10.4.3</w:t>
            </w:r>
            <w:r>
              <w:rPr>
                <w:rFonts w:asciiTheme="minorHAnsi" w:hAnsiTheme="minorHAnsi"/>
                <w:noProof/>
                <w:lang w:eastAsia="en-US"/>
              </w:rPr>
              <w:tab/>
            </w:r>
            <w:r w:rsidRPr="00FB0E9E">
              <w:rPr>
                <w:rStyle w:val="Hyperlink"/>
                <w:noProof/>
                <w:lang w:bidi="en-GB"/>
              </w:rPr>
              <w:t>Maintain Engine Cooling System Components and Their Relationship</w:t>
            </w:r>
            <w:r>
              <w:rPr>
                <w:noProof/>
                <w:webHidden/>
              </w:rPr>
              <w:tab/>
            </w:r>
            <w:r>
              <w:rPr>
                <w:noProof/>
                <w:webHidden/>
              </w:rPr>
              <w:fldChar w:fldCharType="begin"/>
            </w:r>
            <w:r>
              <w:rPr>
                <w:noProof/>
                <w:webHidden/>
              </w:rPr>
              <w:instrText xml:space="preserve"> PAGEREF _Toc133687007 \h </w:instrText>
            </w:r>
            <w:r>
              <w:rPr>
                <w:noProof/>
                <w:webHidden/>
              </w:rPr>
            </w:r>
            <w:r>
              <w:rPr>
                <w:noProof/>
                <w:webHidden/>
              </w:rPr>
              <w:fldChar w:fldCharType="separate"/>
            </w:r>
            <w:r>
              <w:rPr>
                <w:noProof/>
                <w:webHidden/>
              </w:rPr>
              <w:t>15</w:t>
            </w:r>
            <w:r>
              <w:rPr>
                <w:noProof/>
                <w:webHidden/>
              </w:rPr>
              <w:fldChar w:fldCharType="end"/>
            </w:r>
          </w:hyperlink>
        </w:p>
        <w:p w14:paraId="4687555A" w14:textId="579FE88F" w:rsidR="00124118" w:rsidRDefault="00124118">
          <w:pPr>
            <w:pStyle w:val="TOC3"/>
            <w:tabs>
              <w:tab w:val="left" w:pos="1440"/>
              <w:tab w:val="right" w:leader="dot" w:pos="9595"/>
            </w:tabs>
            <w:rPr>
              <w:rFonts w:asciiTheme="minorHAnsi" w:hAnsiTheme="minorHAnsi"/>
              <w:noProof/>
              <w:lang w:eastAsia="en-US"/>
            </w:rPr>
          </w:pPr>
          <w:hyperlink w:anchor="_Toc133687008" w:history="1">
            <w:r w:rsidRPr="00FB0E9E">
              <w:rPr>
                <w:rStyle w:val="Hyperlink"/>
                <w:noProof/>
                <w:lang w:bidi="en-GB"/>
              </w:rPr>
              <w:t>10.4.4</w:t>
            </w:r>
            <w:r>
              <w:rPr>
                <w:rFonts w:asciiTheme="minorHAnsi" w:hAnsiTheme="minorHAnsi"/>
                <w:noProof/>
                <w:lang w:eastAsia="en-US"/>
              </w:rPr>
              <w:tab/>
            </w:r>
            <w:r w:rsidRPr="00FB0E9E">
              <w:rPr>
                <w:rStyle w:val="Hyperlink"/>
                <w:noProof/>
                <w:lang w:bidi="en-GB"/>
              </w:rPr>
              <w:t>Inspect Engine Lubrication System and working of its Components</w:t>
            </w:r>
            <w:r>
              <w:rPr>
                <w:noProof/>
                <w:webHidden/>
              </w:rPr>
              <w:tab/>
            </w:r>
            <w:r>
              <w:rPr>
                <w:noProof/>
                <w:webHidden/>
              </w:rPr>
              <w:fldChar w:fldCharType="begin"/>
            </w:r>
            <w:r>
              <w:rPr>
                <w:noProof/>
                <w:webHidden/>
              </w:rPr>
              <w:instrText xml:space="preserve"> PAGEREF _Toc133687008 \h </w:instrText>
            </w:r>
            <w:r>
              <w:rPr>
                <w:noProof/>
                <w:webHidden/>
              </w:rPr>
            </w:r>
            <w:r>
              <w:rPr>
                <w:noProof/>
                <w:webHidden/>
              </w:rPr>
              <w:fldChar w:fldCharType="separate"/>
            </w:r>
            <w:r>
              <w:rPr>
                <w:noProof/>
                <w:webHidden/>
              </w:rPr>
              <w:t>17</w:t>
            </w:r>
            <w:r>
              <w:rPr>
                <w:noProof/>
                <w:webHidden/>
              </w:rPr>
              <w:fldChar w:fldCharType="end"/>
            </w:r>
          </w:hyperlink>
        </w:p>
        <w:p w14:paraId="50E22CBE" w14:textId="659A2CED" w:rsidR="00124118" w:rsidRDefault="00124118">
          <w:pPr>
            <w:pStyle w:val="TOC3"/>
            <w:tabs>
              <w:tab w:val="left" w:pos="1440"/>
              <w:tab w:val="right" w:leader="dot" w:pos="9595"/>
            </w:tabs>
            <w:rPr>
              <w:rFonts w:asciiTheme="minorHAnsi" w:hAnsiTheme="minorHAnsi"/>
              <w:noProof/>
              <w:lang w:eastAsia="en-US"/>
            </w:rPr>
          </w:pPr>
          <w:hyperlink w:anchor="_Toc133687009" w:history="1">
            <w:r w:rsidRPr="00FB0E9E">
              <w:rPr>
                <w:rStyle w:val="Hyperlink"/>
                <w:noProof/>
                <w:lang w:bidi="en-GB"/>
              </w:rPr>
              <w:t>10.4.5</w:t>
            </w:r>
            <w:r>
              <w:rPr>
                <w:rFonts w:asciiTheme="minorHAnsi" w:hAnsiTheme="minorHAnsi"/>
                <w:noProof/>
                <w:lang w:eastAsia="en-US"/>
              </w:rPr>
              <w:tab/>
            </w:r>
            <w:r w:rsidRPr="00FB0E9E">
              <w:rPr>
                <w:rStyle w:val="Hyperlink"/>
                <w:noProof/>
                <w:lang w:bidi="en-GB"/>
              </w:rPr>
              <w:t>Locate Diesel Engine’s Fuel System Components</w:t>
            </w:r>
            <w:r>
              <w:rPr>
                <w:noProof/>
                <w:webHidden/>
              </w:rPr>
              <w:tab/>
            </w:r>
            <w:r>
              <w:rPr>
                <w:noProof/>
                <w:webHidden/>
              </w:rPr>
              <w:fldChar w:fldCharType="begin"/>
            </w:r>
            <w:r>
              <w:rPr>
                <w:noProof/>
                <w:webHidden/>
              </w:rPr>
              <w:instrText xml:space="preserve"> PAGEREF _Toc133687009 \h </w:instrText>
            </w:r>
            <w:r>
              <w:rPr>
                <w:noProof/>
                <w:webHidden/>
              </w:rPr>
            </w:r>
            <w:r>
              <w:rPr>
                <w:noProof/>
                <w:webHidden/>
              </w:rPr>
              <w:fldChar w:fldCharType="separate"/>
            </w:r>
            <w:r>
              <w:rPr>
                <w:noProof/>
                <w:webHidden/>
              </w:rPr>
              <w:t>19</w:t>
            </w:r>
            <w:r>
              <w:rPr>
                <w:noProof/>
                <w:webHidden/>
              </w:rPr>
              <w:fldChar w:fldCharType="end"/>
            </w:r>
          </w:hyperlink>
        </w:p>
        <w:p w14:paraId="0FDB6711" w14:textId="6E35D350" w:rsidR="00124118" w:rsidRDefault="00124118">
          <w:pPr>
            <w:pStyle w:val="TOC3"/>
            <w:tabs>
              <w:tab w:val="left" w:pos="1440"/>
              <w:tab w:val="right" w:leader="dot" w:pos="9595"/>
            </w:tabs>
            <w:rPr>
              <w:rFonts w:asciiTheme="minorHAnsi" w:hAnsiTheme="minorHAnsi"/>
              <w:noProof/>
              <w:lang w:eastAsia="en-US"/>
            </w:rPr>
          </w:pPr>
          <w:hyperlink w:anchor="_Toc133687010" w:history="1">
            <w:r w:rsidRPr="00FB0E9E">
              <w:rPr>
                <w:rStyle w:val="Hyperlink"/>
                <w:noProof/>
                <w:lang w:bidi="en-GB"/>
              </w:rPr>
              <w:t>10.4.6</w:t>
            </w:r>
            <w:r>
              <w:rPr>
                <w:rFonts w:asciiTheme="minorHAnsi" w:hAnsiTheme="minorHAnsi"/>
                <w:noProof/>
                <w:lang w:eastAsia="en-US"/>
              </w:rPr>
              <w:tab/>
            </w:r>
            <w:r w:rsidRPr="00FB0E9E">
              <w:rPr>
                <w:rStyle w:val="Hyperlink"/>
                <w:noProof/>
                <w:lang w:bidi="en-GB"/>
              </w:rPr>
              <w:t>Maintain the Engine intake and Exhaust System and its Components</w:t>
            </w:r>
            <w:r>
              <w:rPr>
                <w:noProof/>
                <w:webHidden/>
              </w:rPr>
              <w:tab/>
            </w:r>
            <w:r>
              <w:rPr>
                <w:noProof/>
                <w:webHidden/>
              </w:rPr>
              <w:fldChar w:fldCharType="begin"/>
            </w:r>
            <w:r>
              <w:rPr>
                <w:noProof/>
                <w:webHidden/>
              </w:rPr>
              <w:instrText xml:space="preserve"> PAGEREF _Toc133687010 \h </w:instrText>
            </w:r>
            <w:r>
              <w:rPr>
                <w:noProof/>
                <w:webHidden/>
              </w:rPr>
            </w:r>
            <w:r>
              <w:rPr>
                <w:noProof/>
                <w:webHidden/>
              </w:rPr>
              <w:fldChar w:fldCharType="separate"/>
            </w:r>
            <w:r>
              <w:rPr>
                <w:noProof/>
                <w:webHidden/>
              </w:rPr>
              <w:t>21</w:t>
            </w:r>
            <w:r>
              <w:rPr>
                <w:noProof/>
                <w:webHidden/>
              </w:rPr>
              <w:fldChar w:fldCharType="end"/>
            </w:r>
          </w:hyperlink>
        </w:p>
        <w:p w14:paraId="6F0DBC2F" w14:textId="7C9E3233" w:rsidR="00124118" w:rsidRDefault="00124118">
          <w:pPr>
            <w:pStyle w:val="TOC3"/>
            <w:tabs>
              <w:tab w:val="left" w:pos="1440"/>
              <w:tab w:val="right" w:leader="dot" w:pos="9595"/>
            </w:tabs>
            <w:rPr>
              <w:rFonts w:asciiTheme="minorHAnsi" w:hAnsiTheme="minorHAnsi"/>
              <w:noProof/>
              <w:lang w:eastAsia="en-US"/>
            </w:rPr>
          </w:pPr>
          <w:hyperlink w:anchor="_Toc133687011" w:history="1">
            <w:r w:rsidRPr="00FB0E9E">
              <w:rPr>
                <w:rStyle w:val="Hyperlink"/>
                <w:noProof/>
                <w:lang w:bidi="en-GB"/>
              </w:rPr>
              <w:t>10.4.7</w:t>
            </w:r>
            <w:r>
              <w:rPr>
                <w:rFonts w:asciiTheme="minorHAnsi" w:hAnsiTheme="minorHAnsi"/>
                <w:noProof/>
                <w:lang w:eastAsia="en-US"/>
              </w:rPr>
              <w:tab/>
            </w:r>
            <w:r w:rsidRPr="00FB0E9E">
              <w:rPr>
                <w:rStyle w:val="Hyperlink"/>
                <w:noProof/>
                <w:lang w:bidi="en-GB"/>
              </w:rPr>
              <w:t>Perform Overhauling of Four Stroke Engine</w:t>
            </w:r>
            <w:r>
              <w:rPr>
                <w:noProof/>
                <w:webHidden/>
              </w:rPr>
              <w:tab/>
            </w:r>
            <w:r>
              <w:rPr>
                <w:noProof/>
                <w:webHidden/>
              </w:rPr>
              <w:fldChar w:fldCharType="begin"/>
            </w:r>
            <w:r>
              <w:rPr>
                <w:noProof/>
                <w:webHidden/>
              </w:rPr>
              <w:instrText xml:space="preserve"> PAGEREF _Toc133687011 \h </w:instrText>
            </w:r>
            <w:r>
              <w:rPr>
                <w:noProof/>
                <w:webHidden/>
              </w:rPr>
            </w:r>
            <w:r>
              <w:rPr>
                <w:noProof/>
                <w:webHidden/>
              </w:rPr>
              <w:fldChar w:fldCharType="separate"/>
            </w:r>
            <w:r>
              <w:rPr>
                <w:noProof/>
                <w:webHidden/>
              </w:rPr>
              <w:t>23</w:t>
            </w:r>
            <w:r>
              <w:rPr>
                <w:noProof/>
                <w:webHidden/>
              </w:rPr>
              <w:fldChar w:fldCharType="end"/>
            </w:r>
          </w:hyperlink>
        </w:p>
        <w:p w14:paraId="7CF93C13" w14:textId="30CC274B" w:rsidR="00124118" w:rsidRDefault="00124118">
          <w:pPr>
            <w:pStyle w:val="TOC1"/>
            <w:rPr>
              <w:rFonts w:asciiTheme="minorHAnsi" w:eastAsiaTheme="minorEastAsia" w:hAnsiTheme="minorHAnsi" w:cstheme="minorBidi"/>
              <w:b w:val="0"/>
              <w:sz w:val="22"/>
              <w:szCs w:val="22"/>
            </w:rPr>
          </w:pPr>
          <w:hyperlink w:anchor="_Toc133687012" w:history="1">
            <w:r w:rsidRPr="00FB0E9E">
              <w:rPr>
                <w:rStyle w:val="Hyperlink"/>
                <w:bCs/>
              </w:rPr>
              <w:t>10.5.</w:t>
            </w:r>
            <w:r>
              <w:rPr>
                <w:rFonts w:asciiTheme="minorHAnsi" w:eastAsiaTheme="minorEastAsia" w:hAnsiTheme="minorHAnsi" w:cstheme="minorBidi"/>
                <w:b w:val="0"/>
                <w:sz w:val="22"/>
                <w:szCs w:val="22"/>
              </w:rPr>
              <w:tab/>
            </w:r>
            <w:r w:rsidRPr="00FB0E9E">
              <w:rPr>
                <w:rStyle w:val="Hyperlink"/>
                <w:bCs/>
              </w:rPr>
              <w:t>Automotive Electrics and Electronics</w:t>
            </w:r>
            <w:r>
              <w:rPr>
                <w:webHidden/>
              </w:rPr>
              <w:tab/>
            </w:r>
            <w:r>
              <w:rPr>
                <w:webHidden/>
              </w:rPr>
              <w:fldChar w:fldCharType="begin"/>
            </w:r>
            <w:r>
              <w:rPr>
                <w:webHidden/>
              </w:rPr>
              <w:instrText xml:space="preserve"> PAGEREF _Toc133687012 \h </w:instrText>
            </w:r>
            <w:r>
              <w:rPr>
                <w:webHidden/>
              </w:rPr>
            </w:r>
            <w:r>
              <w:rPr>
                <w:webHidden/>
              </w:rPr>
              <w:fldChar w:fldCharType="separate"/>
            </w:r>
            <w:r>
              <w:rPr>
                <w:webHidden/>
              </w:rPr>
              <w:t>26</w:t>
            </w:r>
            <w:r>
              <w:rPr>
                <w:webHidden/>
              </w:rPr>
              <w:fldChar w:fldCharType="end"/>
            </w:r>
          </w:hyperlink>
        </w:p>
        <w:p w14:paraId="00829F6A" w14:textId="6E5CCEB6" w:rsidR="00124118" w:rsidRDefault="00124118">
          <w:pPr>
            <w:pStyle w:val="TOC3"/>
            <w:tabs>
              <w:tab w:val="left" w:pos="1440"/>
              <w:tab w:val="right" w:leader="dot" w:pos="9595"/>
            </w:tabs>
            <w:rPr>
              <w:rFonts w:asciiTheme="minorHAnsi" w:hAnsiTheme="minorHAnsi"/>
              <w:noProof/>
              <w:lang w:eastAsia="en-US"/>
            </w:rPr>
          </w:pPr>
          <w:hyperlink w:anchor="_Toc133687013" w:history="1">
            <w:r w:rsidRPr="00FB0E9E">
              <w:rPr>
                <w:rStyle w:val="Hyperlink"/>
                <w:noProof/>
                <w:lang w:bidi="en-GB"/>
              </w:rPr>
              <w:t>10.5.1</w:t>
            </w:r>
            <w:r>
              <w:rPr>
                <w:rFonts w:asciiTheme="minorHAnsi" w:hAnsiTheme="minorHAnsi"/>
                <w:noProof/>
                <w:lang w:eastAsia="en-US"/>
              </w:rPr>
              <w:tab/>
            </w:r>
            <w:r w:rsidRPr="00FB0E9E">
              <w:rPr>
                <w:rStyle w:val="Hyperlink"/>
                <w:noProof/>
                <w:lang w:bidi="en-GB"/>
              </w:rPr>
              <w:t>Perform Basic Electricity Measurements</w:t>
            </w:r>
            <w:r>
              <w:rPr>
                <w:noProof/>
                <w:webHidden/>
              </w:rPr>
              <w:tab/>
            </w:r>
            <w:r>
              <w:rPr>
                <w:noProof/>
                <w:webHidden/>
              </w:rPr>
              <w:fldChar w:fldCharType="begin"/>
            </w:r>
            <w:r>
              <w:rPr>
                <w:noProof/>
                <w:webHidden/>
              </w:rPr>
              <w:instrText xml:space="preserve"> PAGEREF _Toc133687013 \h </w:instrText>
            </w:r>
            <w:r>
              <w:rPr>
                <w:noProof/>
                <w:webHidden/>
              </w:rPr>
            </w:r>
            <w:r>
              <w:rPr>
                <w:noProof/>
                <w:webHidden/>
              </w:rPr>
              <w:fldChar w:fldCharType="separate"/>
            </w:r>
            <w:r>
              <w:rPr>
                <w:noProof/>
                <w:webHidden/>
              </w:rPr>
              <w:t>26</w:t>
            </w:r>
            <w:r>
              <w:rPr>
                <w:noProof/>
                <w:webHidden/>
              </w:rPr>
              <w:fldChar w:fldCharType="end"/>
            </w:r>
          </w:hyperlink>
        </w:p>
        <w:p w14:paraId="2E2A5863" w14:textId="0C5B1117" w:rsidR="00124118" w:rsidRDefault="00124118">
          <w:pPr>
            <w:pStyle w:val="TOC3"/>
            <w:tabs>
              <w:tab w:val="left" w:pos="1440"/>
              <w:tab w:val="right" w:leader="dot" w:pos="9595"/>
            </w:tabs>
            <w:rPr>
              <w:rFonts w:asciiTheme="minorHAnsi" w:hAnsiTheme="minorHAnsi"/>
              <w:noProof/>
              <w:lang w:eastAsia="en-US"/>
            </w:rPr>
          </w:pPr>
          <w:hyperlink w:anchor="_Toc133687014" w:history="1">
            <w:r w:rsidRPr="00FB0E9E">
              <w:rPr>
                <w:rStyle w:val="Hyperlink"/>
                <w:noProof/>
                <w:lang w:bidi="en-GB"/>
              </w:rPr>
              <w:t>10.5.2</w:t>
            </w:r>
            <w:r>
              <w:rPr>
                <w:rFonts w:asciiTheme="minorHAnsi" w:hAnsiTheme="minorHAnsi"/>
                <w:noProof/>
                <w:lang w:eastAsia="en-US"/>
              </w:rPr>
              <w:tab/>
            </w:r>
            <w:r w:rsidRPr="00FB0E9E">
              <w:rPr>
                <w:rStyle w:val="Hyperlink"/>
                <w:noProof/>
                <w:lang w:bidi="en-GB"/>
              </w:rPr>
              <w:t>Identify Electromagnetism and its application.</w:t>
            </w:r>
            <w:r>
              <w:rPr>
                <w:noProof/>
                <w:webHidden/>
              </w:rPr>
              <w:tab/>
            </w:r>
            <w:r>
              <w:rPr>
                <w:noProof/>
                <w:webHidden/>
              </w:rPr>
              <w:fldChar w:fldCharType="begin"/>
            </w:r>
            <w:r>
              <w:rPr>
                <w:noProof/>
                <w:webHidden/>
              </w:rPr>
              <w:instrText xml:space="preserve"> PAGEREF _Toc133687014 \h </w:instrText>
            </w:r>
            <w:r>
              <w:rPr>
                <w:noProof/>
                <w:webHidden/>
              </w:rPr>
            </w:r>
            <w:r>
              <w:rPr>
                <w:noProof/>
                <w:webHidden/>
              </w:rPr>
              <w:fldChar w:fldCharType="separate"/>
            </w:r>
            <w:r>
              <w:rPr>
                <w:noProof/>
                <w:webHidden/>
              </w:rPr>
              <w:t>27</w:t>
            </w:r>
            <w:r>
              <w:rPr>
                <w:noProof/>
                <w:webHidden/>
              </w:rPr>
              <w:fldChar w:fldCharType="end"/>
            </w:r>
          </w:hyperlink>
        </w:p>
        <w:p w14:paraId="298D8E42" w14:textId="70223EB6" w:rsidR="00124118" w:rsidRDefault="00124118">
          <w:pPr>
            <w:pStyle w:val="TOC3"/>
            <w:tabs>
              <w:tab w:val="left" w:pos="1440"/>
              <w:tab w:val="right" w:leader="dot" w:pos="9595"/>
            </w:tabs>
            <w:rPr>
              <w:rFonts w:asciiTheme="minorHAnsi" w:hAnsiTheme="minorHAnsi"/>
              <w:noProof/>
              <w:lang w:eastAsia="en-US"/>
            </w:rPr>
          </w:pPr>
          <w:hyperlink w:anchor="_Toc133687015" w:history="1">
            <w:r w:rsidRPr="00FB0E9E">
              <w:rPr>
                <w:rStyle w:val="Hyperlink"/>
                <w:noProof/>
                <w:lang w:bidi="en-GB"/>
              </w:rPr>
              <w:t>10.5.3</w:t>
            </w:r>
            <w:r>
              <w:rPr>
                <w:rFonts w:asciiTheme="minorHAnsi" w:hAnsiTheme="minorHAnsi"/>
                <w:noProof/>
                <w:lang w:eastAsia="en-US"/>
              </w:rPr>
              <w:tab/>
            </w:r>
            <w:r w:rsidRPr="00FB0E9E">
              <w:rPr>
                <w:rStyle w:val="Hyperlink"/>
                <w:noProof/>
                <w:lang w:bidi="en-GB"/>
              </w:rPr>
              <w:t>Perform Battery Service of Vehicle</w:t>
            </w:r>
            <w:r>
              <w:rPr>
                <w:noProof/>
                <w:webHidden/>
              </w:rPr>
              <w:tab/>
            </w:r>
            <w:r>
              <w:rPr>
                <w:noProof/>
                <w:webHidden/>
              </w:rPr>
              <w:fldChar w:fldCharType="begin"/>
            </w:r>
            <w:r>
              <w:rPr>
                <w:noProof/>
                <w:webHidden/>
              </w:rPr>
              <w:instrText xml:space="preserve"> PAGEREF _Toc133687015 \h </w:instrText>
            </w:r>
            <w:r>
              <w:rPr>
                <w:noProof/>
                <w:webHidden/>
              </w:rPr>
            </w:r>
            <w:r>
              <w:rPr>
                <w:noProof/>
                <w:webHidden/>
              </w:rPr>
              <w:fldChar w:fldCharType="separate"/>
            </w:r>
            <w:r>
              <w:rPr>
                <w:noProof/>
                <w:webHidden/>
              </w:rPr>
              <w:t>30</w:t>
            </w:r>
            <w:r>
              <w:rPr>
                <w:noProof/>
                <w:webHidden/>
              </w:rPr>
              <w:fldChar w:fldCharType="end"/>
            </w:r>
          </w:hyperlink>
        </w:p>
        <w:p w14:paraId="3697331C" w14:textId="1244DC35" w:rsidR="00124118" w:rsidRDefault="00124118">
          <w:pPr>
            <w:pStyle w:val="TOC3"/>
            <w:tabs>
              <w:tab w:val="left" w:pos="1440"/>
              <w:tab w:val="right" w:leader="dot" w:pos="9595"/>
            </w:tabs>
            <w:rPr>
              <w:rFonts w:asciiTheme="minorHAnsi" w:hAnsiTheme="minorHAnsi"/>
              <w:noProof/>
              <w:lang w:eastAsia="en-US"/>
            </w:rPr>
          </w:pPr>
          <w:hyperlink w:anchor="_Toc133687016" w:history="1">
            <w:r w:rsidRPr="00FB0E9E">
              <w:rPr>
                <w:rStyle w:val="Hyperlink"/>
                <w:noProof/>
                <w:lang w:bidi="en-GB"/>
              </w:rPr>
              <w:t>10.5.4</w:t>
            </w:r>
            <w:r>
              <w:rPr>
                <w:rFonts w:asciiTheme="minorHAnsi" w:hAnsiTheme="minorHAnsi"/>
                <w:noProof/>
                <w:lang w:eastAsia="en-US"/>
              </w:rPr>
              <w:tab/>
            </w:r>
            <w:r w:rsidRPr="00FB0E9E">
              <w:rPr>
                <w:rStyle w:val="Hyperlink"/>
                <w:noProof/>
                <w:lang w:bidi="en-GB"/>
              </w:rPr>
              <w:t>Repair Engine Starting System</w:t>
            </w:r>
            <w:r>
              <w:rPr>
                <w:noProof/>
                <w:webHidden/>
              </w:rPr>
              <w:tab/>
            </w:r>
            <w:r>
              <w:rPr>
                <w:noProof/>
                <w:webHidden/>
              </w:rPr>
              <w:fldChar w:fldCharType="begin"/>
            </w:r>
            <w:r>
              <w:rPr>
                <w:noProof/>
                <w:webHidden/>
              </w:rPr>
              <w:instrText xml:space="preserve"> PAGEREF _Toc133687016 \h </w:instrText>
            </w:r>
            <w:r>
              <w:rPr>
                <w:noProof/>
                <w:webHidden/>
              </w:rPr>
            </w:r>
            <w:r>
              <w:rPr>
                <w:noProof/>
                <w:webHidden/>
              </w:rPr>
              <w:fldChar w:fldCharType="separate"/>
            </w:r>
            <w:r>
              <w:rPr>
                <w:noProof/>
                <w:webHidden/>
              </w:rPr>
              <w:t>31</w:t>
            </w:r>
            <w:r>
              <w:rPr>
                <w:noProof/>
                <w:webHidden/>
              </w:rPr>
              <w:fldChar w:fldCharType="end"/>
            </w:r>
          </w:hyperlink>
        </w:p>
        <w:p w14:paraId="7FC294C1" w14:textId="1DAAA885" w:rsidR="00124118" w:rsidRDefault="00124118">
          <w:pPr>
            <w:pStyle w:val="TOC3"/>
            <w:tabs>
              <w:tab w:val="left" w:pos="1440"/>
              <w:tab w:val="right" w:leader="dot" w:pos="9595"/>
            </w:tabs>
            <w:rPr>
              <w:rFonts w:asciiTheme="minorHAnsi" w:hAnsiTheme="minorHAnsi"/>
              <w:noProof/>
              <w:lang w:eastAsia="en-US"/>
            </w:rPr>
          </w:pPr>
          <w:hyperlink w:anchor="_Toc133687026" w:history="1">
            <w:r w:rsidRPr="00FB0E9E">
              <w:rPr>
                <w:rStyle w:val="Hyperlink"/>
                <w:noProof/>
                <w:lang w:bidi="en-GB"/>
              </w:rPr>
              <w:t>10.5.5</w:t>
            </w:r>
            <w:r>
              <w:rPr>
                <w:rFonts w:asciiTheme="minorHAnsi" w:hAnsiTheme="minorHAnsi"/>
                <w:noProof/>
                <w:lang w:eastAsia="en-US"/>
              </w:rPr>
              <w:tab/>
            </w:r>
            <w:r w:rsidRPr="00FB0E9E">
              <w:rPr>
                <w:rStyle w:val="Hyperlink"/>
                <w:noProof/>
                <w:lang w:bidi="en-GB"/>
              </w:rPr>
              <w:t>Repair Battery Charging System</w:t>
            </w:r>
            <w:r>
              <w:rPr>
                <w:noProof/>
                <w:webHidden/>
              </w:rPr>
              <w:tab/>
            </w:r>
            <w:r>
              <w:rPr>
                <w:noProof/>
                <w:webHidden/>
              </w:rPr>
              <w:fldChar w:fldCharType="begin"/>
            </w:r>
            <w:r>
              <w:rPr>
                <w:noProof/>
                <w:webHidden/>
              </w:rPr>
              <w:instrText xml:space="preserve"> PAGEREF _Toc133687026 \h </w:instrText>
            </w:r>
            <w:r>
              <w:rPr>
                <w:noProof/>
                <w:webHidden/>
              </w:rPr>
            </w:r>
            <w:r>
              <w:rPr>
                <w:noProof/>
                <w:webHidden/>
              </w:rPr>
              <w:fldChar w:fldCharType="separate"/>
            </w:r>
            <w:r>
              <w:rPr>
                <w:noProof/>
                <w:webHidden/>
              </w:rPr>
              <w:t>33</w:t>
            </w:r>
            <w:r>
              <w:rPr>
                <w:noProof/>
                <w:webHidden/>
              </w:rPr>
              <w:fldChar w:fldCharType="end"/>
            </w:r>
          </w:hyperlink>
        </w:p>
        <w:p w14:paraId="3E93E534" w14:textId="4A38908D" w:rsidR="00124118" w:rsidRDefault="00124118">
          <w:pPr>
            <w:pStyle w:val="TOC3"/>
            <w:tabs>
              <w:tab w:val="left" w:pos="1440"/>
              <w:tab w:val="right" w:leader="dot" w:pos="9595"/>
            </w:tabs>
            <w:rPr>
              <w:rFonts w:asciiTheme="minorHAnsi" w:hAnsiTheme="minorHAnsi"/>
              <w:noProof/>
              <w:lang w:eastAsia="en-US"/>
            </w:rPr>
          </w:pPr>
          <w:hyperlink w:anchor="_Toc133687034" w:history="1">
            <w:r w:rsidRPr="00FB0E9E">
              <w:rPr>
                <w:rStyle w:val="Hyperlink"/>
                <w:noProof/>
                <w:lang w:bidi="en-GB"/>
              </w:rPr>
              <w:t>10.5.6</w:t>
            </w:r>
            <w:r>
              <w:rPr>
                <w:rFonts w:asciiTheme="minorHAnsi" w:hAnsiTheme="minorHAnsi"/>
                <w:noProof/>
                <w:lang w:eastAsia="en-US"/>
              </w:rPr>
              <w:tab/>
            </w:r>
            <w:r w:rsidRPr="00FB0E9E">
              <w:rPr>
                <w:rStyle w:val="Hyperlink"/>
                <w:noProof/>
                <w:lang w:bidi="en-GB"/>
              </w:rPr>
              <w:t>Repair Spark Ignition System of Internal Combustion Engine</w:t>
            </w:r>
            <w:r>
              <w:rPr>
                <w:noProof/>
                <w:webHidden/>
              </w:rPr>
              <w:tab/>
            </w:r>
            <w:r>
              <w:rPr>
                <w:noProof/>
                <w:webHidden/>
              </w:rPr>
              <w:fldChar w:fldCharType="begin"/>
            </w:r>
            <w:r>
              <w:rPr>
                <w:noProof/>
                <w:webHidden/>
              </w:rPr>
              <w:instrText xml:space="preserve"> PAGEREF _Toc133687034 \h </w:instrText>
            </w:r>
            <w:r>
              <w:rPr>
                <w:noProof/>
                <w:webHidden/>
              </w:rPr>
            </w:r>
            <w:r>
              <w:rPr>
                <w:noProof/>
                <w:webHidden/>
              </w:rPr>
              <w:fldChar w:fldCharType="separate"/>
            </w:r>
            <w:r>
              <w:rPr>
                <w:noProof/>
                <w:webHidden/>
              </w:rPr>
              <w:t>34</w:t>
            </w:r>
            <w:r>
              <w:rPr>
                <w:noProof/>
                <w:webHidden/>
              </w:rPr>
              <w:fldChar w:fldCharType="end"/>
            </w:r>
          </w:hyperlink>
        </w:p>
        <w:p w14:paraId="4ACCC7B8" w14:textId="0AB6E628" w:rsidR="00124118" w:rsidRDefault="00124118">
          <w:pPr>
            <w:pStyle w:val="TOC3"/>
            <w:tabs>
              <w:tab w:val="left" w:pos="1440"/>
              <w:tab w:val="right" w:leader="dot" w:pos="9595"/>
            </w:tabs>
            <w:rPr>
              <w:rFonts w:asciiTheme="minorHAnsi" w:hAnsiTheme="minorHAnsi"/>
              <w:noProof/>
              <w:lang w:eastAsia="en-US"/>
            </w:rPr>
          </w:pPr>
          <w:hyperlink w:anchor="_Toc133687035" w:history="1">
            <w:r w:rsidRPr="00FB0E9E">
              <w:rPr>
                <w:rStyle w:val="Hyperlink"/>
                <w:noProof/>
                <w:lang w:bidi="en-GB"/>
              </w:rPr>
              <w:t>10.5.7</w:t>
            </w:r>
            <w:r>
              <w:rPr>
                <w:rFonts w:asciiTheme="minorHAnsi" w:hAnsiTheme="minorHAnsi"/>
                <w:noProof/>
                <w:lang w:eastAsia="en-US"/>
              </w:rPr>
              <w:tab/>
            </w:r>
            <w:r w:rsidRPr="00FB0E9E">
              <w:rPr>
                <w:rStyle w:val="Hyperlink"/>
                <w:noProof/>
                <w:lang w:bidi="en-GB"/>
              </w:rPr>
              <w:t>Adjust Ignition Timing of Spark Ignition Engine</w:t>
            </w:r>
            <w:r>
              <w:rPr>
                <w:noProof/>
                <w:webHidden/>
              </w:rPr>
              <w:tab/>
            </w:r>
            <w:r>
              <w:rPr>
                <w:noProof/>
                <w:webHidden/>
              </w:rPr>
              <w:fldChar w:fldCharType="begin"/>
            </w:r>
            <w:r>
              <w:rPr>
                <w:noProof/>
                <w:webHidden/>
              </w:rPr>
              <w:instrText xml:space="preserve"> PAGEREF _Toc133687035 \h </w:instrText>
            </w:r>
            <w:r>
              <w:rPr>
                <w:noProof/>
                <w:webHidden/>
              </w:rPr>
            </w:r>
            <w:r>
              <w:rPr>
                <w:noProof/>
                <w:webHidden/>
              </w:rPr>
              <w:fldChar w:fldCharType="separate"/>
            </w:r>
            <w:r>
              <w:rPr>
                <w:noProof/>
                <w:webHidden/>
              </w:rPr>
              <w:t>35</w:t>
            </w:r>
            <w:r>
              <w:rPr>
                <w:noProof/>
                <w:webHidden/>
              </w:rPr>
              <w:fldChar w:fldCharType="end"/>
            </w:r>
          </w:hyperlink>
        </w:p>
        <w:p w14:paraId="601CB6E6" w14:textId="5ABD6A1D" w:rsidR="00124118" w:rsidRDefault="00124118">
          <w:pPr>
            <w:pStyle w:val="TOC3"/>
            <w:tabs>
              <w:tab w:val="left" w:pos="1440"/>
              <w:tab w:val="right" w:leader="dot" w:pos="9595"/>
            </w:tabs>
            <w:rPr>
              <w:rFonts w:asciiTheme="minorHAnsi" w:hAnsiTheme="minorHAnsi"/>
              <w:noProof/>
              <w:lang w:eastAsia="en-US"/>
            </w:rPr>
          </w:pPr>
          <w:hyperlink w:anchor="_Toc133687041" w:history="1">
            <w:r w:rsidRPr="00FB0E9E">
              <w:rPr>
                <w:rStyle w:val="Hyperlink"/>
                <w:noProof/>
                <w:lang w:bidi="en-GB"/>
              </w:rPr>
              <w:t>10.5.8</w:t>
            </w:r>
            <w:r>
              <w:rPr>
                <w:rFonts w:asciiTheme="minorHAnsi" w:hAnsiTheme="minorHAnsi"/>
                <w:noProof/>
                <w:lang w:eastAsia="en-US"/>
              </w:rPr>
              <w:tab/>
            </w:r>
            <w:r w:rsidRPr="00FB0E9E">
              <w:rPr>
                <w:rStyle w:val="Hyperlink"/>
                <w:noProof/>
                <w:lang w:bidi="en-GB"/>
              </w:rPr>
              <w:t>Repair Distributer-Less Ignition System</w:t>
            </w:r>
            <w:r>
              <w:rPr>
                <w:noProof/>
                <w:webHidden/>
              </w:rPr>
              <w:tab/>
            </w:r>
            <w:r>
              <w:rPr>
                <w:noProof/>
                <w:webHidden/>
              </w:rPr>
              <w:fldChar w:fldCharType="begin"/>
            </w:r>
            <w:r>
              <w:rPr>
                <w:noProof/>
                <w:webHidden/>
              </w:rPr>
              <w:instrText xml:space="preserve"> PAGEREF _Toc133687041 \h </w:instrText>
            </w:r>
            <w:r>
              <w:rPr>
                <w:noProof/>
                <w:webHidden/>
              </w:rPr>
            </w:r>
            <w:r>
              <w:rPr>
                <w:noProof/>
                <w:webHidden/>
              </w:rPr>
              <w:fldChar w:fldCharType="separate"/>
            </w:r>
            <w:r>
              <w:rPr>
                <w:noProof/>
                <w:webHidden/>
              </w:rPr>
              <w:t>36</w:t>
            </w:r>
            <w:r>
              <w:rPr>
                <w:noProof/>
                <w:webHidden/>
              </w:rPr>
              <w:fldChar w:fldCharType="end"/>
            </w:r>
          </w:hyperlink>
        </w:p>
        <w:p w14:paraId="005D3EC1" w14:textId="02980DA3" w:rsidR="00124118" w:rsidRDefault="00124118">
          <w:pPr>
            <w:pStyle w:val="TOC3"/>
            <w:tabs>
              <w:tab w:val="left" w:pos="1440"/>
              <w:tab w:val="right" w:leader="dot" w:pos="9595"/>
            </w:tabs>
            <w:rPr>
              <w:rFonts w:asciiTheme="minorHAnsi" w:hAnsiTheme="minorHAnsi"/>
              <w:noProof/>
              <w:lang w:eastAsia="en-US"/>
            </w:rPr>
          </w:pPr>
          <w:hyperlink w:anchor="_Toc133687046" w:history="1">
            <w:r w:rsidRPr="00FB0E9E">
              <w:rPr>
                <w:rStyle w:val="Hyperlink"/>
                <w:noProof/>
                <w:lang w:bidi="en-GB"/>
              </w:rPr>
              <w:t>10.5.9</w:t>
            </w:r>
            <w:r>
              <w:rPr>
                <w:rFonts w:asciiTheme="minorHAnsi" w:hAnsiTheme="minorHAnsi"/>
                <w:noProof/>
                <w:lang w:eastAsia="en-US"/>
              </w:rPr>
              <w:tab/>
            </w:r>
            <w:r w:rsidRPr="00FB0E9E">
              <w:rPr>
                <w:rStyle w:val="Hyperlink"/>
                <w:noProof/>
                <w:lang w:bidi="en-GB"/>
              </w:rPr>
              <w:t>Repair Lightning System of Vehicle</w:t>
            </w:r>
            <w:r>
              <w:rPr>
                <w:noProof/>
                <w:webHidden/>
              </w:rPr>
              <w:tab/>
            </w:r>
            <w:r>
              <w:rPr>
                <w:noProof/>
                <w:webHidden/>
              </w:rPr>
              <w:fldChar w:fldCharType="begin"/>
            </w:r>
            <w:r>
              <w:rPr>
                <w:noProof/>
                <w:webHidden/>
              </w:rPr>
              <w:instrText xml:space="preserve"> PAGEREF _Toc133687046 \h </w:instrText>
            </w:r>
            <w:r>
              <w:rPr>
                <w:noProof/>
                <w:webHidden/>
              </w:rPr>
            </w:r>
            <w:r>
              <w:rPr>
                <w:noProof/>
                <w:webHidden/>
              </w:rPr>
              <w:fldChar w:fldCharType="separate"/>
            </w:r>
            <w:r>
              <w:rPr>
                <w:noProof/>
                <w:webHidden/>
              </w:rPr>
              <w:t>37</w:t>
            </w:r>
            <w:r>
              <w:rPr>
                <w:noProof/>
                <w:webHidden/>
              </w:rPr>
              <w:fldChar w:fldCharType="end"/>
            </w:r>
          </w:hyperlink>
        </w:p>
        <w:p w14:paraId="1240DE0D" w14:textId="7C7F230C" w:rsidR="00124118" w:rsidRDefault="00124118">
          <w:pPr>
            <w:pStyle w:val="TOC3"/>
            <w:tabs>
              <w:tab w:val="left" w:pos="1440"/>
              <w:tab w:val="right" w:leader="dot" w:pos="9595"/>
            </w:tabs>
            <w:rPr>
              <w:rFonts w:asciiTheme="minorHAnsi" w:hAnsiTheme="minorHAnsi"/>
              <w:noProof/>
              <w:lang w:eastAsia="en-US"/>
            </w:rPr>
          </w:pPr>
          <w:hyperlink w:anchor="_Toc133687051" w:history="1">
            <w:r w:rsidRPr="00FB0E9E">
              <w:rPr>
                <w:rStyle w:val="Hyperlink"/>
                <w:noProof/>
                <w:lang w:bidi="en-GB"/>
              </w:rPr>
              <w:t>10.5.10</w:t>
            </w:r>
            <w:r>
              <w:rPr>
                <w:rFonts w:asciiTheme="minorHAnsi" w:hAnsiTheme="minorHAnsi"/>
                <w:noProof/>
                <w:lang w:eastAsia="en-US"/>
              </w:rPr>
              <w:tab/>
            </w:r>
            <w:r w:rsidRPr="00FB0E9E">
              <w:rPr>
                <w:rStyle w:val="Hyperlink"/>
                <w:noProof/>
                <w:lang w:bidi="en-GB"/>
              </w:rPr>
              <w:t>Repair Cooling System and Vehicle Accessories</w:t>
            </w:r>
            <w:r>
              <w:rPr>
                <w:noProof/>
                <w:webHidden/>
              </w:rPr>
              <w:tab/>
            </w:r>
            <w:r>
              <w:rPr>
                <w:noProof/>
                <w:webHidden/>
              </w:rPr>
              <w:fldChar w:fldCharType="begin"/>
            </w:r>
            <w:r>
              <w:rPr>
                <w:noProof/>
                <w:webHidden/>
              </w:rPr>
              <w:instrText xml:space="preserve"> PAGEREF _Toc133687051 \h </w:instrText>
            </w:r>
            <w:r>
              <w:rPr>
                <w:noProof/>
                <w:webHidden/>
              </w:rPr>
            </w:r>
            <w:r>
              <w:rPr>
                <w:noProof/>
                <w:webHidden/>
              </w:rPr>
              <w:fldChar w:fldCharType="separate"/>
            </w:r>
            <w:r>
              <w:rPr>
                <w:noProof/>
                <w:webHidden/>
              </w:rPr>
              <w:t>38</w:t>
            </w:r>
            <w:r>
              <w:rPr>
                <w:noProof/>
                <w:webHidden/>
              </w:rPr>
              <w:fldChar w:fldCharType="end"/>
            </w:r>
          </w:hyperlink>
        </w:p>
        <w:p w14:paraId="5D935929" w14:textId="5A9C68F3" w:rsidR="00124118" w:rsidRDefault="00124118">
          <w:pPr>
            <w:pStyle w:val="TOC3"/>
            <w:tabs>
              <w:tab w:val="left" w:pos="1440"/>
              <w:tab w:val="right" w:leader="dot" w:pos="9595"/>
            </w:tabs>
            <w:rPr>
              <w:rFonts w:asciiTheme="minorHAnsi" w:hAnsiTheme="minorHAnsi"/>
              <w:noProof/>
              <w:lang w:eastAsia="en-US"/>
            </w:rPr>
          </w:pPr>
          <w:hyperlink w:anchor="_Toc133687052" w:history="1">
            <w:r w:rsidRPr="00FB0E9E">
              <w:rPr>
                <w:rStyle w:val="Hyperlink"/>
                <w:noProof/>
                <w:lang w:bidi="en-GB"/>
              </w:rPr>
              <w:t>10.5.11</w:t>
            </w:r>
            <w:r>
              <w:rPr>
                <w:rFonts w:asciiTheme="minorHAnsi" w:hAnsiTheme="minorHAnsi"/>
                <w:noProof/>
                <w:lang w:eastAsia="en-US"/>
              </w:rPr>
              <w:tab/>
            </w:r>
            <w:r w:rsidRPr="00FB0E9E">
              <w:rPr>
                <w:rStyle w:val="Hyperlink"/>
                <w:noProof/>
                <w:lang w:bidi="en-GB"/>
              </w:rPr>
              <w:t>Recognize Electrical system of Vehicle</w:t>
            </w:r>
            <w:r>
              <w:rPr>
                <w:noProof/>
                <w:webHidden/>
              </w:rPr>
              <w:tab/>
            </w:r>
            <w:r>
              <w:rPr>
                <w:noProof/>
                <w:webHidden/>
              </w:rPr>
              <w:fldChar w:fldCharType="begin"/>
            </w:r>
            <w:r>
              <w:rPr>
                <w:noProof/>
                <w:webHidden/>
              </w:rPr>
              <w:instrText xml:space="preserve"> PAGEREF _Toc133687052 \h </w:instrText>
            </w:r>
            <w:r>
              <w:rPr>
                <w:noProof/>
                <w:webHidden/>
              </w:rPr>
            </w:r>
            <w:r>
              <w:rPr>
                <w:noProof/>
                <w:webHidden/>
              </w:rPr>
              <w:fldChar w:fldCharType="separate"/>
            </w:r>
            <w:r>
              <w:rPr>
                <w:noProof/>
                <w:webHidden/>
              </w:rPr>
              <w:t>39</w:t>
            </w:r>
            <w:r>
              <w:rPr>
                <w:noProof/>
                <w:webHidden/>
              </w:rPr>
              <w:fldChar w:fldCharType="end"/>
            </w:r>
          </w:hyperlink>
        </w:p>
        <w:p w14:paraId="78D05BD3" w14:textId="780B2176" w:rsidR="00124118" w:rsidRDefault="00124118">
          <w:pPr>
            <w:pStyle w:val="TOC1"/>
            <w:rPr>
              <w:rFonts w:asciiTheme="minorHAnsi" w:eastAsiaTheme="minorEastAsia" w:hAnsiTheme="minorHAnsi" w:cstheme="minorBidi"/>
              <w:b w:val="0"/>
              <w:sz w:val="22"/>
              <w:szCs w:val="22"/>
            </w:rPr>
          </w:pPr>
          <w:hyperlink w:anchor="_Toc133687053" w:history="1">
            <w:r w:rsidRPr="00FB0E9E">
              <w:rPr>
                <w:rStyle w:val="Hyperlink"/>
                <w:bCs/>
              </w:rPr>
              <w:t>10.6.</w:t>
            </w:r>
            <w:r>
              <w:rPr>
                <w:rFonts w:asciiTheme="minorHAnsi" w:eastAsiaTheme="minorEastAsia" w:hAnsiTheme="minorHAnsi" w:cstheme="minorBidi"/>
                <w:b w:val="0"/>
                <w:sz w:val="22"/>
                <w:szCs w:val="22"/>
              </w:rPr>
              <w:tab/>
            </w:r>
            <w:r w:rsidRPr="00FB0E9E">
              <w:rPr>
                <w:rStyle w:val="Hyperlink"/>
                <w:bCs/>
              </w:rPr>
              <w:t>Generic</w:t>
            </w:r>
            <w:r>
              <w:rPr>
                <w:webHidden/>
              </w:rPr>
              <w:tab/>
            </w:r>
            <w:r>
              <w:rPr>
                <w:webHidden/>
              </w:rPr>
              <w:fldChar w:fldCharType="begin"/>
            </w:r>
            <w:r>
              <w:rPr>
                <w:webHidden/>
              </w:rPr>
              <w:instrText xml:space="preserve"> PAGEREF _Toc133687053 \h </w:instrText>
            </w:r>
            <w:r>
              <w:rPr>
                <w:webHidden/>
              </w:rPr>
            </w:r>
            <w:r>
              <w:rPr>
                <w:webHidden/>
              </w:rPr>
              <w:fldChar w:fldCharType="separate"/>
            </w:r>
            <w:r>
              <w:rPr>
                <w:webHidden/>
              </w:rPr>
              <w:t>42</w:t>
            </w:r>
            <w:r>
              <w:rPr>
                <w:webHidden/>
              </w:rPr>
              <w:fldChar w:fldCharType="end"/>
            </w:r>
          </w:hyperlink>
        </w:p>
        <w:p w14:paraId="6C5F9700" w14:textId="4C5EFB46" w:rsidR="00124118" w:rsidRDefault="00124118">
          <w:pPr>
            <w:pStyle w:val="TOC3"/>
            <w:tabs>
              <w:tab w:val="left" w:pos="1440"/>
              <w:tab w:val="right" w:leader="dot" w:pos="9595"/>
            </w:tabs>
            <w:rPr>
              <w:rFonts w:asciiTheme="minorHAnsi" w:hAnsiTheme="minorHAnsi"/>
              <w:noProof/>
              <w:lang w:eastAsia="en-US"/>
            </w:rPr>
          </w:pPr>
          <w:hyperlink w:anchor="_Toc133687054" w:history="1">
            <w:r w:rsidRPr="00FB0E9E">
              <w:rPr>
                <w:rStyle w:val="Hyperlink"/>
                <w:rFonts w:cs="Arial"/>
                <w:noProof/>
                <w:lang w:bidi="en-GB"/>
              </w:rPr>
              <w:t>10.6.1</w:t>
            </w:r>
            <w:r>
              <w:rPr>
                <w:rFonts w:asciiTheme="minorHAnsi" w:hAnsiTheme="minorHAnsi"/>
                <w:noProof/>
                <w:lang w:eastAsia="en-US"/>
              </w:rPr>
              <w:tab/>
            </w:r>
            <w:r w:rsidRPr="00FB0E9E">
              <w:rPr>
                <w:rStyle w:val="Hyperlink"/>
                <w:rFonts w:cs="Arial"/>
                <w:noProof/>
                <w:lang w:bidi="en-GB"/>
              </w:rPr>
              <w:t>Participate in Workplace Communication</w:t>
            </w:r>
            <w:r>
              <w:rPr>
                <w:noProof/>
                <w:webHidden/>
              </w:rPr>
              <w:tab/>
            </w:r>
            <w:r>
              <w:rPr>
                <w:noProof/>
                <w:webHidden/>
              </w:rPr>
              <w:fldChar w:fldCharType="begin"/>
            </w:r>
            <w:r>
              <w:rPr>
                <w:noProof/>
                <w:webHidden/>
              </w:rPr>
              <w:instrText xml:space="preserve"> PAGEREF _Toc133687054 \h </w:instrText>
            </w:r>
            <w:r>
              <w:rPr>
                <w:noProof/>
                <w:webHidden/>
              </w:rPr>
            </w:r>
            <w:r>
              <w:rPr>
                <w:noProof/>
                <w:webHidden/>
              </w:rPr>
              <w:fldChar w:fldCharType="separate"/>
            </w:r>
            <w:r>
              <w:rPr>
                <w:noProof/>
                <w:webHidden/>
              </w:rPr>
              <w:t>42</w:t>
            </w:r>
            <w:r>
              <w:rPr>
                <w:noProof/>
                <w:webHidden/>
              </w:rPr>
              <w:fldChar w:fldCharType="end"/>
            </w:r>
          </w:hyperlink>
        </w:p>
        <w:p w14:paraId="2A30C3D4" w14:textId="45516C84" w:rsidR="00124118" w:rsidRDefault="00124118">
          <w:pPr>
            <w:pStyle w:val="TOC3"/>
            <w:tabs>
              <w:tab w:val="left" w:pos="1440"/>
              <w:tab w:val="right" w:leader="dot" w:pos="9595"/>
            </w:tabs>
            <w:rPr>
              <w:rFonts w:asciiTheme="minorHAnsi" w:hAnsiTheme="minorHAnsi"/>
              <w:noProof/>
              <w:lang w:eastAsia="en-US"/>
            </w:rPr>
          </w:pPr>
          <w:hyperlink w:anchor="_Toc133687055" w:history="1">
            <w:r w:rsidRPr="00FB0E9E">
              <w:rPr>
                <w:rStyle w:val="Hyperlink"/>
                <w:rFonts w:cs="Arial"/>
                <w:noProof/>
                <w:lang w:bidi="en-GB"/>
              </w:rPr>
              <w:t>10.6.2.</w:t>
            </w:r>
            <w:r>
              <w:rPr>
                <w:rFonts w:asciiTheme="minorHAnsi" w:hAnsiTheme="minorHAnsi"/>
                <w:noProof/>
                <w:lang w:eastAsia="en-US"/>
              </w:rPr>
              <w:tab/>
            </w:r>
            <w:r w:rsidRPr="00FB0E9E">
              <w:rPr>
                <w:rStyle w:val="Hyperlink"/>
                <w:rFonts w:cs="Arial"/>
                <w:noProof/>
                <w:lang w:bidi="en-GB"/>
              </w:rPr>
              <w:t>Practice Occupational Health and Safety Procedures</w:t>
            </w:r>
            <w:r>
              <w:rPr>
                <w:noProof/>
                <w:webHidden/>
              </w:rPr>
              <w:tab/>
            </w:r>
            <w:r>
              <w:rPr>
                <w:noProof/>
                <w:webHidden/>
              </w:rPr>
              <w:fldChar w:fldCharType="begin"/>
            </w:r>
            <w:r>
              <w:rPr>
                <w:noProof/>
                <w:webHidden/>
              </w:rPr>
              <w:instrText xml:space="preserve"> PAGEREF _Toc133687055 \h </w:instrText>
            </w:r>
            <w:r>
              <w:rPr>
                <w:noProof/>
                <w:webHidden/>
              </w:rPr>
            </w:r>
            <w:r>
              <w:rPr>
                <w:noProof/>
                <w:webHidden/>
              </w:rPr>
              <w:fldChar w:fldCharType="separate"/>
            </w:r>
            <w:r>
              <w:rPr>
                <w:noProof/>
                <w:webHidden/>
              </w:rPr>
              <w:t>44</w:t>
            </w:r>
            <w:r>
              <w:rPr>
                <w:noProof/>
                <w:webHidden/>
              </w:rPr>
              <w:fldChar w:fldCharType="end"/>
            </w:r>
          </w:hyperlink>
        </w:p>
        <w:p w14:paraId="2BD553FD" w14:textId="2F89266D" w:rsidR="00124118" w:rsidRDefault="00124118">
          <w:pPr>
            <w:pStyle w:val="TOC3"/>
            <w:tabs>
              <w:tab w:val="left" w:pos="1440"/>
              <w:tab w:val="right" w:leader="dot" w:pos="9595"/>
            </w:tabs>
            <w:rPr>
              <w:rFonts w:asciiTheme="minorHAnsi" w:hAnsiTheme="minorHAnsi"/>
              <w:noProof/>
              <w:lang w:eastAsia="en-US"/>
            </w:rPr>
          </w:pPr>
          <w:hyperlink w:anchor="_Toc133687056" w:history="1">
            <w:r w:rsidRPr="00FB0E9E">
              <w:rPr>
                <w:rStyle w:val="Hyperlink"/>
                <w:rFonts w:cs="Arial"/>
                <w:noProof/>
                <w:lang w:bidi="en-GB"/>
              </w:rPr>
              <w:t>10.6.3.</w:t>
            </w:r>
            <w:r>
              <w:rPr>
                <w:rFonts w:asciiTheme="minorHAnsi" w:hAnsiTheme="minorHAnsi"/>
                <w:noProof/>
                <w:lang w:eastAsia="en-US"/>
              </w:rPr>
              <w:tab/>
            </w:r>
            <w:r w:rsidRPr="00FB0E9E">
              <w:rPr>
                <w:rStyle w:val="Hyperlink"/>
                <w:rFonts w:cs="Arial"/>
                <w:noProof/>
                <w:lang w:bidi="en-GB"/>
              </w:rPr>
              <w:t>Perform Work in Team Environment</w:t>
            </w:r>
            <w:r>
              <w:rPr>
                <w:noProof/>
                <w:webHidden/>
              </w:rPr>
              <w:tab/>
            </w:r>
            <w:r>
              <w:rPr>
                <w:noProof/>
                <w:webHidden/>
              </w:rPr>
              <w:fldChar w:fldCharType="begin"/>
            </w:r>
            <w:r>
              <w:rPr>
                <w:noProof/>
                <w:webHidden/>
              </w:rPr>
              <w:instrText xml:space="preserve"> PAGEREF _Toc133687056 \h </w:instrText>
            </w:r>
            <w:r>
              <w:rPr>
                <w:noProof/>
                <w:webHidden/>
              </w:rPr>
            </w:r>
            <w:r>
              <w:rPr>
                <w:noProof/>
                <w:webHidden/>
              </w:rPr>
              <w:fldChar w:fldCharType="separate"/>
            </w:r>
            <w:r>
              <w:rPr>
                <w:noProof/>
                <w:webHidden/>
              </w:rPr>
              <w:t>46</w:t>
            </w:r>
            <w:r>
              <w:rPr>
                <w:noProof/>
                <w:webHidden/>
              </w:rPr>
              <w:fldChar w:fldCharType="end"/>
            </w:r>
          </w:hyperlink>
        </w:p>
        <w:p w14:paraId="3203DEB0" w14:textId="7CC89B9D" w:rsidR="00124118" w:rsidRDefault="00124118">
          <w:pPr>
            <w:pStyle w:val="TOC1"/>
            <w:rPr>
              <w:rFonts w:asciiTheme="minorHAnsi" w:eastAsiaTheme="minorEastAsia" w:hAnsiTheme="minorHAnsi" w:cstheme="minorBidi"/>
              <w:b w:val="0"/>
              <w:sz w:val="22"/>
              <w:szCs w:val="22"/>
            </w:rPr>
          </w:pPr>
          <w:hyperlink w:anchor="_Toc133687057" w:history="1">
            <w:r w:rsidRPr="00FB0E9E">
              <w:rPr>
                <w:rStyle w:val="Hyperlink"/>
                <w:bCs/>
              </w:rPr>
              <w:t>11.</w:t>
            </w:r>
            <w:r>
              <w:rPr>
                <w:rFonts w:asciiTheme="minorHAnsi" w:eastAsiaTheme="minorEastAsia" w:hAnsiTheme="minorHAnsi" w:cstheme="minorBidi"/>
                <w:b w:val="0"/>
                <w:sz w:val="22"/>
                <w:szCs w:val="22"/>
              </w:rPr>
              <w:tab/>
            </w:r>
            <w:r w:rsidRPr="00FB0E9E">
              <w:rPr>
                <w:rStyle w:val="Hyperlink"/>
                <w:bCs/>
              </w:rPr>
              <w:t>List of Machinery, Tools &amp; Equipment.</w:t>
            </w:r>
            <w:r>
              <w:rPr>
                <w:webHidden/>
              </w:rPr>
              <w:tab/>
            </w:r>
            <w:r>
              <w:rPr>
                <w:webHidden/>
              </w:rPr>
              <w:fldChar w:fldCharType="begin"/>
            </w:r>
            <w:r>
              <w:rPr>
                <w:webHidden/>
              </w:rPr>
              <w:instrText xml:space="preserve"> PAGEREF _Toc133687057 \h </w:instrText>
            </w:r>
            <w:r>
              <w:rPr>
                <w:webHidden/>
              </w:rPr>
            </w:r>
            <w:r>
              <w:rPr>
                <w:webHidden/>
              </w:rPr>
              <w:fldChar w:fldCharType="separate"/>
            </w:r>
            <w:r>
              <w:rPr>
                <w:webHidden/>
              </w:rPr>
              <w:t>47</w:t>
            </w:r>
            <w:r>
              <w:rPr>
                <w:webHidden/>
              </w:rPr>
              <w:fldChar w:fldCharType="end"/>
            </w:r>
          </w:hyperlink>
        </w:p>
        <w:p w14:paraId="5982CE3E" w14:textId="2B7703E2" w:rsidR="00124118" w:rsidRDefault="00124118">
          <w:pPr>
            <w:pStyle w:val="TOC2"/>
            <w:rPr>
              <w:bCs w:val="0"/>
              <w:noProof/>
              <w:sz w:val="22"/>
              <w:szCs w:val="22"/>
              <w:lang w:eastAsia="en-US"/>
            </w:rPr>
          </w:pPr>
          <w:hyperlink w:anchor="_Toc133687058" w:history="1">
            <w:r w:rsidRPr="00FB0E9E">
              <w:rPr>
                <w:rStyle w:val="Hyperlink"/>
                <w:rFonts w:ascii="Arial" w:hAnsi="Arial" w:cs="Arial"/>
                <w:b/>
                <w:noProof/>
              </w:rPr>
              <w:t>11.1. Internal Combustion Engine</w:t>
            </w:r>
            <w:r>
              <w:rPr>
                <w:rStyle w:val="Hyperlink"/>
                <w:rFonts w:ascii="Arial" w:hAnsi="Arial" w:cs="Arial"/>
                <w:b/>
                <w:noProof/>
              </w:rPr>
              <w:t>…………………………………………………………</w:t>
            </w:r>
            <w:r>
              <w:rPr>
                <w:noProof/>
                <w:webHidden/>
              </w:rPr>
              <w:fldChar w:fldCharType="begin"/>
            </w:r>
            <w:r>
              <w:rPr>
                <w:noProof/>
                <w:webHidden/>
              </w:rPr>
              <w:instrText xml:space="preserve"> PAGEREF _Toc133687058 \h </w:instrText>
            </w:r>
            <w:r>
              <w:rPr>
                <w:noProof/>
                <w:webHidden/>
              </w:rPr>
            </w:r>
            <w:r>
              <w:rPr>
                <w:noProof/>
                <w:webHidden/>
              </w:rPr>
              <w:fldChar w:fldCharType="separate"/>
            </w:r>
            <w:r>
              <w:rPr>
                <w:noProof/>
                <w:webHidden/>
              </w:rPr>
              <w:t>47</w:t>
            </w:r>
            <w:r>
              <w:rPr>
                <w:noProof/>
                <w:webHidden/>
              </w:rPr>
              <w:fldChar w:fldCharType="end"/>
            </w:r>
          </w:hyperlink>
        </w:p>
        <w:p w14:paraId="0A2F053B" w14:textId="14F47076" w:rsidR="00124118" w:rsidRDefault="00124118">
          <w:pPr>
            <w:pStyle w:val="TOC2"/>
            <w:rPr>
              <w:bCs w:val="0"/>
              <w:noProof/>
              <w:sz w:val="22"/>
              <w:szCs w:val="22"/>
              <w:lang w:eastAsia="en-US"/>
            </w:rPr>
          </w:pPr>
          <w:hyperlink w:anchor="_Toc133687059" w:history="1">
            <w:r w:rsidRPr="00FB0E9E">
              <w:rPr>
                <w:rStyle w:val="Hyperlink"/>
                <w:rFonts w:ascii="Arial" w:hAnsi="Arial" w:cs="Arial"/>
                <w:b/>
                <w:noProof/>
              </w:rPr>
              <w:t>11.2. Automotive Electrics and Electronics</w:t>
            </w:r>
            <w:r>
              <w:rPr>
                <w:rStyle w:val="Hyperlink"/>
                <w:rFonts w:ascii="Arial" w:hAnsi="Arial" w:cs="Arial"/>
                <w:b/>
                <w:noProof/>
              </w:rPr>
              <w:t>……………………………………………...</w:t>
            </w:r>
            <w:r>
              <w:rPr>
                <w:noProof/>
                <w:webHidden/>
              </w:rPr>
              <w:fldChar w:fldCharType="begin"/>
            </w:r>
            <w:r>
              <w:rPr>
                <w:noProof/>
                <w:webHidden/>
              </w:rPr>
              <w:instrText xml:space="preserve"> PAGEREF _Toc133687059 \h </w:instrText>
            </w:r>
            <w:r>
              <w:rPr>
                <w:noProof/>
                <w:webHidden/>
              </w:rPr>
            </w:r>
            <w:r>
              <w:rPr>
                <w:noProof/>
                <w:webHidden/>
              </w:rPr>
              <w:fldChar w:fldCharType="separate"/>
            </w:r>
            <w:r>
              <w:rPr>
                <w:noProof/>
                <w:webHidden/>
              </w:rPr>
              <w:t>48</w:t>
            </w:r>
            <w:r>
              <w:rPr>
                <w:noProof/>
                <w:webHidden/>
              </w:rPr>
              <w:fldChar w:fldCharType="end"/>
            </w:r>
          </w:hyperlink>
        </w:p>
        <w:p w14:paraId="2657D4C1" w14:textId="48E860B4" w:rsidR="003E53A3" w:rsidRDefault="003E53A3" w:rsidP="009F2A20">
          <w:r w:rsidRPr="00200AA1">
            <w:rPr>
              <w:rFonts w:cs="Arial"/>
              <w:b/>
              <w:bCs/>
              <w:noProof/>
            </w:rPr>
            <w:fldChar w:fldCharType="end"/>
          </w:r>
        </w:p>
      </w:sdtContent>
    </w:sdt>
    <w:p w14:paraId="1289C7B5" w14:textId="652FE528" w:rsidR="00135F5B" w:rsidRDefault="00135F5B">
      <w:pPr>
        <w:rPr>
          <w:rFonts w:cs="Arial"/>
          <w:b/>
          <w:sz w:val="28"/>
          <w:szCs w:val="28"/>
        </w:rPr>
      </w:pPr>
      <w:r>
        <w:rPr>
          <w:rFonts w:cs="Arial"/>
          <w:b/>
          <w:sz w:val="28"/>
          <w:szCs w:val="28"/>
        </w:rPr>
        <w:br w:type="page"/>
      </w:r>
    </w:p>
    <w:p w14:paraId="5EB37C70" w14:textId="77777777" w:rsidR="00647E9E" w:rsidRPr="003E53A3" w:rsidRDefault="008378FF" w:rsidP="00905C75">
      <w:pPr>
        <w:pStyle w:val="Heading1"/>
        <w:numPr>
          <w:ilvl w:val="0"/>
          <w:numId w:val="738"/>
        </w:numPr>
      </w:pPr>
      <w:bookmarkStart w:id="2" w:name="_Toc3401035"/>
      <w:bookmarkStart w:id="3" w:name="_Toc133686993"/>
      <w:r w:rsidRPr="003E53A3">
        <w:lastRenderedPageBreak/>
        <w:t>I</w:t>
      </w:r>
      <w:r w:rsidR="00FD035F" w:rsidRPr="003E53A3">
        <w:t>ntroduction</w:t>
      </w:r>
      <w:bookmarkEnd w:id="2"/>
      <w:bookmarkEnd w:id="3"/>
    </w:p>
    <w:p w14:paraId="26B9C6CE" w14:textId="77777777" w:rsidR="00884BAB" w:rsidRPr="00BB7A12" w:rsidRDefault="00884BAB" w:rsidP="00BB7A12">
      <w:pPr>
        <w:autoSpaceDE w:val="0"/>
        <w:autoSpaceDN w:val="0"/>
        <w:adjustRightInd w:val="0"/>
        <w:spacing w:after="240" w:line="360" w:lineRule="auto"/>
        <w:jc w:val="both"/>
        <w:rPr>
          <w:rFonts w:cs="Arial"/>
          <w:lang w:val="en-GB"/>
        </w:rPr>
      </w:pPr>
      <w:r w:rsidRPr="00BB7A12">
        <w:rPr>
          <w:rFonts w:cs="Arial"/>
          <w:lang w:val="en-GB"/>
        </w:rPr>
        <w:t xml:space="preserve">Heavy Machine Operators </w:t>
      </w:r>
      <w:r w:rsidR="00257AEB" w:rsidRPr="00BB7A12">
        <w:rPr>
          <w:rFonts w:cs="Arial"/>
          <w:lang w:val="en-GB"/>
        </w:rPr>
        <w:t xml:space="preserve">and Technicians </w:t>
      </w:r>
      <w:r w:rsidRPr="00BB7A12">
        <w:rPr>
          <w:rFonts w:cs="Arial"/>
          <w:lang w:val="en-GB"/>
        </w:rPr>
        <w:t xml:space="preserve">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w:t>
      </w:r>
      <w:r w:rsidR="00257AEB" w:rsidRPr="00BB7A12">
        <w:rPr>
          <w:rFonts w:cs="Arial"/>
          <w:lang w:val="en-GB"/>
        </w:rPr>
        <w:t xml:space="preserve">and Technicians </w:t>
      </w:r>
      <w:r w:rsidRPr="00BB7A12">
        <w:rPr>
          <w:rFonts w:cs="Arial"/>
          <w:lang w:val="en-GB"/>
        </w:rPr>
        <w:t xml:space="preserve">not only work on regular construction building jobs, but also on infrastructure projects (roads, bridges, </w:t>
      </w:r>
      <w:r w:rsidR="00257AEB" w:rsidRPr="00BB7A12">
        <w:rPr>
          <w:rFonts w:cs="Arial"/>
          <w:lang w:val="en-GB"/>
        </w:rPr>
        <w:t xml:space="preserve">Dams </w:t>
      </w:r>
      <w:r w:rsidRPr="00BB7A12">
        <w:rPr>
          <w:rFonts w:cs="Arial"/>
          <w:lang w:val="en-GB"/>
        </w:rPr>
        <w:t xml:space="preserve">and ports, otherwise called non-building construction), and in mining and timber operations. </w:t>
      </w:r>
    </w:p>
    <w:p w14:paraId="400C98D0" w14:textId="77777777" w:rsidR="00884BAB" w:rsidRPr="00BB7A12" w:rsidRDefault="00884BAB" w:rsidP="00BB7A12">
      <w:pPr>
        <w:autoSpaceDE w:val="0"/>
        <w:autoSpaceDN w:val="0"/>
        <w:adjustRightInd w:val="0"/>
        <w:spacing w:after="240" w:line="360" w:lineRule="auto"/>
        <w:jc w:val="both"/>
        <w:rPr>
          <w:rFonts w:cs="Arial"/>
          <w:lang w:val="en-GB"/>
        </w:rPr>
      </w:pPr>
      <w:r w:rsidRPr="00BB7A12">
        <w:rPr>
          <w:rFonts w:cs="Arial"/>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3E4F4472" w14:textId="621BDE5A" w:rsidR="00884BAB" w:rsidRPr="00BB7A12" w:rsidRDefault="00884BAB" w:rsidP="00BB7A12">
      <w:pPr>
        <w:autoSpaceDE w:val="0"/>
        <w:autoSpaceDN w:val="0"/>
        <w:adjustRightInd w:val="0"/>
        <w:spacing w:after="240" w:line="360" w:lineRule="auto"/>
        <w:jc w:val="both"/>
        <w:rPr>
          <w:rFonts w:cs="Arial"/>
          <w:lang w:val="en-GB"/>
        </w:rPr>
      </w:pPr>
      <w:r w:rsidRPr="00BB7A12">
        <w:rPr>
          <w:rFonts w:cs="Arial"/>
          <w:lang w:val="en-GB"/>
        </w:rPr>
        <w:t>Based upon this demand of industry these competency</w:t>
      </w:r>
      <w:r w:rsidRPr="00BB7A12">
        <w:rPr>
          <w:rFonts w:ascii="Cambria Math" w:hAnsi="Cambria Math" w:cs="Cambria Math"/>
          <w:lang w:val="en-GB"/>
        </w:rPr>
        <w:t>‐</w:t>
      </w:r>
      <w:r w:rsidRPr="00BB7A12">
        <w:rPr>
          <w:rFonts w:cs="Arial"/>
          <w:lang w:val="en-GB"/>
        </w:rPr>
        <w:t>based qualifications for Heavy Construction Machinery technology are developed under National Vocational Qualification Framework (NVQF) (Level</w:t>
      </w:r>
      <w:r w:rsidR="00C80330">
        <w:rPr>
          <w:rFonts w:cs="Arial"/>
          <w:lang w:val="en-GB"/>
        </w:rPr>
        <w:t xml:space="preserve"> 3</w:t>
      </w:r>
      <w:r w:rsidRPr="00BB7A12">
        <w:rPr>
          <w:rFonts w:cs="Arial"/>
          <w:lang w:val="en-GB"/>
        </w:rPr>
        <w:t>).  The qualifications mainly cover competencies along with related knowledge and professional skills which are essential for getting a job or self-employed.</w:t>
      </w:r>
    </w:p>
    <w:p w14:paraId="02019DF0" w14:textId="77777777" w:rsidR="00884BAB" w:rsidRPr="00BB7A12" w:rsidRDefault="00884BAB" w:rsidP="00BB7A12">
      <w:pPr>
        <w:autoSpaceDE w:val="0"/>
        <w:autoSpaceDN w:val="0"/>
        <w:adjustRightInd w:val="0"/>
        <w:spacing w:line="360" w:lineRule="auto"/>
        <w:jc w:val="both"/>
        <w:rPr>
          <w:rFonts w:cs="Arial"/>
          <w:lang w:val="en-GB"/>
        </w:rPr>
      </w:pPr>
      <w:r w:rsidRPr="00BB7A12">
        <w:rPr>
          <w:rFonts w:cs="Arial"/>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314AF78" w14:textId="77777777" w:rsidR="00884BAB" w:rsidRPr="00BB7A12" w:rsidRDefault="00884BAB" w:rsidP="00BB7A12">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BB7A12">
        <w:rPr>
          <w:rFonts w:ascii="Arial" w:hAnsi="Arial" w:cs="Arial"/>
          <w:sz w:val="22"/>
          <w:szCs w:val="22"/>
          <w:lang w:val="en-GB"/>
        </w:rPr>
        <w:t xml:space="preserve">Heavy Machine Operator </w:t>
      </w:r>
      <w:r w:rsidR="00257AEB" w:rsidRPr="00BB7A12">
        <w:rPr>
          <w:rFonts w:ascii="Arial" w:hAnsi="Arial" w:cs="Arial"/>
          <w:sz w:val="22"/>
          <w:szCs w:val="22"/>
          <w:lang w:val="en-GB"/>
        </w:rPr>
        <w:t xml:space="preserve">and Technician </w:t>
      </w:r>
      <w:r w:rsidRPr="00BB7A12">
        <w:rPr>
          <w:rFonts w:ascii="Arial" w:hAnsi="Arial" w:cs="Arial"/>
          <w:sz w:val="22"/>
          <w:szCs w:val="22"/>
          <w:lang w:val="en-GB"/>
        </w:rPr>
        <w:t>curriculum will prepare students to efficiently operate heavy machines such as Dozers, Loaders, Excavator and Graders and to perform basic preventive maintenance on most types of heavy equipment. Coursework includes Safety, Heavy Machines operations, grades, Legal &amp; environmental concerns &amp; equipment maintenance. Graduates of this program may find employment with state and local government agencies and private contractors engaged in highway or other construction activities.</w:t>
      </w:r>
    </w:p>
    <w:p w14:paraId="1B9C59AD" w14:textId="77777777" w:rsidR="00884BAB" w:rsidRPr="00BB7A12" w:rsidRDefault="00884BAB" w:rsidP="00BB7A12">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BB7A12">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BB7A12">
        <w:rPr>
          <w:rFonts w:ascii="Arial" w:hAnsi="Arial" w:cs="Arial"/>
          <w:sz w:val="22"/>
          <w:szCs w:val="22"/>
        </w:rPr>
        <w:t xml:space="preserve"> </w:t>
      </w:r>
      <w:r w:rsidRPr="00BB7A12">
        <w:rPr>
          <w:rFonts w:ascii="Arial" w:hAnsi="Arial" w:cs="Arial"/>
          <w:color w:val="222222"/>
          <w:sz w:val="22"/>
          <w:szCs w:val="22"/>
        </w:rPr>
        <w:t xml:space="preserve">Therefore, industry expectations for skilled workforce are also dynamic </w:t>
      </w:r>
      <w:r w:rsidRPr="00BB7A12">
        <w:rPr>
          <w:rFonts w:ascii="Arial" w:hAnsi="Arial" w:cs="Arial"/>
          <w:color w:val="222222"/>
          <w:sz w:val="22"/>
          <w:szCs w:val="22"/>
        </w:rPr>
        <w:lastRenderedPageBreak/>
        <w:t xml:space="preserve">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58290C7A" w14:textId="77777777" w:rsidR="00647E9E" w:rsidRPr="00FA08BA" w:rsidRDefault="00C85B7D" w:rsidP="00F003D3">
      <w:pPr>
        <w:pStyle w:val="Heading1"/>
        <w:numPr>
          <w:ilvl w:val="0"/>
          <w:numId w:val="738"/>
        </w:numPr>
        <w:spacing w:before="0"/>
      </w:pPr>
      <w:bookmarkStart w:id="4" w:name="_Toc133686994"/>
      <w:r w:rsidRPr="00FA08BA">
        <w:t>Purpose of the qualification</w:t>
      </w:r>
      <w:bookmarkEnd w:id="4"/>
      <w:r w:rsidRPr="00FA08BA">
        <w:t xml:space="preserve"> </w:t>
      </w:r>
    </w:p>
    <w:p w14:paraId="39D07ADD" w14:textId="77777777" w:rsidR="00647E9E" w:rsidRPr="00FA08BA" w:rsidRDefault="00647E9E" w:rsidP="00BB7A12">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The purpose of these qualifications is to set high professional standards for </w:t>
      </w:r>
      <w:r w:rsidR="00DF5220" w:rsidRPr="00FA08BA">
        <w:rPr>
          <w:rFonts w:ascii="Arial" w:hAnsi="Arial" w:cs="Arial"/>
          <w:sz w:val="22"/>
          <w:szCs w:val="22"/>
        </w:rPr>
        <w:t>Construction Machinery</w:t>
      </w:r>
      <w:r w:rsidRPr="00FA08BA">
        <w:rPr>
          <w:rFonts w:ascii="Arial" w:hAnsi="Arial" w:cs="Arial"/>
          <w:sz w:val="22"/>
          <w:szCs w:val="22"/>
        </w:rPr>
        <w:t>. The specific objectives of developing these qualifications are as under:</w:t>
      </w:r>
    </w:p>
    <w:p w14:paraId="0E064243" w14:textId="77777777" w:rsidR="00647E9E" w:rsidRPr="00FA08BA" w:rsidRDefault="00647E9E" w:rsidP="00BB7A12">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2128ACE1" w14:textId="77777777" w:rsidR="00647E9E" w:rsidRPr="00FA08BA" w:rsidRDefault="00647E9E" w:rsidP="00BB7A12">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307CF17B" w14:textId="77777777" w:rsidR="00647E9E" w:rsidRPr="00FA08BA" w:rsidRDefault="00647E9E" w:rsidP="00BB7A12">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quality and effectiveness of training and assessment for </w:t>
      </w:r>
      <w:r w:rsidR="00DF5220" w:rsidRPr="00FA08BA">
        <w:rPr>
          <w:rFonts w:ascii="Arial" w:hAnsi="Arial" w:cs="Arial"/>
          <w:sz w:val="22"/>
          <w:szCs w:val="22"/>
        </w:rPr>
        <w:t>Construction Machinery.</w:t>
      </w:r>
    </w:p>
    <w:p w14:paraId="4448C8EF" w14:textId="77777777" w:rsidR="008378FF" w:rsidRPr="00141A35" w:rsidRDefault="00647E9E" w:rsidP="00BB7A12">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Enable the existing workforce to capacitate themselves in new technologies and method</w:t>
      </w:r>
      <w:bookmarkStart w:id="5" w:name="_Toc507505041"/>
      <w:bookmarkStart w:id="6" w:name="_Toc3401038"/>
      <w:r w:rsidR="00DF5220" w:rsidRPr="00FA08BA">
        <w:rPr>
          <w:rFonts w:ascii="Arial" w:hAnsi="Arial" w:cs="Arial"/>
          <w:sz w:val="22"/>
          <w:szCs w:val="22"/>
        </w:rPr>
        <w:t xml:space="preserve"> so that train persons in this field can maintain construction machinery for its longer life.</w:t>
      </w:r>
    </w:p>
    <w:p w14:paraId="37515D14" w14:textId="77777777" w:rsidR="00647E9E" w:rsidRPr="00FA08BA" w:rsidRDefault="00647E9E" w:rsidP="00F003D3">
      <w:pPr>
        <w:pStyle w:val="Heading1"/>
        <w:numPr>
          <w:ilvl w:val="0"/>
          <w:numId w:val="739"/>
        </w:numPr>
        <w:spacing w:before="0"/>
        <w:rPr>
          <w:color w:val="C00000"/>
        </w:rPr>
      </w:pPr>
      <w:bookmarkStart w:id="7" w:name="_Toc133686995"/>
      <w:r w:rsidRPr="00FA08BA">
        <w:rPr>
          <w:rFonts w:eastAsiaTheme="majorEastAsia"/>
        </w:rPr>
        <w:t>Summary of Competency Standards</w:t>
      </w:r>
      <w:bookmarkEnd w:id="5"/>
      <w:bookmarkEnd w:id="6"/>
      <w:bookmarkEnd w:id="7"/>
    </w:p>
    <w:p w14:paraId="476CA374" w14:textId="7EB21902" w:rsidR="00C85B7D" w:rsidRPr="00FA08BA" w:rsidRDefault="00C85B7D" w:rsidP="00DE4D6B">
      <w:pPr>
        <w:spacing w:line="360" w:lineRule="auto"/>
        <w:ind w:left="360" w:right="27"/>
        <w:jc w:val="both"/>
        <w:rPr>
          <w:rFonts w:cs="Arial"/>
        </w:rPr>
      </w:pPr>
      <w:r w:rsidRPr="00FA08BA">
        <w:rPr>
          <w:rFonts w:cs="Arial"/>
        </w:rPr>
        <w:t xml:space="preserve">The </w:t>
      </w:r>
      <w:r w:rsidR="00070D70" w:rsidRPr="00FA08BA">
        <w:rPr>
          <w:rFonts w:cs="Arial"/>
        </w:rPr>
        <w:t xml:space="preserve">Construction </w:t>
      </w:r>
      <w:r w:rsidRPr="00FA08BA">
        <w:rPr>
          <w:rFonts w:cs="Arial"/>
        </w:rPr>
        <w:t>Technology qualifications of level</w:t>
      </w:r>
      <w:r w:rsidR="00BB7A12">
        <w:rPr>
          <w:rFonts w:cs="Arial"/>
        </w:rPr>
        <w:t>-3</w:t>
      </w:r>
      <w:r w:rsidRPr="00FA08BA">
        <w:rPr>
          <w:rFonts w:cs="Arial"/>
        </w:rPr>
        <w:t xml:space="preserve"> consists </w:t>
      </w:r>
      <w:r w:rsidR="00BB7A12">
        <w:rPr>
          <w:rFonts w:cs="Arial"/>
        </w:rPr>
        <w:t>2</w:t>
      </w:r>
      <w:r w:rsidRPr="00FA08BA">
        <w:rPr>
          <w:rFonts w:cs="Arial"/>
        </w:rPr>
        <w:t xml:space="preserve">0% Theory and </w:t>
      </w:r>
      <w:r w:rsidR="00BB7A12">
        <w:rPr>
          <w:rFonts w:cs="Arial"/>
        </w:rPr>
        <w:t>8</w:t>
      </w:r>
      <w:r w:rsidRPr="00FA08BA">
        <w:rPr>
          <w:rFonts w:cs="Arial"/>
        </w:rPr>
        <w:t xml:space="preserve">0% Practical. The Core competencies of the qualification are as follows: </w:t>
      </w:r>
    </w:p>
    <w:p w14:paraId="4C01476E" w14:textId="77777777" w:rsidR="008310C0" w:rsidRPr="00FB2E76" w:rsidRDefault="008310C0" w:rsidP="008310C0">
      <w:pPr>
        <w:shd w:val="clear" w:color="auto" w:fill="FFC000"/>
        <w:jc w:val="center"/>
        <w:rPr>
          <w:rFonts w:eastAsia="Times New Roman" w:cs="Arial"/>
          <w:b/>
          <w:bCs/>
          <w:color w:val="000000"/>
          <w:sz w:val="24"/>
          <w:szCs w:val="24"/>
        </w:rPr>
      </w:pPr>
      <w:r>
        <w:rPr>
          <w:rFonts w:eastAsia="Times New Roman" w:cs="Arial"/>
          <w:b/>
          <w:bCs/>
          <w:color w:val="000000"/>
          <w:sz w:val="24"/>
          <w:szCs w:val="24"/>
        </w:rPr>
        <w:t>Level-3</w:t>
      </w:r>
    </w:p>
    <w:p w14:paraId="681E1329" w14:textId="36FEAD70" w:rsidR="00FB2E76" w:rsidRDefault="00FB2E76" w:rsidP="00FB2E76">
      <w:pPr>
        <w:spacing w:before="240"/>
      </w:pPr>
      <w:bookmarkStart w:id="8" w:name="_Hlk133359322"/>
      <w:r w:rsidRPr="00FB2E76">
        <w:rPr>
          <w:b/>
          <w:bCs/>
        </w:rPr>
        <w:t xml:space="preserve">Internal Combustion Engine </w:t>
      </w:r>
    </w:p>
    <w:tbl>
      <w:tblPr>
        <w:tblW w:w="4992" w:type="pct"/>
        <w:tblInd w:w="-10" w:type="dxa"/>
        <w:tblLayout w:type="fixed"/>
        <w:tblLook w:val="04A0" w:firstRow="1" w:lastRow="0" w:firstColumn="1" w:lastColumn="0" w:noHBand="0" w:noVBand="1"/>
      </w:tblPr>
      <w:tblGrid>
        <w:gridCol w:w="990"/>
        <w:gridCol w:w="3248"/>
        <w:gridCol w:w="900"/>
        <w:gridCol w:w="725"/>
        <w:gridCol w:w="635"/>
        <w:gridCol w:w="812"/>
        <w:gridCol w:w="993"/>
        <w:gridCol w:w="1267"/>
      </w:tblGrid>
      <w:tr w:rsidR="00FB2E76" w:rsidRPr="00FA08BA" w14:paraId="1199B240" w14:textId="77777777" w:rsidTr="00FB2E76">
        <w:trPr>
          <w:trHeight w:val="315"/>
        </w:trPr>
        <w:tc>
          <w:tcPr>
            <w:tcW w:w="517" w:type="pct"/>
            <w:tcBorders>
              <w:top w:val="single" w:sz="4" w:space="0" w:color="auto"/>
              <w:left w:val="single" w:sz="8" w:space="0" w:color="auto"/>
              <w:bottom w:val="single" w:sz="8" w:space="0" w:color="auto"/>
              <w:right w:val="single" w:sz="8" w:space="0" w:color="auto"/>
            </w:tcBorders>
            <w:shd w:val="clear" w:color="auto" w:fill="E7E6E6" w:themeFill="background2"/>
            <w:vAlign w:val="center"/>
            <w:hideMark/>
          </w:tcPr>
          <w:bookmarkEnd w:id="8"/>
          <w:p w14:paraId="64D201AE"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97" w:type="pct"/>
            <w:tcBorders>
              <w:top w:val="single" w:sz="4" w:space="0" w:color="auto"/>
              <w:left w:val="nil"/>
              <w:bottom w:val="single" w:sz="8" w:space="0" w:color="auto"/>
              <w:right w:val="single" w:sz="8" w:space="0" w:color="auto"/>
            </w:tcBorders>
            <w:shd w:val="clear" w:color="auto" w:fill="E7E6E6" w:themeFill="background2"/>
            <w:vAlign w:val="center"/>
            <w:hideMark/>
          </w:tcPr>
          <w:p w14:paraId="67975EBA"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hideMark/>
          </w:tcPr>
          <w:p w14:paraId="351A02B4"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hideMark/>
          </w:tcPr>
          <w:p w14:paraId="41E673E7"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hideMark/>
          </w:tcPr>
          <w:p w14:paraId="40F94DD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hideMark/>
          </w:tcPr>
          <w:p w14:paraId="372B3028"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hideMark/>
          </w:tcPr>
          <w:p w14:paraId="0EE33139"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hideMark/>
          </w:tcPr>
          <w:p w14:paraId="3CE3FE25"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116F9F" w:rsidRPr="00FA08BA" w14:paraId="683D7757" w14:textId="77777777" w:rsidTr="00C80330">
        <w:trPr>
          <w:trHeight w:val="315"/>
        </w:trPr>
        <w:tc>
          <w:tcPr>
            <w:tcW w:w="517"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50580ECD"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CS-24</w:t>
            </w:r>
          </w:p>
        </w:tc>
        <w:tc>
          <w:tcPr>
            <w:tcW w:w="1697" w:type="pct"/>
            <w:tcBorders>
              <w:top w:val="single" w:sz="4" w:space="0" w:color="auto"/>
              <w:left w:val="nil"/>
              <w:bottom w:val="single" w:sz="4" w:space="0" w:color="auto"/>
              <w:right w:val="single" w:sz="4" w:space="0" w:color="auto"/>
            </w:tcBorders>
            <w:shd w:val="clear" w:color="auto" w:fill="auto"/>
            <w:noWrap/>
            <w:vAlign w:val="bottom"/>
            <w:hideMark/>
          </w:tcPr>
          <w:p w14:paraId="5D3CA83C"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Identify Engine Types Their Component and its Specifications</w:t>
            </w:r>
          </w:p>
        </w:tc>
        <w:tc>
          <w:tcPr>
            <w:tcW w:w="470" w:type="pct"/>
            <w:tcBorders>
              <w:top w:val="single" w:sz="8" w:space="0" w:color="auto"/>
              <w:left w:val="nil"/>
              <w:bottom w:val="single" w:sz="4" w:space="0" w:color="auto"/>
              <w:right w:val="single" w:sz="4" w:space="0" w:color="auto"/>
            </w:tcBorders>
            <w:shd w:val="clear" w:color="auto" w:fill="auto"/>
            <w:vAlign w:val="center"/>
          </w:tcPr>
          <w:p w14:paraId="7B0EF6DC" w14:textId="71CB1132"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082159CD" w14:textId="5CA97AD5"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single" w:sz="8" w:space="0" w:color="auto"/>
              <w:left w:val="nil"/>
              <w:bottom w:val="single" w:sz="4" w:space="0" w:color="auto"/>
              <w:right w:val="single" w:sz="4" w:space="0" w:color="auto"/>
            </w:tcBorders>
            <w:shd w:val="clear" w:color="auto" w:fill="auto"/>
            <w:vAlign w:val="center"/>
            <w:hideMark/>
          </w:tcPr>
          <w:p w14:paraId="027EB4F7" w14:textId="06ED232E"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24</w:t>
            </w:r>
          </w:p>
        </w:tc>
        <w:tc>
          <w:tcPr>
            <w:tcW w:w="424" w:type="pct"/>
            <w:tcBorders>
              <w:top w:val="single" w:sz="8" w:space="0" w:color="auto"/>
              <w:left w:val="nil"/>
              <w:bottom w:val="single" w:sz="4" w:space="0" w:color="auto"/>
              <w:right w:val="single" w:sz="4" w:space="0" w:color="auto"/>
            </w:tcBorders>
            <w:shd w:val="clear" w:color="auto" w:fill="auto"/>
            <w:vAlign w:val="center"/>
            <w:hideMark/>
          </w:tcPr>
          <w:p w14:paraId="51F110A4" w14:textId="7CA3D542"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2818442A" w14:textId="126ADB1E"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w:t>
            </w:r>
          </w:p>
        </w:tc>
        <w:tc>
          <w:tcPr>
            <w:tcW w:w="662" w:type="pct"/>
            <w:tcBorders>
              <w:top w:val="single" w:sz="8" w:space="0" w:color="auto"/>
              <w:left w:val="nil"/>
              <w:bottom w:val="single" w:sz="4" w:space="0" w:color="auto"/>
              <w:right w:val="single" w:sz="8" w:space="0" w:color="auto"/>
            </w:tcBorders>
            <w:shd w:val="clear" w:color="auto" w:fill="auto"/>
            <w:vAlign w:val="center"/>
            <w:hideMark/>
          </w:tcPr>
          <w:p w14:paraId="45FBCEE8"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1295A834" w14:textId="77777777" w:rsidTr="00C80330">
        <w:trPr>
          <w:trHeight w:val="315"/>
        </w:trPr>
        <w:tc>
          <w:tcPr>
            <w:tcW w:w="517" w:type="pct"/>
            <w:tcBorders>
              <w:top w:val="nil"/>
              <w:left w:val="single" w:sz="8" w:space="0" w:color="auto"/>
              <w:bottom w:val="single" w:sz="4" w:space="0" w:color="auto"/>
              <w:right w:val="single" w:sz="4" w:space="0" w:color="auto"/>
            </w:tcBorders>
            <w:shd w:val="clear" w:color="auto" w:fill="auto"/>
            <w:vAlign w:val="center"/>
            <w:hideMark/>
          </w:tcPr>
          <w:p w14:paraId="19183560"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CS-25</w:t>
            </w:r>
          </w:p>
        </w:tc>
        <w:tc>
          <w:tcPr>
            <w:tcW w:w="1697" w:type="pct"/>
            <w:tcBorders>
              <w:top w:val="nil"/>
              <w:left w:val="nil"/>
              <w:bottom w:val="single" w:sz="4" w:space="0" w:color="auto"/>
              <w:right w:val="single" w:sz="4" w:space="0" w:color="auto"/>
            </w:tcBorders>
            <w:shd w:val="clear" w:color="auto" w:fill="auto"/>
            <w:noWrap/>
            <w:vAlign w:val="bottom"/>
            <w:hideMark/>
          </w:tcPr>
          <w:p w14:paraId="50C46583"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Disassemble and assemble Engine Parts</w:t>
            </w:r>
          </w:p>
        </w:tc>
        <w:tc>
          <w:tcPr>
            <w:tcW w:w="470" w:type="pct"/>
            <w:tcBorders>
              <w:top w:val="single" w:sz="8" w:space="0" w:color="auto"/>
              <w:left w:val="nil"/>
              <w:bottom w:val="single" w:sz="4" w:space="0" w:color="auto"/>
              <w:right w:val="single" w:sz="4" w:space="0" w:color="auto"/>
            </w:tcBorders>
            <w:shd w:val="clear" w:color="auto" w:fill="auto"/>
            <w:vAlign w:val="center"/>
          </w:tcPr>
          <w:p w14:paraId="197730ED" w14:textId="6DE51669"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0C9CC1E0" w14:textId="3F385092"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single" w:sz="8" w:space="0" w:color="auto"/>
              <w:left w:val="nil"/>
              <w:bottom w:val="single" w:sz="4" w:space="0" w:color="auto"/>
              <w:right w:val="single" w:sz="4" w:space="0" w:color="auto"/>
            </w:tcBorders>
            <w:shd w:val="clear" w:color="auto" w:fill="auto"/>
            <w:vAlign w:val="center"/>
            <w:hideMark/>
          </w:tcPr>
          <w:p w14:paraId="74C676AE" w14:textId="025BE62F"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24</w:t>
            </w:r>
          </w:p>
        </w:tc>
        <w:tc>
          <w:tcPr>
            <w:tcW w:w="424" w:type="pct"/>
            <w:tcBorders>
              <w:top w:val="nil"/>
              <w:left w:val="nil"/>
              <w:bottom w:val="single" w:sz="4" w:space="0" w:color="auto"/>
              <w:right w:val="single" w:sz="4" w:space="0" w:color="auto"/>
            </w:tcBorders>
            <w:shd w:val="clear" w:color="auto" w:fill="auto"/>
            <w:vAlign w:val="center"/>
            <w:hideMark/>
          </w:tcPr>
          <w:p w14:paraId="7CC3D5E9" w14:textId="2DC4FFE5"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7FF250A4" w14:textId="1D3CB22D"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w:t>
            </w:r>
          </w:p>
        </w:tc>
        <w:tc>
          <w:tcPr>
            <w:tcW w:w="662" w:type="pct"/>
            <w:tcBorders>
              <w:top w:val="nil"/>
              <w:left w:val="nil"/>
              <w:bottom w:val="single" w:sz="4" w:space="0" w:color="auto"/>
              <w:right w:val="single" w:sz="8" w:space="0" w:color="auto"/>
            </w:tcBorders>
            <w:shd w:val="clear" w:color="auto" w:fill="auto"/>
            <w:vAlign w:val="center"/>
            <w:hideMark/>
          </w:tcPr>
          <w:p w14:paraId="0E0C8D4E"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10516EE9" w14:textId="77777777" w:rsidTr="00C80330">
        <w:trPr>
          <w:trHeight w:val="315"/>
        </w:trPr>
        <w:tc>
          <w:tcPr>
            <w:tcW w:w="517" w:type="pct"/>
            <w:tcBorders>
              <w:top w:val="nil"/>
              <w:left w:val="single" w:sz="8" w:space="0" w:color="auto"/>
              <w:bottom w:val="single" w:sz="4" w:space="0" w:color="auto"/>
              <w:right w:val="single" w:sz="4" w:space="0" w:color="auto"/>
            </w:tcBorders>
            <w:shd w:val="clear" w:color="auto" w:fill="auto"/>
            <w:vAlign w:val="center"/>
            <w:hideMark/>
          </w:tcPr>
          <w:p w14:paraId="12629594"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CS-26</w:t>
            </w:r>
          </w:p>
        </w:tc>
        <w:tc>
          <w:tcPr>
            <w:tcW w:w="1697" w:type="pct"/>
            <w:tcBorders>
              <w:top w:val="nil"/>
              <w:left w:val="nil"/>
              <w:bottom w:val="single" w:sz="4" w:space="0" w:color="auto"/>
              <w:right w:val="single" w:sz="4" w:space="0" w:color="auto"/>
            </w:tcBorders>
            <w:shd w:val="clear" w:color="auto" w:fill="auto"/>
            <w:noWrap/>
            <w:vAlign w:val="bottom"/>
            <w:hideMark/>
          </w:tcPr>
          <w:p w14:paraId="6B111B91"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Maintain Engine Cooling System Components and Their Relationship</w:t>
            </w:r>
          </w:p>
        </w:tc>
        <w:tc>
          <w:tcPr>
            <w:tcW w:w="470" w:type="pct"/>
            <w:tcBorders>
              <w:top w:val="single" w:sz="8" w:space="0" w:color="auto"/>
              <w:left w:val="nil"/>
              <w:bottom w:val="single" w:sz="4" w:space="0" w:color="auto"/>
              <w:right w:val="single" w:sz="4" w:space="0" w:color="auto"/>
            </w:tcBorders>
            <w:shd w:val="clear" w:color="auto" w:fill="auto"/>
            <w:vAlign w:val="center"/>
          </w:tcPr>
          <w:p w14:paraId="0A5B6A7D" w14:textId="0CE7D626"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7010E498" w14:textId="661FBECE"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531E9B58" w14:textId="5AC0DF88"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24</w:t>
            </w:r>
          </w:p>
        </w:tc>
        <w:tc>
          <w:tcPr>
            <w:tcW w:w="424" w:type="pct"/>
            <w:tcBorders>
              <w:top w:val="nil"/>
              <w:left w:val="nil"/>
              <w:bottom w:val="single" w:sz="4" w:space="0" w:color="auto"/>
              <w:right w:val="single" w:sz="4" w:space="0" w:color="auto"/>
            </w:tcBorders>
            <w:shd w:val="clear" w:color="auto" w:fill="auto"/>
            <w:vAlign w:val="center"/>
            <w:hideMark/>
          </w:tcPr>
          <w:p w14:paraId="583A702F" w14:textId="6D83B6F8"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54EEA685" w14:textId="6EC3467B"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w:t>
            </w:r>
          </w:p>
        </w:tc>
        <w:tc>
          <w:tcPr>
            <w:tcW w:w="662" w:type="pct"/>
            <w:tcBorders>
              <w:top w:val="nil"/>
              <w:left w:val="nil"/>
              <w:bottom w:val="single" w:sz="4" w:space="0" w:color="auto"/>
              <w:right w:val="single" w:sz="8" w:space="0" w:color="auto"/>
            </w:tcBorders>
            <w:shd w:val="clear" w:color="auto" w:fill="auto"/>
            <w:vAlign w:val="center"/>
            <w:hideMark/>
          </w:tcPr>
          <w:p w14:paraId="62772849"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17CD7CBB" w14:textId="77777777" w:rsidTr="00C80330">
        <w:trPr>
          <w:trHeight w:val="315"/>
        </w:trPr>
        <w:tc>
          <w:tcPr>
            <w:tcW w:w="517" w:type="pct"/>
            <w:tcBorders>
              <w:top w:val="nil"/>
              <w:left w:val="single" w:sz="8" w:space="0" w:color="auto"/>
              <w:bottom w:val="single" w:sz="4" w:space="0" w:color="auto"/>
              <w:right w:val="single" w:sz="4" w:space="0" w:color="auto"/>
            </w:tcBorders>
            <w:shd w:val="clear" w:color="auto" w:fill="auto"/>
            <w:vAlign w:val="center"/>
            <w:hideMark/>
          </w:tcPr>
          <w:p w14:paraId="1F1893D3"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CS-27</w:t>
            </w:r>
          </w:p>
        </w:tc>
        <w:tc>
          <w:tcPr>
            <w:tcW w:w="1697" w:type="pct"/>
            <w:tcBorders>
              <w:top w:val="nil"/>
              <w:left w:val="nil"/>
              <w:bottom w:val="single" w:sz="4" w:space="0" w:color="auto"/>
              <w:right w:val="single" w:sz="4" w:space="0" w:color="auto"/>
            </w:tcBorders>
            <w:shd w:val="clear" w:color="auto" w:fill="auto"/>
            <w:noWrap/>
            <w:vAlign w:val="bottom"/>
            <w:hideMark/>
          </w:tcPr>
          <w:p w14:paraId="0CEBBB74"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Inspect Engine Lubrication System and working of its Components</w:t>
            </w:r>
          </w:p>
        </w:tc>
        <w:tc>
          <w:tcPr>
            <w:tcW w:w="470" w:type="pct"/>
            <w:tcBorders>
              <w:top w:val="single" w:sz="8" w:space="0" w:color="auto"/>
              <w:left w:val="nil"/>
              <w:bottom w:val="single" w:sz="4" w:space="0" w:color="auto"/>
              <w:right w:val="single" w:sz="4" w:space="0" w:color="auto"/>
            </w:tcBorders>
            <w:shd w:val="clear" w:color="auto" w:fill="auto"/>
            <w:vAlign w:val="center"/>
          </w:tcPr>
          <w:p w14:paraId="4A8314A7" w14:textId="20E8F168"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21BC1766" w14:textId="7816AE70"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47DA5788" w14:textId="3A6E2894"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24</w:t>
            </w:r>
          </w:p>
        </w:tc>
        <w:tc>
          <w:tcPr>
            <w:tcW w:w="424" w:type="pct"/>
            <w:tcBorders>
              <w:top w:val="nil"/>
              <w:left w:val="nil"/>
              <w:bottom w:val="single" w:sz="4" w:space="0" w:color="auto"/>
              <w:right w:val="single" w:sz="4" w:space="0" w:color="auto"/>
            </w:tcBorders>
            <w:shd w:val="clear" w:color="auto" w:fill="auto"/>
            <w:vAlign w:val="center"/>
            <w:hideMark/>
          </w:tcPr>
          <w:p w14:paraId="1E5CCE15" w14:textId="36239C86"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695AAEA7" w14:textId="093F157C"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w:t>
            </w:r>
          </w:p>
        </w:tc>
        <w:tc>
          <w:tcPr>
            <w:tcW w:w="662" w:type="pct"/>
            <w:tcBorders>
              <w:top w:val="nil"/>
              <w:left w:val="nil"/>
              <w:bottom w:val="single" w:sz="4" w:space="0" w:color="auto"/>
              <w:right w:val="single" w:sz="8" w:space="0" w:color="auto"/>
            </w:tcBorders>
            <w:shd w:val="clear" w:color="auto" w:fill="auto"/>
            <w:vAlign w:val="center"/>
            <w:hideMark/>
          </w:tcPr>
          <w:p w14:paraId="56EB3141"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1F380B6D" w14:textId="77777777" w:rsidTr="00C80330">
        <w:trPr>
          <w:trHeight w:val="315"/>
        </w:trPr>
        <w:tc>
          <w:tcPr>
            <w:tcW w:w="517" w:type="pct"/>
            <w:tcBorders>
              <w:top w:val="nil"/>
              <w:left w:val="single" w:sz="8" w:space="0" w:color="auto"/>
              <w:bottom w:val="single" w:sz="4" w:space="0" w:color="auto"/>
              <w:right w:val="single" w:sz="4" w:space="0" w:color="auto"/>
            </w:tcBorders>
            <w:shd w:val="clear" w:color="auto" w:fill="auto"/>
            <w:vAlign w:val="center"/>
            <w:hideMark/>
          </w:tcPr>
          <w:p w14:paraId="4136DDE9"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CS-28</w:t>
            </w:r>
          </w:p>
        </w:tc>
        <w:tc>
          <w:tcPr>
            <w:tcW w:w="1697" w:type="pct"/>
            <w:tcBorders>
              <w:top w:val="nil"/>
              <w:left w:val="nil"/>
              <w:bottom w:val="single" w:sz="4" w:space="0" w:color="auto"/>
              <w:right w:val="single" w:sz="4" w:space="0" w:color="auto"/>
            </w:tcBorders>
            <w:shd w:val="clear" w:color="auto" w:fill="auto"/>
            <w:noWrap/>
            <w:vAlign w:val="bottom"/>
            <w:hideMark/>
          </w:tcPr>
          <w:p w14:paraId="70EC1486"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Locate Diesel Engine’s Fuel System Components</w:t>
            </w:r>
          </w:p>
        </w:tc>
        <w:tc>
          <w:tcPr>
            <w:tcW w:w="470" w:type="pct"/>
            <w:tcBorders>
              <w:top w:val="single" w:sz="8" w:space="0" w:color="auto"/>
              <w:left w:val="nil"/>
              <w:bottom w:val="single" w:sz="4" w:space="0" w:color="auto"/>
              <w:right w:val="single" w:sz="4" w:space="0" w:color="auto"/>
            </w:tcBorders>
            <w:shd w:val="clear" w:color="auto" w:fill="auto"/>
            <w:vAlign w:val="center"/>
          </w:tcPr>
          <w:p w14:paraId="2BDC5390" w14:textId="4BA89E3D"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3E7E90F5" w14:textId="1992B2BA"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188BD216" w14:textId="2ED99FA9"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24</w:t>
            </w:r>
          </w:p>
        </w:tc>
        <w:tc>
          <w:tcPr>
            <w:tcW w:w="424" w:type="pct"/>
            <w:tcBorders>
              <w:top w:val="nil"/>
              <w:left w:val="nil"/>
              <w:bottom w:val="single" w:sz="4" w:space="0" w:color="auto"/>
              <w:right w:val="single" w:sz="4" w:space="0" w:color="auto"/>
            </w:tcBorders>
            <w:shd w:val="clear" w:color="auto" w:fill="auto"/>
            <w:vAlign w:val="center"/>
            <w:hideMark/>
          </w:tcPr>
          <w:p w14:paraId="4707499E" w14:textId="361CA865"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7DA01201" w14:textId="14CC0EA8"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w:t>
            </w:r>
          </w:p>
        </w:tc>
        <w:tc>
          <w:tcPr>
            <w:tcW w:w="662" w:type="pct"/>
            <w:tcBorders>
              <w:top w:val="nil"/>
              <w:left w:val="nil"/>
              <w:bottom w:val="single" w:sz="4" w:space="0" w:color="auto"/>
              <w:right w:val="single" w:sz="8" w:space="0" w:color="auto"/>
            </w:tcBorders>
            <w:shd w:val="clear" w:color="auto" w:fill="auto"/>
            <w:vAlign w:val="center"/>
            <w:hideMark/>
          </w:tcPr>
          <w:p w14:paraId="00DFA7E1"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6A1C60D8" w14:textId="77777777" w:rsidTr="00C80330">
        <w:trPr>
          <w:trHeight w:val="315"/>
        </w:trPr>
        <w:tc>
          <w:tcPr>
            <w:tcW w:w="517" w:type="pct"/>
            <w:tcBorders>
              <w:top w:val="nil"/>
              <w:left w:val="single" w:sz="8" w:space="0" w:color="auto"/>
              <w:bottom w:val="single" w:sz="4" w:space="0" w:color="auto"/>
              <w:right w:val="single" w:sz="4" w:space="0" w:color="auto"/>
            </w:tcBorders>
            <w:shd w:val="clear" w:color="auto" w:fill="auto"/>
            <w:vAlign w:val="center"/>
            <w:hideMark/>
          </w:tcPr>
          <w:p w14:paraId="441B2047"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CS-29</w:t>
            </w:r>
          </w:p>
        </w:tc>
        <w:tc>
          <w:tcPr>
            <w:tcW w:w="1697" w:type="pct"/>
            <w:tcBorders>
              <w:top w:val="nil"/>
              <w:left w:val="nil"/>
              <w:bottom w:val="single" w:sz="4" w:space="0" w:color="auto"/>
              <w:right w:val="single" w:sz="4" w:space="0" w:color="auto"/>
            </w:tcBorders>
            <w:shd w:val="clear" w:color="auto" w:fill="auto"/>
            <w:noWrap/>
            <w:vAlign w:val="bottom"/>
            <w:hideMark/>
          </w:tcPr>
          <w:p w14:paraId="5FB2144D"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Maintain the Engine intake and Exhaust System Components</w:t>
            </w:r>
          </w:p>
        </w:tc>
        <w:tc>
          <w:tcPr>
            <w:tcW w:w="470" w:type="pct"/>
            <w:tcBorders>
              <w:top w:val="single" w:sz="8" w:space="0" w:color="auto"/>
              <w:left w:val="nil"/>
              <w:bottom w:val="single" w:sz="4" w:space="0" w:color="auto"/>
              <w:right w:val="single" w:sz="4" w:space="0" w:color="auto"/>
            </w:tcBorders>
            <w:shd w:val="clear" w:color="auto" w:fill="auto"/>
            <w:vAlign w:val="center"/>
          </w:tcPr>
          <w:p w14:paraId="4DC1C1A9" w14:textId="799D5EA1"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8" w:space="0" w:color="auto"/>
              <w:left w:val="nil"/>
              <w:bottom w:val="single" w:sz="4" w:space="0" w:color="auto"/>
              <w:right w:val="single" w:sz="4" w:space="0" w:color="auto"/>
            </w:tcBorders>
            <w:shd w:val="clear" w:color="auto" w:fill="auto"/>
            <w:vAlign w:val="center"/>
            <w:hideMark/>
          </w:tcPr>
          <w:p w14:paraId="1D2F5B9F" w14:textId="02E0B437"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3CDA9377" w14:textId="7F3ECD48"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24</w:t>
            </w:r>
          </w:p>
        </w:tc>
        <w:tc>
          <w:tcPr>
            <w:tcW w:w="424" w:type="pct"/>
            <w:tcBorders>
              <w:top w:val="nil"/>
              <w:left w:val="nil"/>
              <w:bottom w:val="single" w:sz="4" w:space="0" w:color="auto"/>
              <w:right w:val="single" w:sz="4" w:space="0" w:color="auto"/>
            </w:tcBorders>
            <w:shd w:val="clear" w:color="auto" w:fill="auto"/>
            <w:vAlign w:val="center"/>
            <w:hideMark/>
          </w:tcPr>
          <w:p w14:paraId="2858189E" w14:textId="313DB167"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56B53DD0" w14:textId="67AFBD6B"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3</w:t>
            </w:r>
          </w:p>
        </w:tc>
        <w:tc>
          <w:tcPr>
            <w:tcW w:w="662" w:type="pct"/>
            <w:tcBorders>
              <w:top w:val="nil"/>
              <w:left w:val="nil"/>
              <w:bottom w:val="single" w:sz="4" w:space="0" w:color="auto"/>
              <w:right w:val="single" w:sz="8" w:space="0" w:color="auto"/>
            </w:tcBorders>
            <w:shd w:val="clear" w:color="auto" w:fill="auto"/>
            <w:vAlign w:val="center"/>
            <w:hideMark/>
          </w:tcPr>
          <w:p w14:paraId="02113B4B"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0D2F4489" w14:textId="77777777" w:rsidTr="00C80330">
        <w:trPr>
          <w:trHeight w:val="315"/>
        </w:trPr>
        <w:tc>
          <w:tcPr>
            <w:tcW w:w="517"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5DBC2BF1"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CS-30</w:t>
            </w:r>
          </w:p>
        </w:tc>
        <w:tc>
          <w:tcPr>
            <w:tcW w:w="1697" w:type="pct"/>
            <w:tcBorders>
              <w:top w:val="single" w:sz="4" w:space="0" w:color="auto"/>
              <w:left w:val="nil"/>
              <w:bottom w:val="single" w:sz="4" w:space="0" w:color="auto"/>
              <w:right w:val="single" w:sz="4" w:space="0" w:color="auto"/>
            </w:tcBorders>
            <w:shd w:val="clear" w:color="auto" w:fill="auto"/>
            <w:noWrap/>
            <w:vAlign w:val="bottom"/>
            <w:hideMark/>
          </w:tcPr>
          <w:p w14:paraId="16EE957E"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Perform Overhauling of Four Stroke Engine</w:t>
            </w:r>
          </w:p>
        </w:tc>
        <w:tc>
          <w:tcPr>
            <w:tcW w:w="470" w:type="pct"/>
            <w:tcBorders>
              <w:top w:val="single" w:sz="4" w:space="0" w:color="auto"/>
              <w:left w:val="nil"/>
              <w:bottom w:val="single" w:sz="4" w:space="0" w:color="auto"/>
              <w:right w:val="single" w:sz="4" w:space="0" w:color="auto"/>
            </w:tcBorders>
            <w:shd w:val="clear" w:color="auto" w:fill="auto"/>
            <w:vAlign w:val="center"/>
          </w:tcPr>
          <w:p w14:paraId="59E9CD8D" w14:textId="45BDB877" w:rsidR="00116F9F" w:rsidRPr="00FB2E76" w:rsidRDefault="00116F9F" w:rsidP="00116F9F">
            <w:pPr>
              <w:spacing w:after="0" w:line="240" w:lineRule="auto"/>
              <w:jc w:val="center"/>
              <w:rPr>
                <w:rFonts w:eastAsia="Times New Roman" w:cs="Arial"/>
                <w:color w:val="000000"/>
              </w:rPr>
            </w:pPr>
            <w:r w:rsidRPr="00165159">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97F7EB3" w14:textId="6CA78965"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10</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2B2C891F" w14:textId="54041D53"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40</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669539E9" w14:textId="5A3D9087"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50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05DB7CB6" w14:textId="1E0D358D"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5</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504BF628"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44ED1D01" w14:textId="77777777" w:rsidTr="00116F9F">
        <w:trPr>
          <w:trHeight w:val="315"/>
        </w:trPr>
        <w:tc>
          <w:tcPr>
            <w:tcW w:w="517" w:type="pct"/>
            <w:tcBorders>
              <w:top w:val="single" w:sz="4" w:space="0" w:color="auto"/>
              <w:left w:val="single" w:sz="8" w:space="0" w:color="auto"/>
              <w:bottom w:val="single" w:sz="4" w:space="0" w:color="auto"/>
              <w:right w:val="single" w:sz="4" w:space="0" w:color="auto"/>
            </w:tcBorders>
            <w:shd w:val="clear" w:color="auto" w:fill="auto"/>
            <w:vAlign w:val="center"/>
          </w:tcPr>
          <w:p w14:paraId="4ADE6142" w14:textId="77777777" w:rsidR="00116F9F" w:rsidRDefault="00116F9F" w:rsidP="00116F9F">
            <w:pPr>
              <w:spacing w:after="0" w:line="240" w:lineRule="auto"/>
              <w:rPr>
                <w:rFonts w:eastAsia="Times New Roman" w:cs="Arial"/>
                <w:color w:val="000000"/>
              </w:rPr>
            </w:pPr>
          </w:p>
        </w:tc>
        <w:tc>
          <w:tcPr>
            <w:tcW w:w="2167" w:type="pct"/>
            <w:gridSpan w:val="2"/>
            <w:tcBorders>
              <w:top w:val="single" w:sz="4" w:space="0" w:color="auto"/>
              <w:left w:val="nil"/>
              <w:bottom w:val="single" w:sz="4" w:space="0" w:color="auto"/>
              <w:right w:val="single" w:sz="4" w:space="0" w:color="auto"/>
            </w:tcBorders>
            <w:shd w:val="clear" w:color="auto" w:fill="auto"/>
            <w:noWrap/>
            <w:vAlign w:val="bottom"/>
          </w:tcPr>
          <w:p w14:paraId="2729FBCF" w14:textId="3E5D271A" w:rsidR="00116F9F" w:rsidRPr="00165159" w:rsidRDefault="00116F9F" w:rsidP="00116F9F">
            <w:pPr>
              <w:spacing w:after="0" w:line="240" w:lineRule="auto"/>
              <w:jc w:val="right"/>
              <w:rPr>
                <w:rFonts w:eastAsia="Times New Roman" w:cs="Arial"/>
                <w:color w:val="000000"/>
              </w:rPr>
            </w:pPr>
            <w:r w:rsidRPr="00116F9F">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center"/>
          </w:tcPr>
          <w:p w14:paraId="10ADED39" w14:textId="6B337375" w:rsidR="00116F9F" w:rsidRPr="00FB2E76" w:rsidRDefault="00116F9F" w:rsidP="00116F9F">
            <w:pPr>
              <w:spacing w:after="0" w:line="240" w:lineRule="auto"/>
              <w:jc w:val="center"/>
              <w:rPr>
                <w:rFonts w:eastAsia="Times New Roman" w:cs="Arial"/>
                <w:color w:val="000000"/>
              </w:rPr>
            </w:pPr>
            <w:r w:rsidRPr="00AA4F8B">
              <w:rPr>
                <w:rFonts w:eastAsia="Times New Roman"/>
                <w:b/>
                <w:bCs/>
              </w:rPr>
              <w:t>47</w:t>
            </w:r>
          </w:p>
        </w:tc>
        <w:tc>
          <w:tcPr>
            <w:tcW w:w="332" w:type="pct"/>
            <w:tcBorders>
              <w:top w:val="single" w:sz="4" w:space="0" w:color="auto"/>
              <w:left w:val="nil"/>
              <w:bottom w:val="single" w:sz="4" w:space="0" w:color="auto"/>
              <w:right w:val="single" w:sz="4" w:space="0" w:color="auto"/>
            </w:tcBorders>
            <w:shd w:val="clear" w:color="auto" w:fill="auto"/>
            <w:vAlign w:val="center"/>
          </w:tcPr>
          <w:p w14:paraId="7B725FF2" w14:textId="7220400C" w:rsidR="00116F9F" w:rsidRPr="00FB2E76" w:rsidRDefault="00116F9F" w:rsidP="00116F9F">
            <w:pPr>
              <w:spacing w:after="0" w:line="240" w:lineRule="auto"/>
              <w:jc w:val="center"/>
              <w:rPr>
                <w:rFonts w:eastAsia="Times New Roman" w:cs="Arial"/>
                <w:color w:val="000000"/>
              </w:rPr>
            </w:pPr>
            <w:r w:rsidRPr="00AA4F8B">
              <w:rPr>
                <w:rFonts w:eastAsia="Times New Roman"/>
                <w:b/>
                <w:bCs/>
              </w:rPr>
              <w:t>171</w:t>
            </w:r>
          </w:p>
        </w:tc>
        <w:tc>
          <w:tcPr>
            <w:tcW w:w="424" w:type="pct"/>
            <w:tcBorders>
              <w:top w:val="single" w:sz="4" w:space="0" w:color="auto"/>
              <w:left w:val="nil"/>
              <w:bottom w:val="single" w:sz="4" w:space="0" w:color="auto"/>
              <w:right w:val="single" w:sz="4" w:space="0" w:color="auto"/>
            </w:tcBorders>
            <w:shd w:val="clear" w:color="auto" w:fill="auto"/>
            <w:vAlign w:val="center"/>
          </w:tcPr>
          <w:p w14:paraId="6DD7C89D" w14:textId="4A03FD2A" w:rsidR="00116F9F" w:rsidRPr="00FB2E76" w:rsidRDefault="00116F9F" w:rsidP="00116F9F">
            <w:pPr>
              <w:spacing w:after="0" w:line="240" w:lineRule="auto"/>
              <w:jc w:val="center"/>
              <w:rPr>
                <w:rFonts w:eastAsia="Times New Roman" w:cs="Arial"/>
                <w:color w:val="000000"/>
              </w:rPr>
            </w:pPr>
            <w:r w:rsidRPr="00AA4F8B">
              <w:rPr>
                <w:rFonts w:eastAsia="Times New Roman"/>
                <w:b/>
                <w:bCs/>
              </w:rPr>
              <w:t>218</w:t>
            </w:r>
          </w:p>
        </w:tc>
        <w:tc>
          <w:tcPr>
            <w:tcW w:w="519" w:type="pct"/>
            <w:tcBorders>
              <w:top w:val="single" w:sz="4" w:space="0" w:color="auto"/>
              <w:left w:val="nil"/>
              <w:bottom w:val="single" w:sz="4" w:space="0" w:color="auto"/>
              <w:right w:val="single" w:sz="4" w:space="0" w:color="auto"/>
            </w:tcBorders>
            <w:shd w:val="clear" w:color="auto" w:fill="auto"/>
            <w:vAlign w:val="center"/>
          </w:tcPr>
          <w:p w14:paraId="0A381910" w14:textId="194B53D2" w:rsidR="00116F9F" w:rsidRPr="00FB2E76" w:rsidRDefault="00116F9F" w:rsidP="00116F9F">
            <w:pPr>
              <w:spacing w:after="0" w:line="240" w:lineRule="auto"/>
              <w:jc w:val="center"/>
              <w:rPr>
                <w:rFonts w:eastAsia="Times New Roman" w:cs="Arial"/>
                <w:color w:val="000000"/>
              </w:rPr>
            </w:pPr>
            <w:r w:rsidRPr="00AA4F8B">
              <w:rPr>
                <w:rFonts w:eastAsia="Times New Roman"/>
                <w:b/>
                <w:bCs/>
              </w:rPr>
              <w:t>21.8</w:t>
            </w:r>
          </w:p>
        </w:tc>
        <w:tc>
          <w:tcPr>
            <w:tcW w:w="662" w:type="pct"/>
            <w:tcBorders>
              <w:top w:val="single" w:sz="4" w:space="0" w:color="auto"/>
              <w:left w:val="nil"/>
              <w:bottom w:val="single" w:sz="4" w:space="0" w:color="auto"/>
              <w:right w:val="single" w:sz="8" w:space="0" w:color="auto"/>
            </w:tcBorders>
            <w:shd w:val="clear" w:color="auto" w:fill="auto"/>
            <w:vAlign w:val="center"/>
          </w:tcPr>
          <w:p w14:paraId="25262F30" w14:textId="77777777" w:rsidR="00116F9F" w:rsidRPr="00FB2E76" w:rsidRDefault="00116F9F" w:rsidP="00116F9F">
            <w:pPr>
              <w:spacing w:after="0" w:line="240" w:lineRule="auto"/>
              <w:rPr>
                <w:rFonts w:eastAsia="Times New Roman" w:cs="Arial"/>
                <w:color w:val="000000"/>
              </w:rPr>
            </w:pPr>
          </w:p>
        </w:tc>
      </w:tr>
    </w:tbl>
    <w:p w14:paraId="6964F3BD" w14:textId="63506B91" w:rsidR="00FB2E76" w:rsidRDefault="00FB2E76" w:rsidP="00FB2E76">
      <w:pPr>
        <w:spacing w:before="240"/>
      </w:pPr>
      <w:bookmarkStart w:id="9" w:name="_Hlk133359387"/>
      <w:r w:rsidRPr="00FB2E76">
        <w:rPr>
          <w:b/>
          <w:bCs/>
        </w:rPr>
        <w:t xml:space="preserve">Automotive Electrics and Electronics </w:t>
      </w:r>
    </w:p>
    <w:tbl>
      <w:tblPr>
        <w:tblW w:w="4992" w:type="pct"/>
        <w:tblInd w:w="-10" w:type="dxa"/>
        <w:tblLayout w:type="fixed"/>
        <w:tblLook w:val="04A0" w:firstRow="1" w:lastRow="0" w:firstColumn="1" w:lastColumn="0" w:noHBand="0" w:noVBand="1"/>
      </w:tblPr>
      <w:tblGrid>
        <w:gridCol w:w="990"/>
        <w:gridCol w:w="3248"/>
        <w:gridCol w:w="900"/>
        <w:gridCol w:w="725"/>
        <w:gridCol w:w="635"/>
        <w:gridCol w:w="812"/>
        <w:gridCol w:w="993"/>
        <w:gridCol w:w="1267"/>
      </w:tblGrid>
      <w:tr w:rsidR="00FB2E76" w:rsidRPr="00FA08BA" w14:paraId="37ED7B0A" w14:textId="77777777" w:rsidTr="00FB2E76">
        <w:trPr>
          <w:trHeight w:val="315"/>
        </w:trPr>
        <w:tc>
          <w:tcPr>
            <w:tcW w:w="517"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bookmarkEnd w:id="9"/>
          <w:p w14:paraId="60E78DC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lastRenderedPageBreak/>
              <w:t>Code</w:t>
            </w:r>
          </w:p>
        </w:tc>
        <w:tc>
          <w:tcPr>
            <w:tcW w:w="1697" w:type="pct"/>
            <w:tcBorders>
              <w:top w:val="single" w:sz="4" w:space="0" w:color="auto"/>
              <w:left w:val="nil"/>
              <w:bottom w:val="single" w:sz="8" w:space="0" w:color="auto"/>
              <w:right w:val="single" w:sz="8" w:space="0" w:color="auto"/>
            </w:tcBorders>
            <w:shd w:val="clear" w:color="auto" w:fill="E7E6E6" w:themeFill="background2"/>
            <w:noWrap/>
            <w:vAlign w:val="center"/>
          </w:tcPr>
          <w:p w14:paraId="2E37B9C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2ADEEC00"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45107445"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234964B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51A99EA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7338C5F5"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tcPr>
          <w:p w14:paraId="640F3EE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116F9F" w:rsidRPr="00FA08BA" w14:paraId="51E6E74A" w14:textId="77777777" w:rsidTr="00C80330">
        <w:trPr>
          <w:trHeight w:val="315"/>
        </w:trPr>
        <w:tc>
          <w:tcPr>
            <w:tcW w:w="517" w:type="pct"/>
            <w:tcBorders>
              <w:top w:val="single" w:sz="4" w:space="0" w:color="auto"/>
              <w:left w:val="single" w:sz="8" w:space="0" w:color="auto"/>
              <w:bottom w:val="single" w:sz="4" w:space="0" w:color="auto"/>
              <w:right w:val="nil"/>
            </w:tcBorders>
            <w:shd w:val="clear" w:color="auto" w:fill="auto"/>
            <w:vAlign w:val="center"/>
            <w:hideMark/>
          </w:tcPr>
          <w:p w14:paraId="2C95F4EB"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CS-31</w:t>
            </w:r>
          </w:p>
        </w:tc>
        <w:tc>
          <w:tcPr>
            <w:tcW w:w="16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19D63"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Perform Basic Electricity Measurements</w:t>
            </w:r>
          </w:p>
        </w:tc>
        <w:tc>
          <w:tcPr>
            <w:tcW w:w="470" w:type="pct"/>
            <w:tcBorders>
              <w:top w:val="single" w:sz="4" w:space="0" w:color="auto"/>
              <w:left w:val="nil"/>
              <w:bottom w:val="single" w:sz="4" w:space="0" w:color="auto"/>
              <w:right w:val="single" w:sz="4" w:space="0" w:color="auto"/>
            </w:tcBorders>
            <w:shd w:val="clear" w:color="auto" w:fill="auto"/>
            <w:vAlign w:val="center"/>
          </w:tcPr>
          <w:p w14:paraId="5D5F936A" w14:textId="6B52E013"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36A7290B" w14:textId="0F03FC48" w:rsidR="00116F9F" w:rsidRPr="00FB2E76" w:rsidRDefault="00116F9F" w:rsidP="00116F9F">
            <w:pPr>
              <w:spacing w:after="0" w:line="240" w:lineRule="auto"/>
              <w:jc w:val="center"/>
              <w:rPr>
                <w:rFonts w:eastAsia="Times New Roman" w:cs="Arial"/>
                <w:color w:val="000000"/>
              </w:rPr>
            </w:pPr>
            <w:r w:rsidRPr="00AA4F8B">
              <w:rPr>
                <w:rFonts w:eastAsia="Times New Roman"/>
              </w:rPr>
              <w:t>7</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45DE552D" w14:textId="2C79F3C5" w:rsidR="00116F9F" w:rsidRPr="00FB2E76" w:rsidRDefault="00116F9F" w:rsidP="00116F9F">
            <w:pPr>
              <w:spacing w:after="0" w:line="240" w:lineRule="auto"/>
              <w:jc w:val="center"/>
              <w:rPr>
                <w:rFonts w:eastAsia="Times New Roman" w:cs="Arial"/>
                <w:color w:val="000000"/>
              </w:rPr>
            </w:pPr>
            <w:r w:rsidRPr="00AA4F8B">
              <w:rPr>
                <w:rFonts w:eastAsia="Times New Roman"/>
              </w:rPr>
              <w:t>30</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7D767271" w14:textId="01AE18E4" w:rsidR="00116F9F" w:rsidRPr="00FB2E76" w:rsidRDefault="00116F9F" w:rsidP="00116F9F">
            <w:pPr>
              <w:spacing w:after="0" w:line="240" w:lineRule="auto"/>
              <w:jc w:val="center"/>
              <w:rPr>
                <w:rFonts w:eastAsia="Times New Roman" w:cs="Arial"/>
                <w:color w:val="000000"/>
              </w:rPr>
            </w:pPr>
            <w:r w:rsidRPr="00AA4F8B">
              <w:rPr>
                <w:rFonts w:eastAsia="Times New Roman"/>
              </w:rPr>
              <w:t>37</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441143C0" w14:textId="5A19D71D" w:rsidR="00116F9F" w:rsidRPr="00FB2E76" w:rsidRDefault="00116F9F" w:rsidP="00116F9F">
            <w:pPr>
              <w:spacing w:after="0" w:line="240" w:lineRule="auto"/>
              <w:jc w:val="center"/>
              <w:rPr>
                <w:rFonts w:eastAsia="Times New Roman" w:cs="Arial"/>
                <w:color w:val="000000"/>
              </w:rPr>
            </w:pPr>
            <w:r w:rsidRPr="00AA4F8B">
              <w:rPr>
                <w:rFonts w:eastAsia="Times New Roman"/>
              </w:rPr>
              <w:t>3.7</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6560E966"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62D7728F" w14:textId="77777777" w:rsidTr="00C80330">
        <w:trPr>
          <w:trHeight w:val="315"/>
        </w:trPr>
        <w:tc>
          <w:tcPr>
            <w:tcW w:w="517" w:type="pct"/>
            <w:tcBorders>
              <w:top w:val="nil"/>
              <w:left w:val="single" w:sz="8" w:space="0" w:color="auto"/>
              <w:bottom w:val="single" w:sz="4" w:space="0" w:color="auto"/>
              <w:right w:val="nil"/>
            </w:tcBorders>
            <w:shd w:val="clear" w:color="auto" w:fill="auto"/>
            <w:vAlign w:val="center"/>
            <w:hideMark/>
          </w:tcPr>
          <w:p w14:paraId="2243D7AE"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CS-32</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1FB5E0DD" w14:textId="36047994"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Identify The Electromagnetism and Its Application</w:t>
            </w:r>
          </w:p>
        </w:tc>
        <w:tc>
          <w:tcPr>
            <w:tcW w:w="470" w:type="pct"/>
            <w:tcBorders>
              <w:top w:val="nil"/>
              <w:left w:val="nil"/>
              <w:bottom w:val="single" w:sz="4" w:space="0" w:color="auto"/>
              <w:right w:val="single" w:sz="4" w:space="0" w:color="auto"/>
            </w:tcBorders>
            <w:shd w:val="clear" w:color="auto" w:fill="auto"/>
            <w:vAlign w:val="center"/>
          </w:tcPr>
          <w:p w14:paraId="1F805009" w14:textId="58954AF1"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188B2344" w14:textId="33E8E414"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2CD4B1CF" w14:textId="14AE3F39" w:rsidR="00116F9F" w:rsidRPr="00FB2E76" w:rsidRDefault="00116F9F" w:rsidP="00116F9F">
            <w:pPr>
              <w:spacing w:after="0" w:line="240" w:lineRule="auto"/>
              <w:jc w:val="center"/>
              <w:rPr>
                <w:rFonts w:eastAsia="Times New Roman" w:cs="Arial"/>
                <w:color w:val="000000"/>
              </w:rPr>
            </w:pPr>
            <w:r w:rsidRPr="00AA4F8B">
              <w:rPr>
                <w:rFonts w:eastAsia="Times New Roman"/>
              </w:rPr>
              <w:t>30</w:t>
            </w:r>
          </w:p>
        </w:tc>
        <w:tc>
          <w:tcPr>
            <w:tcW w:w="424" w:type="pct"/>
            <w:tcBorders>
              <w:top w:val="nil"/>
              <w:left w:val="nil"/>
              <w:bottom w:val="single" w:sz="4" w:space="0" w:color="auto"/>
              <w:right w:val="single" w:sz="4" w:space="0" w:color="auto"/>
            </w:tcBorders>
            <w:shd w:val="clear" w:color="auto" w:fill="auto"/>
            <w:vAlign w:val="center"/>
            <w:hideMark/>
          </w:tcPr>
          <w:p w14:paraId="76B61E53" w14:textId="7A520541" w:rsidR="00116F9F" w:rsidRPr="00FB2E76" w:rsidRDefault="00116F9F" w:rsidP="00116F9F">
            <w:pPr>
              <w:spacing w:after="0" w:line="240" w:lineRule="auto"/>
              <w:jc w:val="center"/>
              <w:rPr>
                <w:rFonts w:eastAsia="Times New Roman" w:cs="Arial"/>
                <w:color w:val="000000"/>
              </w:rPr>
            </w:pPr>
            <w:r w:rsidRPr="00AA4F8B">
              <w:rPr>
                <w:rFonts w:eastAsia="Times New Roman"/>
              </w:rPr>
              <w:t>36</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43B644F9" w14:textId="3C5D4FE3" w:rsidR="00116F9F" w:rsidRPr="00FB2E76" w:rsidRDefault="00116F9F" w:rsidP="00116F9F">
            <w:pPr>
              <w:spacing w:after="0" w:line="240" w:lineRule="auto"/>
              <w:jc w:val="center"/>
              <w:rPr>
                <w:rFonts w:eastAsia="Times New Roman" w:cs="Arial"/>
                <w:color w:val="000000"/>
              </w:rPr>
            </w:pPr>
            <w:r w:rsidRPr="00AA4F8B">
              <w:rPr>
                <w:rFonts w:eastAsia="Times New Roman"/>
              </w:rPr>
              <w:t>3.6</w:t>
            </w:r>
          </w:p>
        </w:tc>
        <w:tc>
          <w:tcPr>
            <w:tcW w:w="662" w:type="pct"/>
            <w:tcBorders>
              <w:top w:val="nil"/>
              <w:left w:val="nil"/>
              <w:bottom w:val="single" w:sz="4" w:space="0" w:color="auto"/>
              <w:right w:val="single" w:sz="8" w:space="0" w:color="auto"/>
            </w:tcBorders>
            <w:shd w:val="clear" w:color="auto" w:fill="auto"/>
            <w:vAlign w:val="center"/>
            <w:hideMark/>
          </w:tcPr>
          <w:p w14:paraId="4280D0CF"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378606E7" w14:textId="77777777" w:rsidTr="00C80330">
        <w:trPr>
          <w:trHeight w:val="315"/>
        </w:trPr>
        <w:tc>
          <w:tcPr>
            <w:tcW w:w="517" w:type="pct"/>
            <w:tcBorders>
              <w:top w:val="nil"/>
              <w:left w:val="single" w:sz="8" w:space="0" w:color="auto"/>
              <w:bottom w:val="single" w:sz="4" w:space="0" w:color="auto"/>
              <w:right w:val="nil"/>
            </w:tcBorders>
            <w:shd w:val="clear" w:color="auto" w:fill="auto"/>
            <w:vAlign w:val="center"/>
            <w:hideMark/>
          </w:tcPr>
          <w:p w14:paraId="7E52BE39"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 </w:t>
            </w:r>
            <w:r>
              <w:rPr>
                <w:rFonts w:eastAsia="Times New Roman" w:cs="Arial"/>
                <w:color w:val="000000"/>
              </w:rPr>
              <w:t>CS-33</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47588E96" w14:textId="23E2C478"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Perform Battery Service of Vehicle</w:t>
            </w:r>
          </w:p>
        </w:tc>
        <w:tc>
          <w:tcPr>
            <w:tcW w:w="470" w:type="pct"/>
            <w:tcBorders>
              <w:top w:val="nil"/>
              <w:left w:val="nil"/>
              <w:bottom w:val="single" w:sz="4" w:space="0" w:color="auto"/>
              <w:right w:val="single" w:sz="4" w:space="0" w:color="auto"/>
            </w:tcBorders>
            <w:shd w:val="clear" w:color="auto" w:fill="auto"/>
            <w:vAlign w:val="center"/>
          </w:tcPr>
          <w:p w14:paraId="2B62F054" w14:textId="3B71429D"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0DAA8635" w14:textId="22FE976B" w:rsidR="00116F9F" w:rsidRPr="00FB2E76" w:rsidRDefault="00116F9F" w:rsidP="00116F9F">
            <w:pPr>
              <w:spacing w:after="0" w:line="240" w:lineRule="auto"/>
              <w:jc w:val="center"/>
              <w:rPr>
                <w:rFonts w:eastAsia="Times New Roman" w:cs="Arial"/>
                <w:color w:val="000000"/>
              </w:rPr>
            </w:pPr>
            <w:r w:rsidRPr="00AA4F8B">
              <w:rPr>
                <w:rFonts w:eastAsia="Times New Roman"/>
              </w:rPr>
              <w:t>4</w:t>
            </w:r>
          </w:p>
        </w:tc>
        <w:tc>
          <w:tcPr>
            <w:tcW w:w="332" w:type="pct"/>
            <w:tcBorders>
              <w:top w:val="nil"/>
              <w:left w:val="nil"/>
              <w:bottom w:val="single" w:sz="4" w:space="0" w:color="auto"/>
              <w:right w:val="single" w:sz="4" w:space="0" w:color="auto"/>
            </w:tcBorders>
            <w:shd w:val="clear" w:color="auto" w:fill="auto"/>
            <w:vAlign w:val="center"/>
            <w:hideMark/>
          </w:tcPr>
          <w:p w14:paraId="61EB61DD" w14:textId="55DCA8F0" w:rsidR="00116F9F" w:rsidRPr="00FB2E76" w:rsidRDefault="00116F9F" w:rsidP="00116F9F">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1E16477C" w14:textId="63B06361" w:rsidR="00116F9F" w:rsidRPr="00FB2E76" w:rsidRDefault="00116F9F" w:rsidP="00116F9F">
            <w:pPr>
              <w:spacing w:after="0" w:line="240" w:lineRule="auto"/>
              <w:jc w:val="center"/>
              <w:rPr>
                <w:rFonts w:eastAsia="Times New Roman" w:cs="Arial"/>
                <w:color w:val="000000"/>
              </w:rPr>
            </w:pPr>
            <w:r w:rsidRPr="00AA4F8B">
              <w:rPr>
                <w:rFonts w:eastAsia="Times New Roman"/>
              </w:rPr>
              <w:t>22</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57C11E9C" w14:textId="2778A83A" w:rsidR="00116F9F" w:rsidRPr="00FB2E76" w:rsidRDefault="00116F9F" w:rsidP="00116F9F">
            <w:pPr>
              <w:spacing w:after="0" w:line="240" w:lineRule="auto"/>
              <w:jc w:val="center"/>
              <w:rPr>
                <w:rFonts w:eastAsia="Times New Roman" w:cs="Arial"/>
                <w:color w:val="000000"/>
              </w:rPr>
            </w:pPr>
            <w:r w:rsidRPr="00AA4F8B">
              <w:rPr>
                <w:rFonts w:eastAsia="Times New Roman"/>
              </w:rPr>
              <w:t>2.2</w:t>
            </w:r>
          </w:p>
        </w:tc>
        <w:tc>
          <w:tcPr>
            <w:tcW w:w="662" w:type="pct"/>
            <w:tcBorders>
              <w:top w:val="nil"/>
              <w:left w:val="nil"/>
              <w:bottom w:val="single" w:sz="4" w:space="0" w:color="auto"/>
              <w:right w:val="single" w:sz="8" w:space="0" w:color="auto"/>
            </w:tcBorders>
            <w:shd w:val="clear" w:color="auto" w:fill="auto"/>
            <w:vAlign w:val="center"/>
            <w:hideMark/>
          </w:tcPr>
          <w:p w14:paraId="26C03A37"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18E13AAD" w14:textId="77777777" w:rsidTr="00C80330">
        <w:trPr>
          <w:trHeight w:val="259"/>
        </w:trPr>
        <w:tc>
          <w:tcPr>
            <w:tcW w:w="517" w:type="pct"/>
            <w:tcBorders>
              <w:top w:val="nil"/>
              <w:left w:val="single" w:sz="8" w:space="0" w:color="auto"/>
              <w:bottom w:val="single" w:sz="4" w:space="0" w:color="auto"/>
              <w:right w:val="nil"/>
            </w:tcBorders>
            <w:shd w:val="clear" w:color="auto" w:fill="auto"/>
            <w:vAlign w:val="center"/>
            <w:hideMark/>
          </w:tcPr>
          <w:p w14:paraId="2BC3AB3A"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 </w:t>
            </w:r>
            <w:r>
              <w:rPr>
                <w:rFonts w:eastAsia="Times New Roman" w:cs="Arial"/>
                <w:color w:val="000000"/>
              </w:rPr>
              <w:t>CS-34</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0C8CABB6"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Repair Engine Starting System</w:t>
            </w:r>
          </w:p>
        </w:tc>
        <w:tc>
          <w:tcPr>
            <w:tcW w:w="470" w:type="pct"/>
            <w:tcBorders>
              <w:top w:val="nil"/>
              <w:left w:val="nil"/>
              <w:bottom w:val="single" w:sz="4" w:space="0" w:color="auto"/>
              <w:right w:val="single" w:sz="4" w:space="0" w:color="auto"/>
            </w:tcBorders>
            <w:shd w:val="clear" w:color="auto" w:fill="auto"/>
            <w:vAlign w:val="center"/>
          </w:tcPr>
          <w:p w14:paraId="0BA41E37" w14:textId="63636B08"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3227E731" w14:textId="62ADC764"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3FDD1A05" w14:textId="55EE64A5" w:rsidR="00116F9F" w:rsidRPr="00FB2E76" w:rsidRDefault="00116F9F" w:rsidP="00116F9F">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203BF5C7" w14:textId="1EE5FDDE" w:rsidR="00116F9F" w:rsidRPr="00FB2E76" w:rsidRDefault="00116F9F" w:rsidP="00116F9F">
            <w:pPr>
              <w:spacing w:after="0" w:line="240" w:lineRule="auto"/>
              <w:jc w:val="center"/>
              <w:rPr>
                <w:rFonts w:eastAsia="Times New Roman" w:cs="Arial"/>
                <w:color w:val="000000"/>
              </w:rPr>
            </w:pPr>
            <w:r w:rsidRPr="00AA4F8B">
              <w:rPr>
                <w:rFonts w:eastAsia="Times New Roman"/>
              </w:rPr>
              <w:t>24</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3750A378" w14:textId="0DE3EA96" w:rsidR="00116F9F" w:rsidRPr="00FB2E76" w:rsidRDefault="00116F9F" w:rsidP="00116F9F">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2B9BF3B5"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6EB5D91E" w14:textId="77777777" w:rsidTr="00C80330">
        <w:trPr>
          <w:trHeight w:val="297"/>
        </w:trPr>
        <w:tc>
          <w:tcPr>
            <w:tcW w:w="517" w:type="pct"/>
            <w:tcBorders>
              <w:top w:val="nil"/>
              <w:left w:val="single" w:sz="8" w:space="0" w:color="auto"/>
              <w:bottom w:val="single" w:sz="4" w:space="0" w:color="auto"/>
              <w:right w:val="nil"/>
            </w:tcBorders>
            <w:shd w:val="clear" w:color="auto" w:fill="auto"/>
            <w:vAlign w:val="center"/>
            <w:hideMark/>
          </w:tcPr>
          <w:p w14:paraId="1394C31C"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CS-35</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4D0DCEDB"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Repair Battery Charging System</w:t>
            </w:r>
          </w:p>
        </w:tc>
        <w:tc>
          <w:tcPr>
            <w:tcW w:w="470" w:type="pct"/>
            <w:tcBorders>
              <w:top w:val="nil"/>
              <w:left w:val="nil"/>
              <w:bottom w:val="single" w:sz="4" w:space="0" w:color="auto"/>
              <w:right w:val="single" w:sz="4" w:space="0" w:color="auto"/>
            </w:tcBorders>
            <w:shd w:val="clear" w:color="auto" w:fill="auto"/>
            <w:vAlign w:val="center"/>
          </w:tcPr>
          <w:p w14:paraId="25C57E8D" w14:textId="4A89D682"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2494BCA5" w14:textId="1F645520"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7915BC1D" w14:textId="30CCE914" w:rsidR="00116F9F" w:rsidRPr="00FB2E76" w:rsidRDefault="00116F9F" w:rsidP="00116F9F">
            <w:pPr>
              <w:spacing w:after="0" w:line="240" w:lineRule="auto"/>
              <w:jc w:val="center"/>
              <w:rPr>
                <w:rFonts w:eastAsia="Times New Roman" w:cs="Arial"/>
                <w:color w:val="000000"/>
              </w:rPr>
            </w:pPr>
            <w:r w:rsidRPr="00AA4F8B">
              <w:rPr>
                <w:rFonts w:eastAsia="Times New Roman"/>
              </w:rPr>
              <w:t>18</w:t>
            </w:r>
          </w:p>
        </w:tc>
        <w:tc>
          <w:tcPr>
            <w:tcW w:w="424" w:type="pct"/>
            <w:tcBorders>
              <w:top w:val="nil"/>
              <w:left w:val="nil"/>
              <w:bottom w:val="single" w:sz="4" w:space="0" w:color="auto"/>
              <w:right w:val="single" w:sz="4" w:space="0" w:color="auto"/>
            </w:tcBorders>
            <w:shd w:val="clear" w:color="auto" w:fill="auto"/>
            <w:vAlign w:val="center"/>
            <w:hideMark/>
          </w:tcPr>
          <w:p w14:paraId="51DE8AE3" w14:textId="387AF44B" w:rsidR="00116F9F" w:rsidRPr="00FB2E76" w:rsidRDefault="00116F9F" w:rsidP="00116F9F">
            <w:pPr>
              <w:spacing w:after="0" w:line="240" w:lineRule="auto"/>
              <w:jc w:val="center"/>
              <w:rPr>
                <w:rFonts w:eastAsia="Times New Roman" w:cs="Arial"/>
                <w:color w:val="000000"/>
              </w:rPr>
            </w:pPr>
            <w:r w:rsidRPr="00AA4F8B">
              <w:rPr>
                <w:rFonts w:eastAsia="Times New Roman"/>
              </w:rPr>
              <w:t>24</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61830519" w14:textId="746CCB75" w:rsidR="00116F9F" w:rsidRPr="00FB2E76" w:rsidRDefault="00116F9F" w:rsidP="00116F9F">
            <w:pPr>
              <w:spacing w:after="0" w:line="240" w:lineRule="auto"/>
              <w:jc w:val="center"/>
              <w:rPr>
                <w:rFonts w:eastAsia="Times New Roman" w:cs="Arial"/>
                <w:color w:val="000000"/>
              </w:rPr>
            </w:pPr>
            <w:r w:rsidRPr="00AA4F8B">
              <w:rPr>
                <w:rFonts w:eastAsia="Times New Roman"/>
              </w:rPr>
              <w:t>2.4</w:t>
            </w:r>
          </w:p>
        </w:tc>
        <w:tc>
          <w:tcPr>
            <w:tcW w:w="662" w:type="pct"/>
            <w:tcBorders>
              <w:top w:val="nil"/>
              <w:left w:val="nil"/>
              <w:bottom w:val="single" w:sz="4" w:space="0" w:color="auto"/>
              <w:right w:val="single" w:sz="8" w:space="0" w:color="auto"/>
            </w:tcBorders>
            <w:shd w:val="clear" w:color="auto" w:fill="auto"/>
            <w:vAlign w:val="center"/>
            <w:hideMark/>
          </w:tcPr>
          <w:p w14:paraId="7A6779BA"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0577AFA7" w14:textId="77777777" w:rsidTr="00C80330">
        <w:trPr>
          <w:trHeight w:val="484"/>
        </w:trPr>
        <w:tc>
          <w:tcPr>
            <w:tcW w:w="517" w:type="pct"/>
            <w:tcBorders>
              <w:top w:val="nil"/>
              <w:left w:val="single" w:sz="8" w:space="0" w:color="auto"/>
              <w:bottom w:val="single" w:sz="4" w:space="0" w:color="auto"/>
              <w:right w:val="nil"/>
            </w:tcBorders>
            <w:shd w:val="clear" w:color="auto" w:fill="auto"/>
            <w:vAlign w:val="center"/>
            <w:hideMark/>
          </w:tcPr>
          <w:p w14:paraId="51573A2D"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CS-36</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1A5FA7F1" w14:textId="5C587CE0"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 xml:space="preserve">Repair Spark Ignition System of Internal Combustion Engine   </w:t>
            </w:r>
          </w:p>
        </w:tc>
        <w:tc>
          <w:tcPr>
            <w:tcW w:w="470" w:type="pct"/>
            <w:tcBorders>
              <w:top w:val="nil"/>
              <w:left w:val="nil"/>
              <w:bottom w:val="single" w:sz="4" w:space="0" w:color="auto"/>
              <w:right w:val="single" w:sz="4" w:space="0" w:color="auto"/>
            </w:tcBorders>
            <w:shd w:val="clear" w:color="auto" w:fill="auto"/>
            <w:vAlign w:val="center"/>
          </w:tcPr>
          <w:p w14:paraId="62BA88FD" w14:textId="35A90497"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292633D8" w14:textId="30A30FC5"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399FA875" w14:textId="04368E2B" w:rsidR="00116F9F" w:rsidRPr="00FB2E76" w:rsidRDefault="00116F9F" w:rsidP="00116F9F">
            <w:pPr>
              <w:spacing w:after="0" w:line="240" w:lineRule="auto"/>
              <w:jc w:val="center"/>
              <w:rPr>
                <w:rFonts w:eastAsia="Times New Roman" w:cs="Arial"/>
                <w:color w:val="000000"/>
              </w:rPr>
            </w:pPr>
            <w:r w:rsidRPr="00AA4F8B">
              <w:rPr>
                <w:rFonts w:eastAsia="Times New Roman"/>
              </w:rPr>
              <w:t>27</w:t>
            </w:r>
          </w:p>
        </w:tc>
        <w:tc>
          <w:tcPr>
            <w:tcW w:w="424" w:type="pct"/>
            <w:tcBorders>
              <w:top w:val="nil"/>
              <w:left w:val="nil"/>
              <w:bottom w:val="single" w:sz="4" w:space="0" w:color="auto"/>
              <w:right w:val="single" w:sz="4" w:space="0" w:color="auto"/>
            </w:tcBorders>
            <w:shd w:val="clear" w:color="auto" w:fill="auto"/>
            <w:vAlign w:val="center"/>
            <w:hideMark/>
          </w:tcPr>
          <w:p w14:paraId="3D0E52D1" w14:textId="4F3D0A9E" w:rsidR="00116F9F" w:rsidRPr="00FB2E76" w:rsidRDefault="00116F9F" w:rsidP="00116F9F">
            <w:pPr>
              <w:spacing w:after="0" w:line="240" w:lineRule="auto"/>
              <w:jc w:val="center"/>
              <w:rPr>
                <w:rFonts w:eastAsia="Times New Roman" w:cs="Arial"/>
                <w:color w:val="000000"/>
              </w:rPr>
            </w:pPr>
            <w:r w:rsidRPr="00AA4F8B">
              <w:rPr>
                <w:rFonts w:eastAsia="Times New Roman"/>
              </w:rPr>
              <w:t>33</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698BEC3F" w14:textId="2BCB52BF" w:rsidR="00116F9F" w:rsidRPr="00FB2E76" w:rsidRDefault="00116F9F" w:rsidP="00116F9F">
            <w:pPr>
              <w:spacing w:after="0" w:line="240" w:lineRule="auto"/>
              <w:jc w:val="center"/>
              <w:rPr>
                <w:rFonts w:eastAsia="Times New Roman" w:cs="Arial"/>
                <w:color w:val="000000"/>
              </w:rPr>
            </w:pPr>
            <w:r w:rsidRPr="00AA4F8B">
              <w:rPr>
                <w:rFonts w:eastAsia="Times New Roman"/>
              </w:rPr>
              <w:t>3.3</w:t>
            </w:r>
          </w:p>
        </w:tc>
        <w:tc>
          <w:tcPr>
            <w:tcW w:w="662" w:type="pct"/>
            <w:tcBorders>
              <w:top w:val="nil"/>
              <w:left w:val="nil"/>
              <w:bottom w:val="single" w:sz="4" w:space="0" w:color="auto"/>
              <w:right w:val="single" w:sz="8" w:space="0" w:color="auto"/>
            </w:tcBorders>
            <w:shd w:val="clear" w:color="auto" w:fill="auto"/>
            <w:vAlign w:val="center"/>
            <w:hideMark/>
          </w:tcPr>
          <w:p w14:paraId="37F3224D"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0B6A4990" w14:textId="77777777" w:rsidTr="00C80330">
        <w:trPr>
          <w:trHeight w:val="457"/>
        </w:trPr>
        <w:tc>
          <w:tcPr>
            <w:tcW w:w="517" w:type="pct"/>
            <w:tcBorders>
              <w:top w:val="nil"/>
              <w:left w:val="single" w:sz="8" w:space="0" w:color="auto"/>
              <w:bottom w:val="single" w:sz="4" w:space="0" w:color="auto"/>
              <w:right w:val="nil"/>
            </w:tcBorders>
            <w:shd w:val="clear" w:color="auto" w:fill="auto"/>
            <w:vAlign w:val="center"/>
            <w:hideMark/>
          </w:tcPr>
          <w:p w14:paraId="5B9A5EAD"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CS-37</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4C2EF7DA"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Adjust Ignition Timing of Spark Ignition Engine</w:t>
            </w:r>
          </w:p>
        </w:tc>
        <w:tc>
          <w:tcPr>
            <w:tcW w:w="470" w:type="pct"/>
            <w:tcBorders>
              <w:top w:val="nil"/>
              <w:left w:val="nil"/>
              <w:bottom w:val="single" w:sz="4" w:space="0" w:color="auto"/>
              <w:right w:val="single" w:sz="4" w:space="0" w:color="auto"/>
            </w:tcBorders>
            <w:shd w:val="clear" w:color="auto" w:fill="auto"/>
            <w:vAlign w:val="center"/>
          </w:tcPr>
          <w:p w14:paraId="40E73A57" w14:textId="1F818357"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01B5F4C6" w14:textId="20C51A0F"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3C7C0940" w14:textId="4E779302" w:rsidR="00116F9F" w:rsidRPr="00FB2E76" w:rsidRDefault="00116F9F" w:rsidP="00116F9F">
            <w:pPr>
              <w:spacing w:after="0" w:line="240" w:lineRule="auto"/>
              <w:jc w:val="center"/>
              <w:rPr>
                <w:rFonts w:eastAsia="Times New Roman" w:cs="Arial"/>
                <w:color w:val="000000"/>
              </w:rPr>
            </w:pPr>
            <w:r w:rsidRPr="00AA4F8B">
              <w:rPr>
                <w:rFonts w:eastAsia="Times New Roman"/>
              </w:rPr>
              <w:t>27</w:t>
            </w:r>
          </w:p>
        </w:tc>
        <w:tc>
          <w:tcPr>
            <w:tcW w:w="424" w:type="pct"/>
            <w:tcBorders>
              <w:top w:val="nil"/>
              <w:left w:val="nil"/>
              <w:bottom w:val="single" w:sz="4" w:space="0" w:color="auto"/>
              <w:right w:val="single" w:sz="4" w:space="0" w:color="auto"/>
            </w:tcBorders>
            <w:shd w:val="clear" w:color="auto" w:fill="auto"/>
            <w:vAlign w:val="center"/>
            <w:hideMark/>
          </w:tcPr>
          <w:p w14:paraId="7D7BB45D" w14:textId="736F7FEA" w:rsidR="00116F9F" w:rsidRPr="00FB2E76" w:rsidRDefault="00116F9F" w:rsidP="00116F9F">
            <w:pPr>
              <w:spacing w:after="0" w:line="240" w:lineRule="auto"/>
              <w:jc w:val="center"/>
              <w:rPr>
                <w:rFonts w:eastAsia="Times New Roman" w:cs="Arial"/>
                <w:color w:val="000000"/>
              </w:rPr>
            </w:pPr>
            <w:r w:rsidRPr="00AA4F8B">
              <w:rPr>
                <w:rFonts w:eastAsia="Times New Roman"/>
              </w:rPr>
              <w:t>33</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0DC35C02" w14:textId="4B419126" w:rsidR="00116F9F" w:rsidRPr="00FB2E76" w:rsidRDefault="00116F9F" w:rsidP="00116F9F">
            <w:pPr>
              <w:spacing w:after="0" w:line="240" w:lineRule="auto"/>
              <w:jc w:val="center"/>
              <w:rPr>
                <w:rFonts w:eastAsia="Times New Roman" w:cs="Arial"/>
                <w:color w:val="000000"/>
              </w:rPr>
            </w:pPr>
            <w:r w:rsidRPr="00AA4F8B">
              <w:rPr>
                <w:rFonts w:eastAsia="Times New Roman"/>
              </w:rPr>
              <w:t>3.3</w:t>
            </w:r>
          </w:p>
        </w:tc>
        <w:tc>
          <w:tcPr>
            <w:tcW w:w="662" w:type="pct"/>
            <w:tcBorders>
              <w:top w:val="nil"/>
              <w:left w:val="nil"/>
              <w:bottom w:val="single" w:sz="4" w:space="0" w:color="auto"/>
              <w:right w:val="single" w:sz="8" w:space="0" w:color="auto"/>
            </w:tcBorders>
            <w:shd w:val="clear" w:color="auto" w:fill="auto"/>
            <w:vAlign w:val="center"/>
            <w:hideMark/>
          </w:tcPr>
          <w:p w14:paraId="1AAD74E6"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68A30001" w14:textId="77777777" w:rsidTr="00C80330">
        <w:trPr>
          <w:trHeight w:val="423"/>
        </w:trPr>
        <w:tc>
          <w:tcPr>
            <w:tcW w:w="517" w:type="pct"/>
            <w:tcBorders>
              <w:top w:val="single" w:sz="4" w:space="0" w:color="auto"/>
              <w:left w:val="single" w:sz="8" w:space="0" w:color="auto"/>
              <w:bottom w:val="single" w:sz="4" w:space="0" w:color="auto"/>
              <w:right w:val="nil"/>
            </w:tcBorders>
            <w:shd w:val="clear" w:color="auto" w:fill="auto"/>
            <w:vAlign w:val="center"/>
            <w:hideMark/>
          </w:tcPr>
          <w:p w14:paraId="0794E106"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CS-38</w:t>
            </w:r>
          </w:p>
        </w:tc>
        <w:tc>
          <w:tcPr>
            <w:tcW w:w="16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95022"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Repair Distributer-Less Ignition System</w:t>
            </w:r>
          </w:p>
        </w:tc>
        <w:tc>
          <w:tcPr>
            <w:tcW w:w="470" w:type="pct"/>
            <w:tcBorders>
              <w:top w:val="single" w:sz="4" w:space="0" w:color="auto"/>
              <w:left w:val="nil"/>
              <w:bottom w:val="single" w:sz="4" w:space="0" w:color="auto"/>
              <w:right w:val="single" w:sz="4" w:space="0" w:color="auto"/>
            </w:tcBorders>
            <w:shd w:val="clear" w:color="auto" w:fill="auto"/>
            <w:vAlign w:val="center"/>
          </w:tcPr>
          <w:p w14:paraId="2FD427F5" w14:textId="5F739D8E"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90DA25D" w14:textId="4F5C7006"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B1ACB1D" w14:textId="1793E435" w:rsidR="00116F9F" w:rsidRPr="00FB2E76" w:rsidRDefault="00116F9F" w:rsidP="00116F9F">
            <w:pPr>
              <w:spacing w:after="0" w:line="240" w:lineRule="auto"/>
              <w:jc w:val="center"/>
              <w:rPr>
                <w:rFonts w:eastAsia="Times New Roman" w:cs="Arial"/>
                <w:color w:val="000000"/>
              </w:rPr>
            </w:pPr>
            <w:r w:rsidRPr="00AA4F8B">
              <w:rPr>
                <w:rFonts w:eastAsia="Times New Roman"/>
              </w:rPr>
              <w:t>27</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6DEEDECA" w14:textId="51D9BF70" w:rsidR="00116F9F" w:rsidRPr="00FB2E76" w:rsidRDefault="00116F9F" w:rsidP="00116F9F">
            <w:pPr>
              <w:spacing w:after="0" w:line="240" w:lineRule="auto"/>
              <w:jc w:val="center"/>
              <w:rPr>
                <w:rFonts w:eastAsia="Times New Roman" w:cs="Arial"/>
                <w:color w:val="000000"/>
              </w:rPr>
            </w:pPr>
            <w:r w:rsidRPr="00AA4F8B">
              <w:rPr>
                <w:rFonts w:eastAsia="Times New Roman"/>
              </w:rPr>
              <w:t>33</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7FE5E19E" w14:textId="61872708" w:rsidR="00116F9F" w:rsidRPr="00FB2E76" w:rsidRDefault="00116F9F" w:rsidP="00116F9F">
            <w:pPr>
              <w:spacing w:after="0" w:line="240" w:lineRule="auto"/>
              <w:jc w:val="center"/>
              <w:rPr>
                <w:rFonts w:eastAsia="Times New Roman" w:cs="Arial"/>
                <w:color w:val="000000"/>
              </w:rPr>
            </w:pPr>
            <w:r w:rsidRPr="00AA4F8B">
              <w:rPr>
                <w:rFonts w:eastAsia="Times New Roman"/>
              </w:rPr>
              <w:t>3.3</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310D5C84"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72EAA152" w14:textId="77777777" w:rsidTr="00C80330">
        <w:trPr>
          <w:trHeight w:val="342"/>
        </w:trPr>
        <w:tc>
          <w:tcPr>
            <w:tcW w:w="517" w:type="pct"/>
            <w:tcBorders>
              <w:top w:val="nil"/>
              <w:left w:val="single" w:sz="8" w:space="0" w:color="auto"/>
              <w:bottom w:val="single" w:sz="4" w:space="0" w:color="auto"/>
              <w:right w:val="nil"/>
            </w:tcBorders>
            <w:shd w:val="clear" w:color="auto" w:fill="auto"/>
            <w:vAlign w:val="center"/>
            <w:hideMark/>
          </w:tcPr>
          <w:p w14:paraId="50440E37"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CS-39</w:t>
            </w:r>
          </w:p>
        </w:tc>
        <w:tc>
          <w:tcPr>
            <w:tcW w:w="1697" w:type="pct"/>
            <w:tcBorders>
              <w:top w:val="nil"/>
              <w:left w:val="single" w:sz="4" w:space="0" w:color="auto"/>
              <w:bottom w:val="single" w:sz="4" w:space="0" w:color="auto"/>
              <w:right w:val="single" w:sz="4" w:space="0" w:color="auto"/>
            </w:tcBorders>
            <w:shd w:val="clear" w:color="auto" w:fill="auto"/>
            <w:noWrap/>
            <w:vAlign w:val="bottom"/>
            <w:hideMark/>
          </w:tcPr>
          <w:p w14:paraId="5DE22461"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Repair Lightning System of Vehicle</w:t>
            </w:r>
          </w:p>
        </w:tc>
        <w:tc>
          <w:tcPr>
            <w:tcW w:w="470" w:type="pct"/>
            <w:tcBorders>
              <w:top w:val="nil"/>
              <w:left w:val="nil"/>
              <w:bottom w:val="single" w:sz="4" w:space="0" w:color="auto"/>
              <w:right w:val="single" w:sz="4" w:space="0" w:color="auto"/>
            </w:tcBorders>
            <w:shd w:val="clear" w:color="auto" w:fill="auto"/>
            <w:vAlign w:val="center"/>
          </w:tcPr>
          <w:p w14:paraId="479A7341" w14:textId="78B656A5"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0B447289" w14:textId="6523D899"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332" w:type="pct"/>
            <w:tcBorders>
              <w:top w:val="nil"/>
              <w:left w:val="nil"/>
              <w:bottom w:val="single" w:sz="4" w:space="0" w:color="auto"/>
              <w:right w:val="single" w:sz="4" w:space="0" w:color="auto"/>
            </w:tcBorders>
            <w:shd w:val="clear" w:color="auto" w:fill="auto"/>
            <w:vAlign w:val="center"/>
            <w:hideMark/>
          </w:tcPr>
          <w:p w14:paraId="5BEAB727" w14:textId="4F2BB96E" w:rsidR="00116F9F" w:rsidRPr="00FB2E76" w:rsidRDefault="00116F9F" w:rsidP="00116F9F">
            <w:pPr>
              <w:spacing w:after="0" w:line="240" w:lineRule="auto"/>
              <w:jc w:val="center"/>
              <w:rPr>
                <w:rFonts w:eastAsia="Times New Roman" w:cs="Arial"/>
                <w:color w:val="000000"/>
              </w:rPr>
            </w:pPr>
            <w:r w:rsidRPr="00AA4F8B">
              <w:rPr>
                <w:rFonts w:eastAsia="Times New Roman"/>
              </w:rPr>
              <w:t>21</w:t>
            </w:r>
          </w:p>
        </w:tc>
        <w:tc>
          <w:tcPr>
            <w:tcW w:w="424" w:type="pct"/>
            <w:tcBorders>
              <w:top w:val="nil"/>
              <w:left w:val="nil"/>
              <w:bottom w:val="single" w:sz="4" w:space="0" w:color="auto"/>
              <w:right w:val="single" w:sz="4" w:space="0" w:color="auto"/>
            </w:tcBorders>
            <w:shd w:val="clear" w:color="auto" w:fill="auto"/>
            <w:vAlign w:val="center"/>
            <w:hideMark/>
          </w:tcPr>
          <w:p w14:paraId="568134A6" w14:textId="49013922" w:rsidR="00116F9F" w:rsidRPr="00FB2E76" w:rsidRDefault="00116F9F" w:rsidP="00116F9F">
            <w:pPr>
              <w:spacing w:after="0" w:line="240" w:lineRule="auto"/>
              <w:jc w:val="center"/>
              <w:rPr>
                <w:rFonts w:eastAsia="Times New Roman" w:cs="Arial"/>
                <w:color w:val="000000"/>
              </w:rPr>
            </w:pPr>
            <w:r w:rsidRPr="00AA4F8B">
              <w:rPr>
                <w:rFonts w:eastAsia="Times New Roman"/>
              </w:rPr>
              <w:t>27</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35CDAA35" w14:textId="7A617BA2" w:rsidR="00116F9F" w:rsidRPr="00FB2E76" w:rsidRDefault="00116F9F" w:rsidP="00116F9F">
            <w:pPr>
              <w:spacing w:after="0" w:line="240" w:lineRule="auto"/>
              <w:jc w:val="center"/>
              <w:rPr>
                <w:rFonts w:eastAsia="Times New Roman" w:cs="Arial"/>
                <w:color w:val="000000"/>
              </w:rPr>
            </w:pPr>
            <w:r w:rsidRPr="00AA4F8B">
              <w:rPr>
                <w:rFonts w:eastAsia="Times New Roman"/>
              </w:rPr>
              <w:t>2.7</w:t>
            </w:r>
          </w:p>
        </w:tc>
        <w:tc>
          <w:tcPr>
            <w:tcW w:w="662" w:type="pct"/>
            <w:tcBorders>
              <w:top w:val="nil"/>
              <w:left w:val="nil"/>
              <w:bottom w:val="single" w:sz="4" w:space="0" w:color="auto"/>
              <w:right w:val="single" w:sz="8" w:space="0" w:color="auto"/>
            </w:tcBorders>
            <w:shd w:val="clear" w:color="auto" w:fill="auto"/>
            <w:vAlign w:val="center"/>
            <w:hideMark/>
          </w:tcPr>
          <w:p w14:paraId="2E078E4B"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0A0E3900" w14:textId="77777777" w:rsidTr="00C80330">
        <w:trPr>
          <w:trHeight w:val="502"/>
        </w:trPr>
        <w:tc>
          <w:tcPr>
            <w:tcW w:w="517" w:type="pct"/>
            <w:tcBorders>
              <w:top w:val="nil"/>
              <w:left w:val="single" w:sz="8" w:space="0" w:color="auto"/>
              <w:bottom w:val="nil"/>
              <w:right w:val="nil"/>
            </w:tcBorders>
            <w:shd w:val="clear" w:color="auto" w:fill="auto"/>
            <w:vAlign w:val="center"/>
            <w:hideMark/>
          </w:tcPr>
          <w:p w14:paraId="2E3BAAF8" w14:textId="77777777" w:rsidR="00116F9F" w:rsidRPr="00FB2E76" w:rsidRDefault="00116F9F" w:rsidP="00116F9F">
            <w:pPr>
              <w:spacing w:after="0" w:line="240" w:lineRule="auto"/>
              <w:rPr>
                <w:rFonts w:eastAsia="Times New Roman" w:cs="Arial"/>
                <w:color w:val="000000"/>
              </w:rPr>
            </w:pPr>
            <w:r>
              <w:rPr>
                <w:rFonts w:eastAsia="Times New Roman" w:cs="Arial"/>
                <w:color w:val="000000"/>
              </w:rPr>
              <w:t>CS-40</w:t>
            </w:r>
          </w:p>
        </w:tc>
        <w:tc>
          <w:tcPr>
            <w:tcW w:w="1697" w:type="pct"/>
            <w:tcBorders>
              <w:top w:val="nil"/>
              <w:left w:val="single" w:sz="4" w:space="0" w:color="auto"/>
              <w:bottom w:val="nil"/>
              <w:right w:val="single" w:sz="4" w:space="0" w:color="auto"/>
            </w:tcBorders>
            <w:shd w:val="clear" w:color="auto" w:fill="auto"/>
            <w:noWrap/>
            <w:vAlign w:val="bottom"/>
            <w:hideMark/>
          </w:tcPr>
          <w:p w14:paraId="421AC063" w14:textId="390FBCB0"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Repair Cooling System and Vehicle Accessories</w:t>
            </w:r>
          </w:p>
        </w:tc>
        <w:tc>
          <w:tcPr>
            <w:tcW w:w="470" w:type="pct"/>
            <w:tcBorders>
              <w:top w:val="nil"/>
              <w:left w:val="nil"/>
              <w:bottom w:val="nil"/>
              <w:right w:val="single" w:sz="4" w:space="0" w:color="auto"/>
            </w:tcBorders>
            <w:shd w:val="clear" w:color="auto" w:fill="auto"/>
            <w:vAlign w:val="center"/>
          </w:tcPr>
          <w:p w14:paraId="17537D12" w14:textId="1D4D14BF"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nil"/>
              <w:left w:val="nil"/>
              <w:bottom w:val="nil"/>
              <w:right w:val="single" w:sz="4" w:space="0" w:color="auto"/>
            </w:tcBorders>
            <w:shd w:val="clear" w:color="auto" w:fill="auto"/>
            <w:vAlign w:val="center"/>
            <w:hideMark/>
          </w:tcPr>
          <w:p w14:paraId="78F1CC9D" w14:textId="5BB22769" w:rsidR="00116F9F" w:rsidRPr="00FB2E76" w:rsidRDefault="00116F9F" w:rsidP="00116F9F">
            <w:pPr>
              <w:spacing w:after="0" w:line="240" w:lineRule="auto"/>
              <w:jc w:val="center"/>
              <w:rPr>
                <w:rFonts w:eastAsia="Times New Roman" w:cs="Arial"/>
                <w:color w:val="000000"/>
              </w:rPr>
            </w:pPr>
            <w:r w:rsidRPr="00AA4F8B">
              <w:rPr>
                <w:rFonts w:eastAsia="Times New Roman"/>
              </w:rPr>
              <w:t>8</w:t>
            </w:r>
          </w:p>
        </w:tc>
        <w:tc>
          <w:tcPr>
            <w:tcW w:w="332" w:type="pct"/>
            <w:tcBorders>
              <w:top w:val="nil"/>
              <w:left w:val="nil"/>
              <w:bottom w:val="nil"/>
              <w:right w:val="single" w:sz="4" w:space="0" w:color="auto"/>
            </w:tcBorders>
            <w:shd w:val="clear" w:color="auto" w:fill="auto"/>
            <w:vAlign w:val="center"/>
            <w:hideMark/>
          </w:tcPr>
          <w:p w14:paraId="6F43A243" w14:textId="522A6C09" w:rsidR="00116F9F" w:rsidRPr="00FB2E76" w:rsidRDefault="00116F9F" w:rsidP="00116F9F">
            <w:pPr>
              <w:spacing w:after="0" w:line="240" w:lineRule="auto"/>
              <w:jc w:val="center"/>
              <w:rPr>
                <w:rFonts w:eastAsia="Times New Roman" w:cs="Arial"/>
                <w:color w:val="000000"/>
              </w:rPr>
            </w:pPr>
            <w:r w:rsidRPr="00AA4F8B">
              <w:rPr>
                <w:rFonts w:eastAsia="Times New Roman"/>
              </w:rPr>
              <w:t>36</w:t>
            </w:r>
          </w:p>
        </w:tc>
        <w:tc>
          <w:tcPr>
            <w:tcW w:w="424" w:type="pct"/>
            <w:tcBorders>
              <w:top w:val="nil"/>
              <w:left w:val="nil"/>
              <w:bottom w:val="nil"/>
              <w:right w:val="single" w:sz="4" w:space="0" w:color="auto"/>
            </w:tcBorders>
            <w:shd w:val="clear" w:color="auto" w:fill="auto"/>
            <w:vAlign w:val="center"/>
            <w:hideMark/>
          </w:tcPr>
          <w:p w14:paraId="10B4CEAB" w14:textId="75EA1EEA" w:rsidR="00116F9F" w:rsidRPr="00FB2E76" w:rsidRDefault="00116F9F" w:rsidP="00116F9F">
            <w:pPr>
              <w:spacing w:after="0" w:line="240" w:lineRule="auto"/>
              <w:jc w:val="center"/>
              <w:rPr>
                <w:rFonts w:eastAsia="Times New Roman" w:cs="Arial"/>
                <w:color w:val="000000"/>
              </w:rPr>
            </w:pPr>
            <w:r w:rsidRPr="00AA4F8B">
              <w:rPr>
                <w:rFonts w:eastAsia="Times New Roman"/>
              </w:rPr>
              <w:t>44</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03692003" w14:textId="4FB95415" w:rsidR="00116F9F" w:rsidRPr="00FB2E76" w:rsidRDefault="00116F9F" w:rsidP="00116F9F">
            <w:pPr>
              <w:spacing w:after="0" w:line="240" w:lineRule="auto"/>
              <w:jc w:val="center"/>
              <w:rPr>
                <w:rFonts w:eastAsia="Times New Roman" w:cs="Arial"/>
                <w:color w:val="000000"/>
              </w:rPr>
            </w:pPr>
            <w:r w:rsidRPr="00AA4F8B">
              <w:rPr>
                <w:rFonts w:eastAsia="Times New Roman"/>
              </w:rPr>
              <w:t>4.4</w:t>
            </w:r>
          </w:p>
        </w:tc>
        <w:tc>
          <w:tcPr>
            <w:tcW w:w="662" w:type="pct"/>
            <w:tcBorders>
              <w:top w:val="nil"/>
              <w:left w:val="nil"/>
              <w:bottom w:val="nil"/>
              <w:right w:val="single" w:sz="8" w:space="0" w:color="auto"/>
            </w:tcBorders>
            <w:shd w:val="clear" w:color="auto" w:fill="auto"/>
            <w:vAlign w:val="center"/>
            <w:hideMark/>
          </w:tcPr>
          <w:p w14:paraId="72FDB4CE"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486D2EDB" w14:textId="77777777" w:rsidTr="00C80330">
        <w:trPr>
          <w:trHeight w:val="315"/>
        </w:trPr>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D79B5" w14:textId="77777777" w:rsidR="00116F9F" w:rsidRPr="00FB2E76" w:rsidRDefault="00116F9F" w:rsidP="00116F9F">
            <w:pPr>
              <w:spacing w:after="0" w:line="240" w:lineRule="auto"/>
              <w:jc w:val="center"/>
              <w:rPr>
                <w:rFonts w:eastAsia="Times New Roman" w:cs="Arial"/>
                <w:color w:val="000000"/>
              </w:rPr>
            </w:pPr>
            <w:r>
              <w:rPr>
                <w:rFonts w:eastAsia="Times New Roman" w:cs="Arial"/>
                <w:color w:val="000000"/>
              </w:rPr>
              <w:t>CS-41</w:t>
            </w:r>
          </w:p>
        </w:tc>
        <w:tc>
          <w:tcPr>
            <w:tcW w:w="1697" w:type="pct"/>
            <w:tcBorders>
              <w:top w:val="single" w:sz="4" w:space="0" w:color="auto"/>
              <w:left w:val="nil"/>
              <w:bottom w:val="single" w:sz="4" w:space="0" w:color="auto"/>
              <w:right w:val="single" w:sz="4" w:space="0" w:color="auto"/>
            </w:tcBorders>
            <w:shd w:val="clear" w:color="auto" w:fill="auto"/>
            <w:noWrap/>
            <w:vAlign w:val="bottom"/>
            <w:hideMark/>
          </w:tcPr>
          <w:p w14:paraId="4023043F"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Recognize Electrical System of vehicle</w:t>
            </w:r>
          </w:p>
        </w:tc>
        <w:tc>
          <w:tcPr>
            <w:tcW w:w="470" w:type="pct"/>
            <w:tcBorders>
              <w:top w:val="single" w:sz="4" w:space="0" w:color="auto"/>
              <w:left w:val="nil"/>
              <w:bottom w:val="single" w:sz="4" w:space="0" w:color="auto"/>
              <w:right w:val="single" w:sz="4" w:space="0" w:color="auto"/>
            </w:tcBorders>
            <w:shd w:val="clear" w:color="auto" w:fill="auto"/>
            <w:vAlign w:val="center"/>
          </w:tcPr>
          <w:p w14:paraId="1A66C985" w14:textId="72D5F4BC" w:rsidR="00116F9F" w:rsidRPr="00FB2E76" w:rsidRDefault="00116F9F" w:rsidP="00116F9F">
            <w:pPr>
              <w:spacing w:after="0" w:line="240" w:lineRule="auto"/>
              <w:jc w:val="center"/>
              <w:rPr>
                <w:rFonts w:eastAsia="Times New Roman" w:cs="Arial"/>
                <w:color w:val="000000"/>
              </w:rPr>
            </w:pPr>
            <w:r w:rsidRPr="007D5F22">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44DA49E" w14:textId="6DB23CCE" w:rsidR="00116F9F" w:rsidRPr="00FB2E76" w:rsidRDefault="00116F9F" w:rsidP="00116F9F">
            <w:pPr>
              <w:spacing w:after="0" w:line="240" w:lineRule="auto"/>
              <w:jc w:val="center"/>
              <w:rPr>
                <w:rFonts w:eastAsia="Times New Roman" w:cs="Arial"/>
                <w:color w:val="000000"/>
              </w:rPr>
            </w:pPr>
            <w:r w:rsidRPr="00AA4F8B">
              <w:rPr>
                <w:rFonts w:eastAsia="Times New Roman"/>
              </w:rPr>
              <w:t>9</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61B12F2B" w14:textId="78698F8C" w:rsidR="00116F9F" w:rsidRPr="00FB2E76" w:rsidRDefault="00116F9F" w:rsidP="00116F9F">
            <w:pPr>
              <w:spacing w:after="0" w:line="240" w:lineRule="auto"/>
              <w:jc w:val="center"/>
              <w:rPr>
                <w:rFonts w:eastAsia="Times New Roman" w:cs="Arial"/>
                <w:color w:val="000000"/>
              </w:rPr>
            </w:pPr>
            <w:r w:rsidRPr="00AA4F8B">
              <w:rPr>
                <w:rFonts w:eastAsia="Times New Roman"/>
              </w:rPr>
              <w:t>36</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656B6281" w14:textId="29D06826" w:rsidR="00116F9F" w:rsidRPr="00FB2E76" w:rsidRDefault="00116F9F" w:rsidP="00116F9F">
            <w:pPr>
              <w:spacing w:after="0" w:line="240" w:lineRule="auto"/>
              <w:jc w:val="center"/>
              <w:rPr>
                <w:rFonts w:eastAsia="Times New Roman" w:cs="Arial"/>
                <w:color w:val="000000"/>
              </w:rPr>
            </w:pPr>
            <w:r w:rsidRPr="00AA4F8B">
              <w:rPr>
                <w:rFonts w:eastAsia="Times New Roman"/>
              </w:rPr>
              <w:t>45</w:t>
            </w:r>
          </w:p>
        </w:tc>
        <w:tc>
          <w:tcPr>
            <w:tcW w:w="519" w:type="pct"/>
            <w:tcBorders>
              <w:top w:val="single" w:sz="8" w:space="0" w:color="auto"/>
              <w:left w:val="nil"/>
              <w:bottom w:val="single" w:sz="8" w:space="0" w:color="auto"/>
              <w:right w:val="single" w:sz="4" w:space="0" w:color="auto"/>
            </w:tcBorders>
            <w:shd w:val="clear" w:color="auto" w:fill="auto"/>
            <w:vAlign w:val="center"/>
            <w:hideMark/>
          </w:tcPr>
          <w:p w14:paraId="63AEDF8E" w14:textId="672A05F2" w:rsidR="00116F9F" w:rsidRPr="00FB2E76" w:rsidRDefault="00116F9F" w:rsidP="00116F9F">
            <w:pPr>
              <w:spacing w:after="0" w:line="240" w:lineRule="auto"/>
              <w:jc w:val="center"/>
              <w:rPr>
                <w:rFonts w:eastAsia="Times New Roman" w:cs="Arial"/>
                <w:color w:val="000000"/>
              </w:rPr>
            </w:pPr>
            <w:r w:rsidRPr="00AA4F8B">
              <w:rPr>
                <w:rFonts w:eastAsia="Times New Roman"/>
              </w:rPr>
              <w:t>4.5</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46C32B9E"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Technical</w:t>
            </w:r>
          </w:p>
        </w:tc>
      </w:tr>
      <w:tr w:rsidR="00116F9F" w:rsidRPr="00FA08BA" w14:paraId="6EADCD0B" w14:textId="77777777" w:rsidTr="00116F9F">
        <w:trPr>
          <w:trHeight w:val="315"/>
        </w:trPr>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1B7A3" w14:textId="77777777" w:rsidR="00116F9F" w:rsidRDefault="00116F9F" w:rsidP="00116F9F">
            <w:pPr>
              <w:spacing w:after="0" w:line="240" w:lineRule="auto"/>
              <w:jc w:val="center"/>
              <w:rPr>
                <w:rFonts w:eastAsia="Times New Roman" w:cs="Arial"/>
                <w:color w:val="000000"/>
              </w:rPr>
            </w:pPr>
          </w:p>
        </w:tc>
        <w:tc>
          <w:tcPr>
            <w:tcW w:w="2167" w:type="pct"/>
            <w:gridSpan w:val="2"/>
            <w:tcBorders>
              <w:top w:val="single" w:sz="4" w:space="0" w:color="auto"/>
              <w:left w:val="nil"/>
              <w:bottom w:val="single" w:sz="4" w:space="0" w:color="auto"/>
              <w:right w:val="single" w:sz="4" w:space="0" w:color="auto"/>
            </w:tcBorders>
            <w:shd w:val="clear" w:color="auto" w:fill="auto"/>
            <w:noWrap/>
            <w:vAlign w:val="bottom"/>
          </w:tcPr>
          <w:p w14:paraId="65D43010" w14:textId="4AB1AB9F" w:rsidR="00116F9F" w:rsidRPr="007D5F22" w:rsidRDefault="00116F9F" w:rsidP="00116F9F">
            <w:pPr>
              <w:spacing w:after="0" w:line="240" w:lineRule="auto"/>
              <w:jc w:val="right"/>
              <w:rPr>
                <w:rFonts w:eastAsia="Times New Roman" w:cs="Arial"/>
                <w:color w:val="000000"/>
              </w:rPr>
            </w:pPr>
            <w:r w:rsidRPr="00116F9F">
              <w:rPr>
                <w:rFonts w:eastAsia="Times New Roman"/>
                <w:b/>
                <w:bCs/>
              </w:rPr>
              <w:t>Total</w:t>
            </w:r>
          </w:p>
        </w:tc>
        <w:tc>
          <w:tcPr>
            <w:tcW w:w="379" w:type="pct"/>
            <w:tcBorders>
              <w:top w:val="single" w:sz="4" w:space="0" w:color="auto"/>
              <w:left w:val="nil"/>
              <w:bottom w:val="single" w:sz="4" w:space="0" w:color="auto"/>
              <w:right w:val="single" w:sz="4" w:space="0" w:color="auto"/>
            </w:tcBorders>
            <w:shd w:val="clear" w:color="auto" w:fill="auto"/>
            <w:vAlign w:val="bottom"/>
          </w:tcPr>
          <w:p w14:paraId="1844C755" w14:textId="09EE34BD" w:rsidR="00116F9F" w:rsidRPr="00FB2E76" w:rsidRDefault="00116F9F" w:rsidP="00116F9F">
            <w:pPr>
              <w:spacing w:after="0" w:line="240" w:lineRule="auto"/>
              <w:jc w:val="center"/>
              <w:rPr>
                <w:rFonts w:eastAsia="Times New Roman" w:cs="Arial"/>
                <w:color w:val="000000"/>
              </w:rPr>
            </w:pPr>
            <w:r>
              <w:rPr>
                <w:rFonts w:cs="Arial"/>
                <w:b/>
                <w:bCs/>
                <w:color w:val="000000"/>
              </w:rPr>
              <w:t>70</w:t>
            </w:r>
          </w:p>
        </w:tc>
        <w:tc>
          <w:tcPr>
            <w:tcW w:w="332" w:type="pct"/>
            <w:tcBorders>
              <w:top w:val="single" w:sz="4" w:space="0" w:color="auto"/>
              <w:left w:val="nil"/>
              <w:bottom w:val="single" w:sz="4" w:space="0" w:color="auto"/>
              <w:right w:val="single" w:sz="4" w:space="0" w:color="auto"/>
            </w:tcBorders>
            <w:shd w:val="clear" w:color="auto" w:fill="auto"/>
            <w:vAlign w:val="bottom"/>
          </w:tcPr>
          <w:p w14:paraId="219FC27A" w14:textId="2484BFA3" w:rsidR="00116F9F" w:rsidRPr="00FB2E76" w:rsidRDefault="00116F9F" w:rsidP="00116F9F">
            <w:pPr>
              <w:spacing w:after="0" w:line="240" w:lineRule="auto"/>
              <w:jc w:val="center"/>
              <w:rPr>
                <w:rFonts w:eastAsia="Times New Roman" w:cs="Arial"/>
                <w:color w:val="000000"/>
              </w:rPr>
            </w:pPr>
            <w:r>
              <w:rPr>
                <w:rFonts w:cs="Arial"/>
                <w:b/>
                <w:bCs/>
                <w:color w:val="000000"/>
              </w:rPr>
              <w:t>288</w:t>
            </w:r>
          </w:p>
        </w:tc>
        <w:tc>
          <w:tcPr>
            <w:tcW w:w="424" w:type="pct"/>
            <w:tcBorders>
              <w:top w:val="single" w:sz="4" w:space="0" w:color="auto"/>
              <w:left w:val="nil"/>
              <w:bottom w:val="single" w:sz="4" w:space="0" w:color="auto"/>
              <w:right w:val="single" w:sz="4" w:space="0" w:color="auto"/>
            </w:tcBorders>
            <w:shd w:val="clear" w:color="auto" w:fill="auto"/>
            <w:vAlign w:val="bottom"/>
          </w:tcPr>
          <w:p w14:paraId="08F47773" w14:textId="25020698" w:rsidR="00116F9F" w:rsidRPr="00FB2E76" w:rsidRDefault="00116F9F" w:rsidP="00116F9F">
            <w:pPr>
              <w:spacing w:after="0" w:line="240" w:lineRule="auto"/>
              <w:jc w:val="center"/>
              <w:rPr>
                <w:rFonts w:eastAsia="Times New Roman" w:cs="Arial"/>
                <w:color w:val="000000"/>
              </w:rPr>
            </w:pPr>
            <w:r>
              <w:rPr>
                <w:rFonts w:cs="Arial"/>
                <w:b/>
                <w:bCs/>
                <w:color w:val="000000"/>
              </w:rPr>
              <w:t>358</w:t>
            </w:r>
          </w:p>
        </w:tc>
        <w:tc>
          <w:tcPr>
            <w:tcW w:w="519" w:type="pct"/>
            <w:tcBorders>
              <w:top w:val="single" w:sz="8" w:space="0" w:color="auto"/>
              <w:left w:val="nil"/>
              <w:bottom w:val="single" w:sz="4" w:space="0" w:color="auto"/>
              <w:right w:val="single" w:sz="4" w:space="0" w:color="auto"/>
            </w:tcBorders>
            <w:shd w:val="clear" w:color="auto" w:fill="auto"/>
            <w:vAlign w:val="center"/>
          </w:tcPr>
          <w:p w14:paraId="259721F0" w14:textId="09347A50" w:rsidR="00116F9F" w:rsidRPr="00FB2E76" w:rsidRDefault="00116F9F" w:rsidP="00116F9F">
            <w:pPr>
              <w:spacing w:after="0" w:line="240" w:lineRule="auto"/>
              <w:jc w:val="center"/>
              <w:rPr>
                <w:rFonts w:eastAsia="Times New Roman" w:cs="Arial"/>
                <w:color w:val="000000"/>
              </w:rPr>
            </w:pPr>
            <w:r w:rsidRPr="00AA4F8B">
              <w:rPr>
                <w:rFonts w:eastAsia="Times New Roman"/>
                <w:b/>
                <w:bCs/>
              </w:rPr>
              <w:t>35.8</w:t>
            </w:r>
          </w:p>
        </w:tc>
        <w:tc>
          <w:tcPr>
            <w:tcW w:w="662" w:type="pct"/>
            <w:tcBorders>
              <w:top w:val="single" w:sz="4" w:space="0" w:color="auto"/>
              <w:left w:val="nil"/>
              <w:bottom w:val="single" w:sz="4" w:space="0" w:color="auto"/>
              <w:right w:val="single" w:sz="8" w:space="0" w:color="auto"/>
            </w:tcBorders>
            <w:shd w:val="clear" w:color="auto" w:fill="auto"/>
            <w:vAlign w:val="center"/>
          </w:tcPr>
          <w:p w14:paraId="31FDBFA4" w14:textId="77777777" w:rsidR="00116F9F" w:rsidRPr="00FB2E76" w:rsidRDefault="00116F9F" w:rsidP="00116F9F">
            <w:pPr>
              <w:spacing w:after="0" w:line="240" w:lineRule="auto"/>
              <w:rPr>
                <w:rFonts w:eastAsia="Times New Roman" w:cs="Arial"/>
                <w:color w:val="000000"/>
              </w:rPr>
            </w:pPr>
          </w:p>
        </w:tc>
      </w:tr>
    </w:tbl>
    <w:p w14:paraId="1FAB54F6" w14:textId="77777777" w:rsidR="00FB2E76" w:rsidRDefault="00FB2E76" w:rsidP="00FB2E76">
      <w:pPr>
        <w:spacing w:before="240"/>
      </w:pPr>
      <w:r w:rsidRPr="00FA08BA">
        <w:rPr>
          <w:rFonts w:eastAsia="Times New Roman" w:cs="Arial"/>
          <w:b/>
          <w:bCs/>
          <w:color w:val="000000"/>
        </w:rPr>
        <w:t>Generic</w:t>
      </w:r>
    </w:p>
    <w:tbl>
      <w:tblPr>
        <w:tblW w:w="4992" w:type="pct"/>
        <w:tblInd w:w="-10" w:type="dxa"/>
        <w:tblLayout w:type="fixed"/>
        <w:tblLook w:val="04A0" w:firstRow="1" w:lastRow="0" w:firstColumn="1" w:lastColumn="0" w:noHBand="0" w:noVBand="1"/>
      </w:tblPr>
      <w:tblGrid>
        <w:gridCol w:w="1080"/>
        <w:gridCol w:w="3158"/>
        <w:gridCol w:w="900"/>
        <w:gridCol w:w="725"/>
        <w:gridCol w:w="635"/>
        <w:gridCol w:w="812"/>
        <w:gridCol w:w="993"/>
        <w:gridCol w:w="1267"/>
      </w:tblGrid>
      <w:tr w:rsidR="00FB2E76" w:rsidRPr="00FA08BA" w14:paraId="17FCDC91" w14:textId="77777777" w:rsidTr="00FB2E76">
        <w:trPr>
          <w:trHeight w:val="315"/>
        </w:trPr>
        <w:tc>
          <w:tcPr>
            <w:tcW w:w="564"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0AE72D3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0" w:type="pct"/>
            <w:tcBorders>
              <w:top w:val="single" w:sz="4" w:space="0" w:color="auto"/>
              <w:left w:val="nil"/>
              <w:bottom w:val="single" w:sz="8" w:space="0" w:color="auto"/>
              <w:right w:val="single" w:sz="8" w:space="0" w:color="auto"/>
            </w:tcBorders>
            <w:shd w:val="clear" w:color="auto" w:fill="E7E6E6" w:themeFill="background2"/>
            <w:vAlign w:val="center"/>
          </w:tcPr>
          <w:p w14:paraId="61BDAA1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4433D0EF"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12E335B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3190A5F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153BD19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32E3838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2" w:type="pct"/>
            <w:tcBorders>
              <w:top w:val="single" w:sz="4" w:space="0" w:color="auto"/>
              <w:left w:val="nil"/>
              <w:bottom w:val="single" w:sz="8" w:space="0" w:color="auto"/>
              <w:right w:val="single" w:sz="8" w:space="0" w:color="auto"/>
            </w:tcBorders>
            <w:shd w:val="clear" w:color="auto" w:fill="E7E6E6" w:themeFill="background2"/>
            <w:vAlign w:val="center"/>
          </w:tcPr>
          <w:p w14:paraId="5D3A132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116F9F" w:rsidRPr="00FA08BA" w14:paraId="79597B03" w14:textId="77777777" w:rsidTr="00C80330">
        <w:trPr>
          <w:trHeight w:val="315"/>
        </w:trPr>
        <w:tc>
          <w:tcPr>
            <w:tcW w:w="564" w:type="pct"/>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5AA658A7" w14:textId="77777777" w:rsidR="00116F9F" w:rsidRPr="00094EC2" w:rsidRDefault="00116F9F" w:rsidP="00116F9F">
            <w:pPr>
              <w:spacing w:after="0" w:line="240" w:lineRule="auto"/>
              <w:rPr>
                <w:rFonts w:eastAsia="Times New Roman" w:cs="Arial"/>
                <w:color w:val="000000" w:themeColor="text1"/>
              </w:rPr>
            </w:pPr>
            <w:r w:rsidRPr="00094EC2">
              <w:rPr>
                <w:rFonts w:eastAsia="Times New Roman" w:cs="Arial"/>
                <w:color w:val="000000" w:themeColor="text1"/>
              </w:rPr>
              <w:t>CS-42</w:t>
            </w:r>
          </w:p>
        </w:tc>
        <w:tc>
          <w:tcPr>
            <w:tcW w:w="1650" w:type="pct"/>
            <w:tcBorders>
              <w:top w:val="single" w:sz="4" w:space="0" w:color="auto"/>
              <w:left w:val="nil"/>
              <w:bottom w:val="single" w:sz="4" w:space="0" w:color="auto"/>
              <w:right w:val="single" w:sz="4" w:space="0" w:color="auto"/>
            </w:tcBorders>
            <w:shd w:val="clear" w:color="auto" w:fill="auto"/>
            <w:vAlign w:val="center"/>
            <w:hideMark/>
          </w:tcPr>
          <w:p w14:paraId="3AA3DE6D"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Participate In Workplace Communication</w:t>
            </w:r>
          </w:p>
        </w:tc>
        <w:tc>
          <w:tcPr>
            <w:tcW w:w="470" w:type="pct"/>
            <w:tcBorders>
              <w:top w:val="single" w:sz="4" w:space="0" w:color="auto"/>
              <w:left w:val="nil"/>
              <w:bottom w:val="single" w:sz="4" w:space="0" w:color="auto"/>
              <w:right w:val="single" w:sz="4" w:space="0" w:color="auto"/>
            </w:tcBorders>
            <w:shd w:val="clear" w:color="auto" w:fill="auto"/>
            <w:vAlign w:val="center"/>
          </w:tcPr>
          <w:p w14:paraId="3B98DAAF" w14:textId="35585351" w:rsidR="00116F9F" w:rsidRPr="00FB2E76" w:rsidRDefault="00116F9F" w:rsidP="00116F9F">
            <w:pPr>
              <w:spacing w:after="0" w:line="240" w:lineRule="auto"/>
              <w:jc w:val="center"/>
              <w:rPr>
                <w:rFonts w:eastAsia="Times New Roman" w:cs="Arial"/>
                <w:color w:val="000000"/>
              </w:rPr>
            </w:pPr>
            <w:r w:rsidRPr="004A0DA9">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20A324E" w14:textId="2E5ED731" w:rsidR="00116F9F" w:rsidRPr="00FB2E76" w:rsidRDefault="00116F9F" w:rsidP="00116F9F">
            <w:pPr>
              <w:spacing w:after="0" w:line="240" w:lineRule="auto"/>
              <w:jc w:val="center"/>
              <w:rPr>
                <w:rFonts w:eastAsia="Times New Roman" w:cs="Arial"/>
                <w:color w:val="000000"/>
              </w:rPr>
            </w:pPr>
            <w:r w:rsidRPr="00AA4F8B">
              <w:rPr>
                <w:rFonts w:eastAsia="Times New Roman"/>
              </w:rPr>
              <w:t>2</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C38C629" w14:textId="47157FB3"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7916D50E" w14:textId="4A089D3C" w:rsidR="00116F9F" w:rsidRPr="00FB2E76" w:rsidRDefault="00116F9F" w:rsidP="00116F9F">
            <w:pPr>
              <w:spacing w:after="0" w:line="240" w:lineRule="auto"/>
              <w:jc w:val="center"/>
              <w:rPr>
                <w:rFonts w:eastAsia="Times New Roman" w:cs="Arial"/>
                <w:color w:val="000000"/>
              </w:rPr>
            </w:pPr>
            <w:r w:rsidRPr="00AA4F8B">
              <w:rPr>
                <w:rFonts w:eastAsia="Times New Roman"/>
              </w:rPr>
              <w:t>8</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7BF862D5" w14:textId="77777777"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1</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02F48330"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Generic</w:t>
            </w:r>
          </w:p>
        </w:tc>
      </w:tr>
      <w:tr w:rsidR="00116F9F" w:rsidRPr="00FA08BA" w14:paraId="0BE04CFB" w14:textId="77777777" w:rsidTr="00C80330">
        <w:trPr>
          <w:trHeight w:val="315"/>
        </w:trPr>
        <w:tc>
          <w:tcPr>
            <w:tcW w:w="564" w:type="pct"/>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78D1133B" w14:textId="77777777" w:rsidR="00116F9F" w:rsidRPr="00094EC2" w:rsidRDefault="00116F9F" w:rsidP="00116F9F">
            <w:pPr>
              <w:spacing w:after="0" w:line="240" w:lineRule="auto"/>
              <w:rPr>
                <w:rFonts w:eastAsia="Times New Roman" w:cs="Arial"/>
                <w:color w:val="000000" w:themeColor="text1"/>
              </w:rPr>
            </w:pPr>
            <w:r w:rsidRPr="00094EC2">
              <w:rPr>
                <w:rFonts w:eastAsia="Times New Roman" w:cs="Arial"/>
                <w:color w:val="000000" w:themeColor="text1"/>
              </w:rPr>
              <w:t> CS-43</w:t>
            </w:r>
          </w:p>
        </w:tc>
        <w:tc>
          <w:tcPr>
            <w:tcW w:w="1650" w:type="pct"/>
            <w:tcBorders>
              <w:top w:val="single" w:sz="4" w:space="0" w:color="auto"/>
              <w:left w:val="nil"/>
              <w:bottom w:val="single" w:sz="4" w:space="0" w:color="auto"/>
              <w:right w:val="single" w:sz="4" w:space="0" w:color="auto"/>
            </w:tcBorders>
            <w:shd w:val="clear" w:color="auto" w:fill="auto"/>
            <w:vAlign w:val="center"/>
            <w:hideMark/>
          </w:tcPr>
          <w:p w14:paraId="07DBB9FE"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Practice Occupational Health and Safety Procedures</w:t>
            </w:r>
          </w:p>
        </w:tc>
        <w:tc>
          <w:tcPr>
            <w:tcW w:w="470" w:type="pct"/>
            <w:tcBorders>
              <w:top w:val="single" w:sz="4" w:space="0" w:color="auto"/>
              <w:left w:val="nil"/>
              <w:bottom w:val="single" w:sz="4" w:space="0" w:color="auto"/>
              <w:right w:val="single" w:sz="4" w:space="0" w:color="auto"/>
            </w:tcBorders>
            <w:shd w:val="clear" w:color="auto" w:fill="auto"/>
            <w:vAlign w:val="center"/>
          </w:tcPr>
          <w:p w14:paraId="137B0CFC" w14:textId="18812877" w:rsidR="00116F9F" w:rsidRPr="00FB2E76" w:rsidRDefault="00116F9F" w:rsidP="00116F9F">
            <w:pPr>
              <w:spacing w:after="0" w:line="240" w:lineRule="auto"/>
              <w:jc w:val="center"/>
              <w:rPr>
                <w:rFonts w:eastAsia="Times New Roman" w:cs="Arial"/>
                <w:color w:val="000000"/>
              </w:rPr>
            </w:pPr>
            <w:r w:rsidRPr="004A0DA9">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2ADCC80" w14:textId="52B87BB6" w:rsidR="00116F9F" w:rsidRPr="00FB2E76" w:rsidRDefault="00116F9F" w:rsidP="00116F9F">
            <w:pPr>
              <w:spacing w:after="0" w:line="240" w:lineRule="auto"/>
              <w:jc w:val="center"/>
              <w:rPr>
                <w:rFonts w:eastAsia="Times New Roman" w:cs="Arial"/>
                <w:color w:val="000000"/>
              </w:rPr>
            </w:pPr>
            <w:r w:rsidRPr="00AA4F8B">
              <w:rPr>
                <w:rFonts w:eastAsia="Times New Roman"/>
              </w:rPr>
              <w:t>2</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08B4A1B" w14:textId="56B32DEF"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4AA6AE2C" w14:textId="26C8B676" w:rsidR="00116F9F" w:rsidRPr="00FB2E76" w:rsidRDefault="00116F9F" w:rsidP="00116F9F">
            <w:pPr>
              <w:spacing w:after="0" w:line="240" w:lineRule="auto"/>
              <w:jc w:val="center"/>
              <w:rPr>
                <w:rFonts w:eastAsia="Times New Roman" w:cs="Arial"/>
                <w:color w:val="000000"/>
              </w:rPr>
            </w:pPr>
            <w:r w:rsidRPr="00AA4F8B">
              <w:rPr>
                <w:rFonts w:eastAsia="Times New Roman"/>
              </w:rPr>
              <w:t>8</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7774A8F2" w14:textId="77777777"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1</w:t>
            </w:r>
          </w:p>
        </w:tc>
        <w:tc>
          <w:tcPr>
            <w:tcW w:w="662" w:type="pct"/>
            <w:tcBorders>
              <w:top w:val="single" w:sz="4" w:space="0" w:color="auto"/>
              <w:left w:val="nil"/>
              <w:bottom w:val="single" w:sz="4" w:space="0" w:color="auto"/>
              <w:right w:val="single" w:sz="8" w:space="0" w:color="auto"/>
            </w:tcBorders>
            <w:shd w:val="clear" w:color="auto" w:fill="auto"/>
            <w:vAlign w:val="center"/>
            <w:hideMark/>
          </w:tcPr>
          <w:p w14:paraId="51823962"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Generic</w:t>
            </w:r>
          </w:p>
        </w:tc>
      </w:tr>
      <w:tr w:rsidR="00116F9F" w:rsidRPr="00FA08BA" w14:paraId="78DBDE14" w14:textId="77777777" w:rsidTr="00116F9F">
        <w:trPr>
          <w:trHeight w:val="480"/>
        </w:trPr>
        <w:tc>
          <w:tcPr>
            <w:tcW w:w="564" w:type="pct"/>
            <w:vMerge w:val="restart"/>
            <w:tcBorders>
              <w:top w:val="nil"/>
              <w:left w:val="single" w:sz="8" w:space="0" w:color="auto"/>
              <w:right w:val="single" w:sz="4" w:space="0" w:color="auto"/>
            </w:tcBorders>
            <w:shd w:val="clear" w:color="auto" w:fill="FFFFFF" w:themeFill="background1"/>
            <w:vAlign w:val="center"/>
            <w:hideMark/>
          </w:tcPr>
          <w:p w14:paraId="36F5EDA2" w14:textId="7A42D9E3" w:rsidR="00116F9F" w:rsidRPr="00094EC2" w:rsidRDefault="00116F9F" w:rsidP="00116F9F">
            <w:pPr>
              <w:spacing w:after="0" w:line="240" w:lineRule="auto"/>
              <w:jc w:val="center"/>
              <w:rPr>
                <w:rFonts w:eastAsia="Times New Roman" w:cs="Arial"/>
                <w:color w:val="000000" w:themeColor="text1"/>
              </w:rPr>
            </w:pPr>
            <w:r w:rsidRPr="00094EC2">
              <w:rPr>
                <w:rFonts w:eastAsia="Times New Roman" w:cs="Arial"/>
                <w:color w:val="000000" w:themeColor="text1"/>
              </w:rPr>
              <w:t>CS-44</w:t>
            </w:r>
          </w:p>
        </w:tc>
        <w:tc>
          <w:tcPr>
            <w:tcW w:w="1650" w:type="pct"/>
            <w:tcBorders>
              <w:top w:val="nil"/>
              <w:left w:val="nil"/>
              <w:bottom w:val="single" w:sz="4" w:space="0" w:color="auto"/>
              <w:right w:val="single" w:sz="4" w:space="0" w:color="auto"/>
            </w:tcBorders>
            <w:shd w:val="clear" w:color="auto" w:fill="auto"/>
            <w:vAlign w:val="center"/>
            <w:hideMark/>
          </w:tcPr>
          <w:p w14:paraId="13AA3F63"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Perform Work In Team Environment</w:t>
            </w:r>
          </w:p>
        </w:tc>
        <w:tc>
          <w:tcPr>
            <w:tcW w:w="470" w:type="pct"/>
            <w:tcBorders>
              <w:top w:val="nil"/>
              <w:left w:val="nil"/>
              <w:bottom w:val="single" w:sz="4" w:space="0" w:color="auto"/>
              <w:right w:val="single" w:sz="4" w:space="0" w:color="auto"/>
            </w:tcBorders>
            <w:shd w:val="clear" w:color="auto" w:fill="auto"/>
            <w:vAlign w:val="center"/>
          </w:tcPr>
          <w:p w14:paraId="054E8326" w14:textId="2DFA0F22" w:rsidR="00116F9F" w:rsidRPr="00FB2E76" w:rsidRDefault="00116F9F" w:rsidP="00116F9F">
            <w:pPr>
              <w:spacing w:after="0" w:line="240" w:lineRule="auto"/>
              <w:jc w:val="center"/>
              <w:rPr>
                <w:rFonts w:eastAsia="Times New Roman" w:cs="Arial"/>
                <w:color w:val="000000"/>
              </w:rPr>
            </w:pPr>
            <w:r w:rsidRPr="004A0DA9">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3009F58A" w14:textId="6650A2DC" w:rsidR="00116F9F" w:rsidRPr="00FB2E76" w:rsidRDefault="00116F9F" w:rsidP="00116F9F">
            <w:pPr>
              <w:spacing w:after="0" w:line="240" w:lineRule="auto"/>
              <w:jc w:val="center"/>
              <w:rPr>
                <w:rFonts w:eastAsia="Times New Roman" w:cs="Arial"/>
                <w:color w:val="000000"/>
              </w:rPr>
            </w:pPr>
            <w:r w:rsidRPr="00AA4F8B">
              <w:rPr>
                <w:rFonts w:eastAsia="Times New Roman"/>
              </w:rPr>
              <w:t>2</w:t>
            </w:r>
          </w:p>
        </w:tc>
        <w:tc>
          <w:tcPr>
            <w:tcW w:w="332" w:type="pct"/>
            <w:tcBorders>
              <w:top w:val="nil"/>
              <w:left w:val="nil"/>
              <w:bottom w:val="single" w:sz="4" w:space="0" w:color="auto"/>
              <w:right w:val="single" w:sz="4" w:space="0" w:color="auto"/>
            </w:tcBorders>
            <w:shd w:val="clear" w:color="auto" w:fill="auto"/>
            <w:vAlign w:val="center"/>
            <w:hideMark/>
          </w:tcPr>
          <w:p w14:paraId="091D7379" w14:textId="052B0D95" w:rsidR="00116F9F" w:rsidRPr="00FB2E76" w:rsidRDefault="00116F9F" w:rsidP="00116F9F">
            <w:pPr>
              <w:spacing w:after="0" w:line="240" w:lineRule="auto"/>
              <w:jc w:val="center"/>
              <w:rPr>
                <w:rFonts w:eastAsia="Times New Roman" w:cs="Arial"/>
                <w:color w:val="000000"/>
              </w:rPr>
            </w:pPr>
            <w:r w:rsidRPr="00AA4F8B">
              <w:rPr>
                <w:rFonts w:eastAsia="Times New Roman"/>
              </w:rPr>
              <w:t>6</w:t>
            </w:r>
          </w:p>
        </w:tc>
        <w:tc>
          <w:tcPr>
            <w:tcW w:w="424" w:type="pct"/>
            <w:tcBorders>
              <w:top w:val="nil"/>
              <w:left w:val="nil"/>
              <w:bottom w:val="single" w:sz="4" w:space="0" w:color="auto"/>
              <w:right w:val="single" w:sz="4" w:space="0" w:color="auto"/>
            </w:tcBorders>
            <w:shd w:val="clear" w:color="auto" w:fill="auto"/>
            <w:vAlign w:val="center"/>
            <w:hideMark/>
          </w:tcPr>
          <w:p w14:paraId="49E38F3F" w14:textId="33119A35" w:rsidR="00116F9F" w:rsidRPr="00FB2E76" w:rsidRDefault="00116F9F" w:rsidP="00116F9F">
            <w:pPr>
              <w:spacing w:after="0" w:line="240" w:lineRule="auto"/>
              <w:jc w:val="center"/>
              <w:rPr>
                <w:rFonts w:eastAsia="Times New Roman" w:cs="Arial"/>
                <w:color w:val="000000"/>
              </w:rPr>
            </w:pPr>
            <w:r w:rsidRPr="00AA4F8B">
              <w:rPr>
                <w:rFonts w:eastAsia="Times New Roman"/>
              </w:rPr>
              <w:t>8</w:t>
            </w:r>
          </w:p>
        </w:tc>
        <w:tc>
          <w:tcPr>
            <w:tcW w:w="519" w:type="pct"/>
            <w:tcBorders>
              <w:top w:val="single" w:sz="8" w:space="0" w:color="auto"/>
              <w:left w:val="nil"/>
              <w:bottom w:val="single" w:sz="4" w:space="0" w:color="auto"/>
              <w:right w:val="single" w:sz="4" w:space="0" w:color="auto"/>
            </w:tcBorders>
            <w:shd w:val="clear" w:color="auto" w:fill="auto"/>
            <w:vAlign w:val="center"/>
            <w:hideMark/>
          </w:tcPr>
          <w:p w14:paraId="39FB36C2" w14:textId="77777777" w:rsidR="00116F9F" w:rsidRPr="00FB2E76" w:rsidRDefault="00116F9F" w:rsidP="00116F9F">
            <w:pPr>
              <w:spacing w:after="0" w:line="240" w:lineRule="auto"/>
              <w:jc w:val="center"/>
              <w:rPr>
                <w:rFonts w:eastAsia="Times New Roman" w:cs="Arial"/>
                <w:color w:val="000000"/>
              </w:rPr>
            </w:pPr>
            <w:r w:rsidRPr="00FB2E76">
              <w:rPr>
                <w:rFonts w:eastAsia="Times New Roman" w:cs="Arial"/>
                <w:color w:val="000000"/>
              </w:rPr>
              <w:t>1</w:t>
            </w:r>
          </w:p>
        </w:tc>
        <w:tc>
          <w:tcPr>
            <w:tcW w:w="662" w:type="pct"/>
            <w:tcBorders>
              <w:top w:val="nil"/>
              <w:left w:val="nil"/>
              <w:bottom w:val="single" w:sz="4" w:space="0" w:color="auto"/>
              <w:right w:val="single" w:sz="8" w:space="0" w:color="auto"/>
            </w:tcBorders>
            <w:shd w:val="clear" w:color="auto" w:fill="auto"/>
            <w:vAlign w:val="center"/>
            <w:hideMark/>
          </w:tcPr>
          <w:p w14:paraId="75708644" w14:textId="77777777" w:rsidR="00116F9F" w:rsidRPr="00FB2E76" w:rsidRDefault="00116F9F" w:rsidP="00116F9F">
            <w:pPr>
              <w:spacing w:after="0" w:line="240" w:lineRule="auto"/>
              <w:rPr>
                <w:rFonts w:eastAsia="Times New Roman" w:cs="Arial"/>
                <w:color w:val="000000"/>
              </w:rPr>
            </w:pPr>
            <w:r w:rsidRPr="00FB2E76">
              <w:rPr>
                <w:rFonts w:eastAsia="Times New Roman" w:cs="Arial"/>
                <w:color w:val="000000"/>
              </w:rPr>
              <w:t>Generic</w:t>
            </w:r>
          </w:p>
        </w:tc>
      </w:tr>
      <w:tr w:rsidR="00116F9F" w:rsidRPr="00FA08BA" w14:paraId="1FF69D56" w14:textId="77777777" w:rsidTr="00116F9F">
        <w:trPr>
          <w:trHeight w:val="15"/>
        </w:trPr>
        <w:tc>
          <w:tcPr>
            <w:tcW w:w="564" w:type="pct"/>
            <w:vMerge/>
            <w:tcBorders>
              <w:left w:val="single" w:sz="8" w:space="0" w:color="auto"/>
              <w:bottom w:val="single" w:sz="4" w:space="0" w:color="auto"/>
              <w:right w:val="single" w:sz="4" w:space="0" w:color="auto"/>
            </w:tcBorders>
            <w:shd w:val="clear" w:color="auto" w:fill="FFFFFF" w:themeFill="background1"/>
            <w:vAlign w:val="center"/>
          </w:tcPr>
          <w:p w14:paraId="2A6A672B" w14:textId="77777777" w:rsidR="00116F9F" w:rsidRPr="00094EC2" w:rsidRDefault="00116F9F" w:rsidP="007F1E61">
            <w:pPr>
              <w:spacing w:after="0" w:line="240" w:lineRule="auto"/>
              <w:rPr>
                <w:rFonts w:eastAsia="Times New Roman" w:cs="Arial"/>
                <w:color w:val="000000" w:themeColor="text1"/>
              </w:rPr>
            </w:pPr>
          </w:p>
        </w:tc>
        <w:tc>
          <w:tcPr>
            <w:tcW w:w="2120" w:type="pct"/>
            <w:gridSpan w:val="2"/>
            <w:tcBorders>
              <w:top w:val="single" w:sz="4" w:space="0" w:color="auto"/>
              <w:left w:val="nil"/>
              <w:bottom w:val="nil"/>
              <w:right w:val="single" w:sz="4" w:space="0" w:color="auto"/>
            </w:tcBorders>
            <w:shd w:val="clear" w:color="auto" w:fill="auto"/>
            <w:vAlign w:val="center"/>
          </w:tcPr>
          <w:p w14:paraId="02432545" w14:textId="2CC7AB69" w:rsidR="00116F9F" w:rsidRPr="004A0DA9" w:rsidRDefault="00116F9F" w:rsidP="00116F9F">
            <w:pPr>
              <w:spacing w:after="0" w:line="240" w:lineRule="auto"/>
              <w:jc w:val="right"/>
              <w:rPr>
                <w:rFonts w:eastAsia="Times New Roman" w:cs="Arial"/>
                <w:color w:val="000000"/>
              </w:rPr>
            </w:pPr>
            <w:r w:rsidRPr="00116F9F">
              <w:rPr>
                <w:rFonts w:eastAsia="Times New Roman"/>
                <w:b/>
                <w:bCs/>
              </w:rPr>
              <w:t>Total</w:t>
            </w:r>
          </w:p>
        </w:tc>
        <w:tc>
          <w:tcPr>
            <w:tcW w:w="379" w:type="pct"/>
            <w:tcBorders>
              <w:top w:val="single" w:sz="4" w:space="0" w:color="auto"/>
              <w:left w:val="nil"/>
              <w:bottom w:val="nil"/>
              <w:right w:val="single" w:sz="4" w:space="0" w:color="auto"/>
            </w:tcBorders>
            <w:shd w:val="clear" w:color="auto" w:fill="auto"/>
            <w:vAlign w:val="center"/>
          </w:tcPr>
          <w:p w14:paraId="64F96B35" w14:textId="393924F2" w:rsidR="00116F9F" w:rsidRPr="00FB2E76" w:rsidRDefault="00116F9F" w:rsidP="007F1E61">
            <w:pPr>
              <w:spacing w:after="0" w:line="240" w:lineRule="auto"/>
              <w:jc w:val="center"/>
              <w:rPr>
                <w:rFonts w:eastAsia="Times New Roman" w:cs="Arial"/>
                <w:color w:val="000000"/>
              </w:rPr>
            </w:pPr>
            <w:r>
              <w:rPr>
                <w:rFonts w:cs="Arial"/>
                <w:b/>
                <w:bCs/>
                <w:color w:val="000000"/>
              </w:rPr>
              <w:t>6</w:t>
            </w:r>
          </w:p>
        </w:tc>
        <w:tc>
          <w:tcPr>
            <w:tcW w:w="332" w:type="pct"/>
            <w:tcBorders>
              <w:top w:val="single" w:sz="4" w:space="0" w:color="auto"/>
              <w:left w:val="nil"/>
              <w:bottom w:val="nil"/>
              <w:right w:val="single" w:sz="4" w:space="0" w:color="auto"/>
            </w:tcBorders>
            <w:shd w:val="clear" w:color="auto" w:fill="auto"/>
            <w:vAlign w:val="center"/>
          </w:tcPr>
          <w:p w14:paraId="4F92B15D" w14:textId="5D8D58CA" w:rsidR="00116F9F" w:rsidRPr="00116F9F" w:rsidRDefault="00116F9F" w:rsidP="007F1E61">
            <w:pPr>
              <w:spacing w:after="0" w:line="240" w:lineRule="auto"/>
              <w:jc w:val="center"/>
              <w:rPr>
                <w:rFonts w:eastAsia="Times New Roman" w:cs="Arial"/>
                <w:b/>
                <w:bCs/>
                <w:color w:val="000000"/>
              </w:rPr>
            </w:pPr>
            <w:r w:rsidRPr="00116F9F">
              <w:rPr>
                <w:rFonts w:eastAsia="Times New Roman" w:cs="Arial"/>
                <w:b/>
                <w:bCs/>
                <w:color w:val="000000"/>
              </w:rPr>
              <w:t>18</w:t>
            </w:r>
          </w:p>
        </w:tc>
        <w:tc>
          <w:tcPr>
            <w:tcW w:w="424" w:type="pct"/>
            <w:tcBorders>
              <w:top w:val="single" w:sz="4" w:space="0" w:color="auto"/>
              <w:left w:val="nil"/>
              <w:bottom w:val="nil"/>
              <w:right w:val="single" w:sz="4" w:space="0" w:color="auto"/>
            </w:tcBorders>
            <w:shd w:val="clear" w:color="auto" w:fill="auto"/>
            <w:vAlign w:val="center"/>
          </w:tcPr>
          <w:p w14:paraId="49AB16D9" w14:textId="6432F024" w:rsidR="00116F9F" w:rsidRPr="00FB2E76" w:rsidRDefault="00116F9F" w:rsidP="007F1E61">
            <w:pPr>
              <w:spacing w:after="0" w:line="240" w:lineRule="auto"/>
              <w:jc w:val="center"/>
              <w:rPr>
                <w:rFonts w:eastAsia="Times New Roman" w:cs="Arial"/>
                <w:color w:val="000000"/>
              </w:rPr>
            </w:pPr>
            <w:r>
              <w:rPr>
                <w:rFonts w:cs="Arial"/>
                <w:b/>
                <w:bCs/>
                <w:color w:val="000000"/>
              </w:rPr>
              <w:t>24</w:t>
            </w:r>
          </w:p>
        </w:tc>
        <w:tc>
          <w:tcPr>
            <w:tcW w:w="519" w:type="pct"/>
            <w:tcBorders>
              <w:top w:val="single" w:sz="4" w:space="0" w:color="auto"/>
              <w:left w:val="nil"/>
              <w:right w:val="single" w:sz="4" w:space="0" w:color="auto"/>
            </w:tcBorders>
            <w:shd w:val="clear" w:color="auto" w:fill="auto"/>
            <w:vAlign w:val="center"/>
          </w:tcPr>
          <w:p w14:paraId="43986969" w14:textId="2EFCC024" w:rsidR="00116F9F" w:rsidRPr="00116F9F" w:rsidRDefault="00116F9F" w:rsidP="007F1E61">
            <w:pPr>
              <w:spacing w:after="0" w:line="240" w:lineRule="auto"/>
              <w:jc w:val="center"/>
              <w:rPr>
                <w:rFonts w:eastAsia="Times New Roman" w:cs="Arial"/>
                <w:b/>
                <w:bCs/>
                <w:color w:val="000000"/>
              </w:rPr>
            </w:pPr>
            <w:r w:rsidRPr="00116F9F">
              <w:rPr>
                <w:rFonts w:eastAsia="Times New Roman" w:cs="Arial"/>
                <w:b/>
                <w:bCs/>
                <w:color w:val="000000"/>
              </w:rPr>
              <w:t>3</w:t>
            </w:r>
          </w:p>
        </w:tc>
        <w:tc>
          <w:tcPr>
            <w:tcW w:w="662" w:type="pct"/>
            <w:tcBorders>
              <w:top w:val="single" w:sz="4" w:space="0" w:color="auto"/>
              <w:left w:val="nil"/>
              <w:bottom w:val="single" w:sz="4" w:space="0" w:color="auto"/>
              <w:right w:val="single" w:sz="8" w:space="0" w:color="auto"/>
            </w:tcBorders>
            <w:shd w:val="clear" w:color="auto" w:fill="auto"/>
          </w:tcPr>
          <w:p w14:paraId="4910AE2C" w14:textId="77777777" w:rsidR="00116F9F" w:rsidRPr="00FB2E76" w:rsidRDefault="00116F9F" w:rsidP="007F1E61">
            <w:pPr>
              <w:spacing w:after="0" w:line="240" w:lineRule="auto"/>
              <w:rPr>
                <w:rFonts w:eastAsia="Times New Roman" w:cs="Arial"/>
                <w:color w:val="000000"/>
              </w:rPr>
            </w:pPr>
          </w:p>
        </w:tc>
      </w:tr>
      <w:tr w:rsidR="00116F9F" w:rsidRPr="00FA08BA" w14:paraId="6BB74ECD" w14:textId="77777777" w:rsidTr="00116F9F">
        <w:trPr>
          <w:trHeight w:val="300"/>
        </w:trPr>
        <w:tc>
          <w:tcPr>
            <w:tcW w:w="564" w:type="pct"/>
            <w:tcBorders>
              <w:top w:val="single" w:sz="4" w:space="0" w:color="auto"/>
              <w:left w:val="single" w:sz="4" w:space="0" w:color="auto"/>
              <w:bottom w:val="single" w:sz="4" w:space="0" w:color="auto"/>
              <w:right w:val="nil"/>
            </w:tcBorders>
            <w:shd w:val="clear" w:color="auto" w:fill="auto"/>
            <w:noWrap/>
            <w:vAlign w:val="bottom"/>
            <w:hideMark/>
          </w:tcPr>
          <w:p w14:paraId="25E39D61" w14:textId="77777777" w:rsidR="00116F9F" w:rsidRPr="00FA08BA" w:rsidRDefault="00116F9F" w:rsidP="00116F9F">
            <w:pPr>
              <w:spacing w:after="0" w:line="240" w:lineRule="auto"/>
              <w:rPr>
                <w:rFonts w:eastAsia="Times New Roman" w:cs="Arial"/>
                <w:color w:val="000000"/>
              </w:rPr>
            </w:pPr>
          </w:p>
        </w:tc>
        <w:tc>
          <w:tcPr>
            <w:tcW w:w="212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4C4F" w14:textId="77777777" w:rsidR="00116F9F" w:rsidRPr="00FA08BA" w:rsidRDefault="00116F9F" w:rsidP="00116F9F">
            <w:pPr>
              <w:spacing w:after="0" w:line="240" w:lineRule="auto"/>
              <w:jc w:val="center"/>
              <w:rPr>
                <w:rFonts w:eastAsia="Times New Roman" w:cs="Arial"/>
                <w:b/>
                <w:bCs/>
                <w:color w:val="000000"/>
              </w:rPr>
            </w:pPr>
            <w:r w:rsidRPr="00FA08BA">
              <w:rPr>
                <w:rFonts w:eastAsia="Times New Roman" w:cs="Arial"/>
                <w:b/>
                <w:bCs/>
                <w:color w:val="000000"/>
              </w:rPr>
              <w:t>Total</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6D9143C5" w14:textId="72D38A7D" w:rsidR="00116F9F" w:rsidRPr="00FA08BA" w:rsidRDefault="00116F9F" w:rsidP="00116F9F">
            <w:pPr>
              <w:spacing w:after="0" w:line="240" w:lineRule="auto"/>
              <w:jc w:val="center"/>
              <w:rPr>
                <w:rFonts w:eastAsia="Times New Roman" w:cs="Arial"/>
                <w:b/>
                <w:bCs/>
                <w:color w:val="000000"/>
              </w:rPr>
            </w:pPr>
            <w:r w:rsidRPr="00AA4F8B">
              <w:rPr>
                <w:rFonts w:eastAsia="Times New Roman"/>
                <w:b/>
                <w:bCs/>
                <w:sz w:val="24"/>
                <w:szCs w:val="24"/>
              </w:rPr>
              <w:t>123</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14:paraId="78E1CAEF" w14:textId="725BD056" w:rsidR="00116F9F" w:rsidRPr="00FA08BA" w:rsidRDefault="00116F9F" w:rsidP="00116F9F">
            <w:pPr>
              <w:spacing w:after="0" w:line="240" w:lineRule="auto"/>
              <w:jc w:val="center"/>
              <w:rPr>
                <w:rFonts w:eastAsia="Times New Roman" w:cs="Arial"/>
                <w:b/>
                <w:bCs/>
                <w:color w:val="000000"/>
              </w:rPr>
            </w:pPr>
            <w:r w:rsidRPr="00AA4F8B">
              <w:rPr>
                <w:rFonts w:eastAsia="Times New Roman"/>
                <w:b/>
                <w:bCs/>
                <w:sz w:val="24"/>
                <w:szCs w:val="24"/>
              </w:rPr>
              <w:t>477</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09332219" w14:textId="0CF4D8B7" w:rsidR="00116F9F" w:rsidRPr="00FA08BA" w:rsidRDefault="00116F9F" w:rsidP="00116F9F">
            <w:pPr>
              <w:spacing w:after="0" w:line="240" w:lineRule="auto"/>
              <w:jc w:val="center"/>
              <w:rPr>
                <w:rFonts w:eastAsia="Times New Roman" w:cs="Arial"/>
                <w:b/>
                <w:bCs/>
                <w:color w:val="000000"/>
              </w:rPr>
            </w:pPr>
            <w:r w:rsidRPr="00AA4F8B">
              <w:rPr>
                <w:rFonts w:eastAsia="Times New Roman"/>
                <w:b/>
                <w:bCs/>
                <w:sz w:val="24"/>
                <w:szCs w:val="24"/>
              </w:rPr>
              <w:t>600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09AFC285" w14:textId="05620030" w:rsidR="00116F9F" w:rsidRPr="00FA08BA" w:rsidRDefault="00116F9F" w:rsidP="00116F9F">
            <w:pPr>
              <w:spacing w:after="0" w:line="240" w:lineRule="auto"/>
              <w:jc w:val="center"/>
              <w:rPr>
                <w:rFonts w:eastAsia="Times New Roman" w:cs="Arial"/>
                <w:b/>
                <w:bCs/>
                <w:color w:val="000000"/>
              </w:rPr>
            </w:pPr>
            <w:r w:rsidRPr="00AA4F8B">
              <w:rPr>
                <w:rFonts w:eastAsia="Times New Roman"/>
                <w:b/>
                <w:bCs/>
                <w:sz w:val="24"/>
                <w:szCs w:val="24"/>
              </w:rPr>
              <w:t>60</w:t>
            </w:r>
          </w:p>
        </w:tc>
        <w:tc>
          <w:tcPr>
            <w:tcW w:w="662" w:type="pct"/>
            <w:tcBorders>
              <w:top w:val="single" w:sz="4" w:space="0" w:color="auto"/>
              <w:left w:val="nil"/>
              <w:bottom w:val="single" w:sz="4" w:space="0" w:color="auto"/>
              <w:right w:val="single" w:sz="4" w:space="0" w:color="auto"/>
            </w:tcBorders>
            <w:shd w:val="clear" w:color="auto" w:fill="auto"/>
            <w:noWrap/>
            <w:vAlign w:val="bottom"/>
            <w:hideMark/>
          </w:tcPr>
          <w:p w14:paraId="36C62CF4" w14:textId="77777777" w:rsidR="00116F9F" w:rsidRPr="00FA08BA" w:rsidRDefault="00116F9F" w:rsidP="00116F9F">
            <w:pPr>
              <w:spacing w:after="0" w:line="240" w:lineRule="auto"/>
              <w:rPr>
                <w:rFonts w:eastAsia="Times New Roman" w:cs="Arial"/>
                <w:color w:val="000000"/>
              </w:rPr>
            </w:pPr>
          </w:p>
        </w:tc>
      </w:tr>
    </w:tbl>
    <w:p w14:paraId="6429AE01" w14:textId="77777777" w:rsidR="007C76B6" w:rsidRPr="003E53A3" w:rsidRDefault="007C76B6" w:rsidP="00905C75">
      <w:pPr>
        <w:pStyle w:val="Heading1"/>
        <w:numPr>
          <w:ilvl w:val="0"/>
          <w:numId w:val="739"/>
        </w:numPr>
      </w:pPr>
      <w:bookmarkStart w:id="10" w:name="_Toc133686996"/>
      <w:r w:rsidRPr="003E53A3">
        <w:t>Date of validation</w:t>
      </w:r>
      <w:bookmarkEnd w:id="10"/>
    </w:p>
    <w:p w14:paraId="2E053D19" w14:textId="01C59C4A" w:rsidR="005F7494" w:rsidRPr="00FA08BA" w:rsidRDefault="00070D70" w:rsidP="00DE4D6B">
      <w:pPr>
        <w:spacing w:line="360" w:lineRule="auto"/>
        <w:ind w:right="27"/>
        <w:jc w:val="both"/>
        <w:rPr>
          <w:rFonts w:cs="Arial"/>
        </w:rPr>
      </w:pPr>
      <w:r w:rsidRPr="00FA08BA">
        <w:rPr>
          <w:rFonts w:cs="Arial"/>
        </w:rPr>
        <w:t xml:space="preserve">The level </w:t>
      </w:r>
      <w:r w:rsidR="00C80330">
        <w:rPr>
          <w:rFonts w:cs="Arial"/>
        </w:rPr>
        <w:t>3</w:t>
      </w:r>
      <w:r w:rsidRPr="00FA08BA">
        <w:rPr>
          <w:rFonts w:cs="Arial"/>
        </w:rPr>
        <w:t xml:space="preserve"> of National qualification on Construction Technology has been validated by the Qualifications Development Committee (QDC) members on ………… and will remain in currency until …………………………</w:t>
      </w:r>
    </w:p>
    <w:p w14:paraId="1A05AEAB" w14:textId="77777777" w:rsidR="005F7494" w:rsidRPr="00FA08BA" w:rsidRDefault="005F7494" w:rsidP="00905C75">
      <w:pPr>
        <w:pStyle w:val="Heading1"/>
        <w:numPr>
          <w:ilvl w:val="0"/>
          <w:numId w:val="739"/>
        </w:numPr>
      </w:pPr>
      <w:bookmarkStart w:id="11" w:name="_Toc133686997"/>
      <w:r w:rsidRPr="00FA08BA">
        <w:t>Codes of Qualifications</w:t>
      </w:r>
      <w:bookmarkEnd w:id="11"/>
    </w:p>
    <w:p w14:paraId="670A8DA4" w14:textId="77777777" w:rsidR="005F7494" w:rsidRDefault="005F7494" w:rsidP="00DE4D6B">
      <w:pPr>
        <w:spacing w:line="360" w:lineRule="auto"/>
        <w:ind w:right="27"/>
        <w:jc w:val="both"/>
        <w:rPr>
          <w:rFonts w:cs="Arial"/>
        </w:rPr>
      </w:pPr>
      <w:r w:rsidRPr="00FA08BA">
        <w:rPr>
          <w:rFonts w:cs="Arial"/>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W w:w="9535" w:type="dxa"/>
        <w:tblLook w:val="04A0" w:firstRow="1" w:lastRow="0" w:firstColumn="1" w:lastColumn="0" w:noHBand="0" w:noVBand="1"/>
      </w:tblPr>
      <w:tblGrid>
        <w:gridCol w:w="1530"/>
        <w:gridCol w:w="8005"/>
      </w:tblGrid>
      <w:tr w:rsidR="005F7494" w:rsidRPr="00FA08BA" w14:paraId="6DB1E119" w14:textId="77777777" w:rsidTr="00E5262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535" w:type="dxa"/>
            <w:gridSpan w:val="2"/>
          </w:tcPr>
          <w:p w14:paraId="1AE8BD46" w14:textId="0EE9F7DE" w:rsidR="005F7494" w:rsidRPr="00FA08BA" w:rsidRDefault="005F7494" w:rsidP="00DE4D6B">
            <w:pPr>
              <w:spacing w:line="276" w:lineRule="auto"/>
              <w:ind w:right="27"/>
              <w:jc w:val="both"/>
              <w:rPr>
                <w:bCs w:val="0"/>
              </w:rPr>
            </w:pPr>
            <w:r w:rsidRPr="001645C9">
              <w:rPr>
                <w:b w:val="0"/>
                <w:bCs w:val="0"/>
                <w:color w:val="auto"/>
              </w:rPr>
              <w:t>ISCED Classification for Construction Technology level-5</w:t>
            </w:r>
          </w:p>
        </w:tc>
      </w:tr>
      <w:tr w:rsidR="005F7494" w:rsidRPr="00FA08BA" w14:paraId="23BF9057" w14:textId="77777777" w:rsidTr="001645C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5C155E89" w14:textId="77777777" w:rsidR="005F7494" w:rsidRPr="001645C9" w:rsidRDefault="005F7494" w:rsidP="001645C9">
            <w:pPr>
              <w:spacing w:line="276" w:lineRule="auto"/>
              <w:ind w:right="27"/>
              <w:jc w:val="center"/>
              <w:rPr>
                <w:bCs w:val="0"/>
                <w:color w:val="auto"/>
              </w:rPr>
            </w:pPr>
            <w:r w:rsidRPr="001645C9">
              <w:rPr>
                <w:b w:val="0"/>
                <w:bCs w:val="0"/>
                <w:color w:val="auto"/>
              </w:rPr>
              <w:lastRenderedPageBreak/>
              <w:t>Code</w:t>
            </w:r>
          </w:p>
        </w:tc>
        <w:tc>
          <w:tcPr>
            <w:tcW w:w="8005" w:type="dxa"/>
          </w:tcPr>
          <w:p w14:paraId="3AD8A1AF" w14:textId="77777777" w:rsidR="005F7494" w:rsidRPr="00FA08BA" w:rsidRDefault="005F7494" w:rsidP="00DE4D6B">
            <w:pPr>
              <w:spacing w:line="276" w:lineRule="auto"/>
              <w:ind w:right="27"/>
              <w:jc w:val="both"/>
              <w:cnfStyle w:val="000000100000" w:firstRow="0" w:lastRow="0" w:firstColumn="0" w:lastColumn="0" w:oddVBand="0" w:evenVBand="0" w:oddHBand="1" w:evenHBand="0" w:firstRowFirstColumn="0" w:firstRowLastColumn="0" w:lastRowFirstColumn="0" w:lastRowLastColumn="0"/>
              <w:rPr>
                <w:b/>
              </w:rPr>
            </w:pPr>
            <w:r w:rsidRPr="00FA08BA">
              <w:rPr>
                <w:b/>
              </w:rPr>
              <w:t>Description</w:t>
            </w:r>
          </w:p>
        </w:tc>
      </w:tr>
      <w:tr w:rsidR="005F7494" w:rsidRPr="00FA08BA" w14:paraId="2DCF8D78" w14:textId="77777777" w:rsidTr="001645C9">
        <w:trPr>
          <w:trHeight w:val="296"/>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7112450"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37AAC836" w14:textId="266FB425" w:rsidR="005F7494" w:rsidRPr="00FA08BA" w:rsidRDefault="005F7494" w:rsidP="001645C9">
            <w:pPr>
              <w:spacing w:line="276" w:lineRule="auto"/>
              <w:ind w:right="27"/>
              <w:cnfStyle w:val="000000000000" w:firstRow="0" w:lastRow="0" w:firstColumn="0" w:lastColumn="0" w:oddVBand="0" w:evenVBand="0" w:oddHBand="0" w:evenHBand="0" w:firstRowFirstColumn="0" w:firstRowLastColumn="0" w:lastRowFirstColumn="0" w:lastRowLastColumn="0"/>
            </w:pPr>
            <w:r w:rsidRPr="00FA08BA">
              <w:t>National Certificate of level-</w:t>
            </w:r>
            <w:r w:rsidR="00BB7A12">
              <w:t>2</w:t>
            </w:r>
            <w:r w:rsidRPr="00FA08BA">
              <w:t xml:space="preserve">, in </w:t>
            </w:r>
            <w:r w:rsidRPr="00FA08BA">
              <w:rPr>
                <w:bCs/>
              </w:rPr>
              <w:t>“</w:t>
            </w:r>
            <w:r w:rsidRPr="00FA08BA">
              <w:rPr>
                <w:b/>
                <w:bCs/>
              </w:rPr>
              <w:t>Construction</w:t>
            </w:r>
            <w:r w:rsidRPr="00FA08BA">
              <w:rPr>
                <w:bCs/>
              </w:rPr>
              <w:t xml:space="preserve"> </w:t>
            </w:r>
            <w:r w:rsidR="00116F9F">
              <w:rPr>
                <w:bCs/>
              </w:rPr>
              <w:t>Machinery</w:t>
            </w:r>
            <w:r w:rsidRPr="00FA08BA">
              <w:rPr>
                <w:bCs/>
              </w:rPr>
              <w:t>”</w:t>
            </w:r>
          </w:p>
        </w:tc>
      </w:tr>
      <w:tr w:rsidR="005F7494" w:rsidRPr="00FA08BA" w14:paraId="52DB8271" w14:textId="77777777" w:rsidTr="001645C9">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E7303DF"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6D683C3B" w14:textId="05C40570"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National Certificate of level-</w:t>
            </w:r>
            <w:r w:rsidR="00BB7A12">
              <w:t>3</w:t>
            </w:r>
            <w:r w:rsidRPr="00FA08BA">
              <w:t xml:space="preserve">, in </w:t>
            </w:r>
            <w:r w:rsidRPr="00FA08BA">
              <w:rPr>
                <w:bCs/>
              </w:rPr>
              <w:t>“</w:t>
            </w:r>
            <w:r w:rsidRPr="00FA08BA">
              <w:rPr>
                <w:b/>
                <w:bCs/>
              </w:rPr>
              <w:t>Construction</w:t>
            </w:r>
            <w:r w:rsidRPr="00FA08BA">
              <w:rPr>
                <w:bCs/>
              </w:rPr>
              <w:t xml:space="preserve"> </w:t>
            </w:r>
            <w:r w:rsidR="00116F9F">
              <w:rPr>
                <w:bCs/>
              </w:rPr>
              <w:t>Machinery</w:t>
            </w:r>
            <w:r w:rsidRPr="00FA08BA">
              <w:rPr>
                <w:bCs/>
              </w:rPr>
              <w:t>”</w:t>
            </w:r>
          </w:p>
        </w:tc>
      </w:tr>
      <w:tr w:rsidR="005F7494" w:rsidRPr="00FA08BA" w14:paraId="5A98FBF5" w14:textId="77777777" w:rsidTr="001645C9">
        <w:trPr>
          <w:trHeight w:val="26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A280F2E"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7DDB2149" w14:textId="0786DEFC" w:rsidR="005F7494" w:rsidRPr="00FA08BA" w:rsidRDefault="005F7494" w:rsidP="001645C9">
            <w:pPr>
              <w:cnfStyle w:val="000000000000" w:firstRow="0" w:lastRow="0" w:firstColumn="0" w:lastColumn="0" w:oddVBand="0" w:evenVBand="0" w:oddHBand="0" w:evenHBand="0" w:firstRowFirstColumn="0" w:firstRowLastColumn="0" w:lastRowFirstColumn="0" w:lastRowLastColumn="0"/>
            </w:pPr>
            <w:r w:rsidRPr="00FA08BA">
              <w:t>National Certificate of level-</w:t>
            </w:r>
            <w:r w:rsidR="00BB7A12">
              <w:t>4</w:t>
            </w:r>
            <w:r w:rsidRPr="00FA08BA">
              <w:t xml:space="preserve">, in </w:t>
            </w:r>
            <w:r w:rsidRPr="00FA08BA">
              <w:rPr>
                <w:bCs/>
              </w:rPr>
              <w:t>“</w:t>
            </w:r>
            <w:r w:rsidRPr="00FA08BA">
              <w:rPr>
                <w:b/>
                <w:bCs/>
              </w:rPr>
              <w:t>Construction</w:t>
            </w:r>
            <w:r w:rsidRPr="00FA08BA">
              <w:rPr>
                <w:bCs/>
              </w:rPr>
              <w:t xml:space="preserve"> </w:t>
            </w:r>
            <w:r w:rsidR="00116F9F">
              <w:rPr>
                <w:bCs/>
              </w:rPr>
              <w:t>Machinery</w:t>
            </w:r>
            <w:r w:rsidRPr="00FA08BA">
              <w:rPr>
                <w:bCs/>
              </w:rPr>
              <w:t>”</w:t>
            </w:r>
          </w:p>
        </w:tc>
      </w:tr>
      <w:tr w:rsidR="005F7494" w:rsidRPr="00FA08BA" w14:paraId="114758A2" w14:textId="77777777" w:rsidTr="001645C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A06CB62" w14:textId="77777777" w:rsidR="005F7494" w:rsidRPr="001645C9" w:rsidRDefault="005F7494" w:rsidP="001645C9">
            <w:pPr>
              <w:jc w:val="center"/>
              <w:rPr>
                <w:b w:val="0"/>
                <w:bCs w:val="0"/>
                <w:color w:val="auto"/>
              </w:rPr>
            </w:pPr>
            <w:r w:rsidRPr="001645C9">
              <w:rPr>
                <w:b w:val="0"/>
                <w:bCs w:val="0"/>
                <w:color w:val="auto"/>
              </w:rPr>
              <w:t>000000000</w:t>
            </w:r>
          </w:p>
        </w:tc>
        <w:tc>
          <w:tcPr>
            <w:tcW w:w="8005" w:type="dxa"/>
            <w:vAlign w:val="center"/>
          </w:tcPr>
          <w:p w14:paraId="31B53F3A" w14:textId="19D99E32"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 xml:space="preserve">National Certificate of level-5, in </w:t>
            </w:r>
            <w:r w:rsidRPr="00FA08BA">
              <w:rPr>
                <w:bCs/>
              </w:rPr>
              <w:t>“</w:t>
            </w:r>
            <w:r w:rsidRPr="00FA08BA">
              <w:rPr>
                <w:b/>
                <w:bCs/>
              </w:rPr>
              <w:t>Construction</w:t>
            </w:r>
            <w:r w:rsidRPr="00FA08BA">
              <w:rPr>
                <w:bCs/>
              </w:rPr>
              <w:t xml:space="preserve"> </w:t>
            </w:r>
            <w:r w:rsidR="00116F9F">
              <w:rPr>
                <w:bCs/>
              </w:rPr>
              <w:t>Machinery</w:t>
            </w:r>
            <w:r w:rsidRPr="00FA08BA">
              <w:rPr>
                <w:bCs/>
              </w:rPr>
              <w:t>”</w:t>
            </w:r>
          </w:p>
        </w:tc>
      </w:tr>
    </w:tbl>
    <w:p w14:paraId="3F0BD048" w14:textId="77777777" w:rsidR="00C85B7D" w:rsidRPr="003E53A3" w:rsidRDefault="00C85B7D" w:rsidP="00905C75">
      <w:pPr>
        <w:pStyle w:val="Heading1"/>
        <w:numPr>
          <w:ilvl w:val="0"/>
          <w:numId w:val="739"/>
        </w:numPr>
        <w:rPr>
          <w:rFonts w:eastAsiaTheme="majorEastAsia"/>
        </w:rPr>
      </w:pPr>
      <w:bookmarkStart w:id="12" w:name="_Toc507505038"/>
      <w:bookmarkStart w:id="13" w:name="_Toc3401036"/>
      <w:bookmarkStart w:id="14" w:name="_Toc507505042"/>
      <w:bookmarkStart w:id="15" w:name="_Toc3401039"/>
      <w:bookmarkStart w:id="16" w:name="_Toc133686998"/>
      <w:r w:rsidRPr="003E53A3">
        <w:rPr>
          <w:rFonts w:eastAsiaTheme="majorEastAsia"/>
        </w:rPr>
        <w:t>Qualifications Development Committee</w:t>
      </w:r>
      <w:bookmarkEnd w:id="12"/>
      <w:bookmarkEnd w:id="13"/>
      <w:bookmarkEnd w:id="16"/>
    </w:p>
    <w:p w14:paraId="5FB47995" w14:textId="251348C1" w:rsidR="00C85B7D" w:rsidRPr="00FA08BA" w:rsidRDefault="00C85B7D" w:rsidP="00DE4D6B">
      <w:pPr>
        <w:spacing w:line="276" w:lineRule="auto"/>
        <w:jc w:val="both"/>
        <w:rPr>
          <w:rFonts w:cs="Arial"/>
        </w:rPr>
      </w:pPr>
      <w:r w:rsidRPr="00FA08BA">
        <w:rPr>
          <w:rFonts w:cs="Arial"/>
        </w:rPr>
        <w:t xml:space="preserve">The following members participated in the </w:t>
      </w:r>
      <w:r w:rsidR="00C42AF9" w:rsidRPr="00FA08BA">
        <w:rPr>
          <w:rFonts w:cs="Arial"/>
        </w:rPr>
        <w:t>qualification’s</w:t>
      </w:r>
      <w:r w:rsidRPr="00FA08BA">
        <w:rPr>
          <w:rFonts w:cs="Arial"/>
        </w:rPr>
        <w:t xml:space="preserve"> development workshop 18th March 2019</w:t>
      </w:r>
    </w:p>
    <w:p w14:paraId="29A920B9" w14:textId="7FADD66F" w:rsidR="00C85B7D" w:rsidRDefault="00C85B7D" w:rsidP="00DE4D6B">
      <w:pPr>
        <w:spacing w:line="276" w:lineRule="auto"/>
        <w:jc w:val="both"/>
        <w:rPr>
          <w:rFonts w:cs="Arial"/>
        </w:rPr>
      </w:pPr>
      <w:r w:rsidRPr="00FA08BA">
        <w:rPr>
          <w:rFonts w:cs="Arial"/>
        </w:rPr>
        <w:t xml:space="preserve"> </w:t>
      </w:r>
      <w:r w:rsidR="00FA08BA" w:rsidRPr="00FA08BA">
        <w:rPr>
          <w:rFonts w:cs="Arial"/>
        </w:rPr>
        <w:t>To</w:t>
      </w:r>
      <w:r w:rsidRPr="00FA08BA">
        <w:rPr>
          <w:rFonts w:cs="Arial"/>
        </w:rPr>
        <w:t xml:space="preserve"> </w:t>
      </w:r>
      <w:bookmarkStart w:id="17" w:name="OLE_LINK89"/>
      <w:r w:rsidR="00141A35" w:rsidRPr="00FA08BA">
        <w:rPr>
          <w:rFonts w:cs="Arial"/>
        </w:rPr>
        <w:t>22</w:t>
      </w:r>
      <w:r w:rsidR="00141A35" w:rsidRPr="00FA08BA">
        <w:rPr>
          <w:rFonts w:cs="Arial"/>
          <w:vertAlign w:val="superscript"/>
        </w:rPr>
        <w:t>nd</w:t>
      </w:r>
      <w:r w:rsidR="00141A35" w:rsidRPr="00FA08BA">
        <w:rPr>
          <w:rFonts w:cs="Arial"/>
        </w:rPr>
        <w:t xml:space="preserve"> March</w:t>
      </w:r>
      <w:r w:rsidRPr="00FA08BA">
        <w:rPr>
          <w:rFonts w:cs="Arial"/>
        </w:rPr>
        <w:t xml:space="preserve"> </w:t>
      </w:r>
      <w:bookmarkEnd w:id="17"/>
      <w:r w:rsidRPr="00FA08BA">
        <w:rPr>
          <w:rFonts w:cs="Arial"/>
        </w:rPr>
        <w:t>2019 at Grand Palm Hotel, Lahore:</w:t>
      </w:r>
    </w:p>
    <w:tbl>
      <w:tblPr>
        <w:tblStyle w:val="GridTable5Dark-Accent42"/>
        <w:tblW w:w="0" w:type="auto"/>
        <w:tblLook w:val="04A0" w:firstRow="1" w:lastRow="0" w:firstColumn="1" w:lastColumn="0" w:noHBand="0" w:noVBand="1"/>
      </w:tblPr>
      <w:tblGrid>
        <w:gridCol w:w="729"/>
        <w:gridCol w:w="4480"/>
        <w:gridCol w:w="371"/>
        <w:gridCol w:w="4015"/>
      </w:tblGrid>
      <w:tr w:rsidR="00C85B7D" w:rsidRPr="00FA08BA" w14:paraId="04A26640" w14:textId="77777777" w:rsidTr="00BB7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728" w:type="dxa"/>
          </w:tcPr>
          <w:p w14:paraId="585919A5" w14:textId="77777777" w:rsidR="00C85B7D" w:rsidRPr="001645C9" w:rsidRDefault="00C85B7D" w:rsidP="00DE4D6B">
            <w:pPr>
              <w:jc w:val="both"/>
              <w:rPr>
                <w:b w:val="0"/>
                <w:color w:val="auto"/>
              </w:rPr>
            </w:pPr>
            <w:r w:rsidRPr="001645C9">
              <w:rPr>
                <w:color w:val="auto"/>
              </w:rPr>
              <w:t>S.No.</w:t>
            </w:r>
          </w:p>
        </w:tc>
        <w:tc>
          <w:tcPr>
            <w:tcW w:w="4859" w:type="dxa"/>
            <w:gridSpan w:val="2"/>
          </w:tcPr>
          <w:p w14:paraId="6D39B0DF"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4020" w:type="dxa"/>
          </w:tcPr>
          <w:p w14:paraId="5943445C"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D24116" w:rsidRPr="00FA08BA" w14:paraId="422A3752" w14:textId="77777777" w:rsidTr="00BB7A1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5395D25"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64B7419C"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Muhammad Ishaq,</w:t>
            </w:r>
          </w:p>
          <w:p w14:paraId="655CF076"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Dy Director (TE)</w:t>
            </w:r>
          </w:p>
        </w:tc>
        <w:tc>
          <w:tcPr>
            <w:tcW w:w="4392" w:type="dxa"/>
            <w:gridSpan w:val="2"/>
            <w:vAlign w:val="center"/>
          </w:tcPr>
          <w:p w14:paraId="3981C332"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NAVTTC, HQ</w:t>
            </w:r>
          </w:p>
        </w:tc>
      </w:tr>
      <w:tr w:rsidR="00D24116" w:rsidRPr="00FA08BA" w14:paraId="30F3378C" w14:textId="77777777" w:rsidTr="00BB7A12">
        <w:trPr>
          <w:trHeight w:val="422"/>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8991CAE"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54EE1B86"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 xml:space="preserve">Muzammal Hussain, </w:t>
            </w:r>
          </w:p>
          <w:p w14:paraId="4DA2B520"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Instructor (Auto &amp; Diesel)</w:t>
            </w:r>
          </w:p>
        </w:tc>
        <w:tc>
          <w:tcPr>
            <w:tcW w:w="4392" w:type="dxa"/>
            <w:gridSpan w:val="2"/>
            <w:vAlign w:val="center"/>
          </w:tcPr>
          <w:p w14:paraId="760B7778"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GCT, Rawalpindi, TEVTA</w:t>
            </w:r>
          </w:p>
        </w:tc>
      </w:tr>
      <w:tr w:rsidR="00D24116" w:rsidRPr="00FA08BA" w14:paraId="300AFFCD" w14:textId="77777777" w:rsidTr="00BB7A12">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7DA6C08F"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013631D4"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Muhammad Ejaz,</w:t>
            </w:r>
          </w:p>
          <w:p w14:paraId="17223981"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 xml:space="preserve">HOD, Mechanical Department </w:t>
            </w:r>
          </w:p>
        </w:tc>
        <w:tc>
          <w:tcPr>
            <w:tcW w:w="4392" w:type="dxa"/>
            <w:gridSpan w:val="2"/>
            <w:vAlign w:val="center"/>
          </w:tcPr>
          <w:p w14:paraId="1704D924"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bookmarkStart w:id="18" w:name="OLE_LINK90"/>
            <w:r w:rsidRPr="00C42AF9">
              <w:rPr>
                <w:sz w:val="22"/>
                <w:szCs w:val="22"/>
              </w:rPr>
              <w:t>C.T.T.I, Islamabad</w:t>
            </w:r>
            <w:bookmarkEnd w:id="18"/>
          </w:p>
        </w:tc>
      </w:tr>
      <w:tr w:rsidR="00D24116" w:rsidRPr="00FA08BA" w14:paraId="3FB6CD2F" w14:textId="77777777" w:rsidTr="00BB7A12">
        <w:trPr>
          <w:trHeight w:val="35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310422C5"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06B69FBF"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BB7A12">
              <w:rPr>
                <w:sz w:val="22"/>
                <w:szCs w:val="22"/>
              </w:rPr>
              <w:t>Hassan Raza,</w:t>
            </w:r>
          </w:p>
          <w:p w14:paraId="271B18C0"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BB7A12">
              <w:rPr>
                <w:sz w:val="22"/>
                <w:szCs w:val="22"/>
              </w:rPr>
              <w:t>Jr. Instructor</w:t>
            </w:r>
          </w:p>
        </w:tc>
        <w:tc>
          <w:tcPr>
            <w:tcW w:w="4392" w:type="dxa"/>
            <w:gridSpan w:val="2"/>
            <w:vAlign w:val="center"/>
          </w:tcPr>
          <w:p w14:paraId="55913BFA"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44F34164" w14:textId="77777777" w:rsidTr="00BB7A12">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2EA60AF"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548C06E5" w14:textId="77777777" w:rsidR="00D24116" w:rsidRPr="00BB7A12"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Umer Farooq,</w:t>
            </w:r>
          </w:p>
          <w:p w14:paraId="1AF1598F" w14:textId="77777777" w:rsidR="00D24116" w:rsidRPr="00BB7A12" w:rsidRDefault="00D24116" w:rsidP="001645C9">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Instructor, Mechanical</w:t>
            </w:r>
          </w:p>
        </w:tc>
        <w:tc>
          <w:tcPr>
            <w:tcW w:w="4392" w:type="dxa"/>
            <w:gridSpan w:val="2"/>
            <w:vAlign w:val="center"/>
          </w:tcPr>
          <w:p w14:paraId="380578A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G.S.P.C.T Gujrat </w:t>
            </w:r>
          </w:p>
        </w:tc>
      </w:tr>
      <w:tr w:rsidR="00D24116" w:rsidRPr="00FA08BA" w14:paraId="63A3AD86" w14:textId="77777777" w:rsidTr="00BB7A12">
        <w:trPr>
          <w:trHeight w:val="49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43206A2D"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4D9619D0"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Muhammad Rizwan Sarwar,</w:t>
            </w:r>
          </w:p>
          <w:p w14:paraId="126915C2"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Sr. Instructor (Auto Mechanic)</w:t>
            </w:r>
          </w:p>
        </w:tc>
        <w:tc>
          <w:tcPr>
            <w:tcW w:w="4392" w:type="dxa"/>
            <w:gridSpan w:val="2"/>
            <w:vAlign w:val="center"/>
          </w:tcPr>
          <w:p w14:paraId="64747B1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G.T.T.I, Shiekhupura</w:t>
            </w:r>
          </w:p>
        </w:tc>
      </w:tr>
      <w:tr w:rsidR="00D24116" w:rsidRPr="00FA08BA" w14:paraId="50693F9F" w14:textId="77777777" w:rsidTr="00BB7A1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1944CB0B"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7F2E24E8" w14:textId="77777777" w:rsidR="00D24116" w:rsidRPr="00BB7A12"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 xml:space="preserve">Hafiz Ghulam Mohyudin, </w:t>
            </w:r>
          </w:p>
          <w:p w14:paraId="284AD62A" w14:textId="77777777" w:rsidR="00D24116" w:rsidRPr="00BB7A12"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Asst. Manager Services</w:t>
            </w:r>
          </w:p>
        </w:tc>
        <w:tc>
          <w:tcPr>
            <w:tcW w:w="4392" w:type="dxa"/>
            <w:gridSpan w:val="2"/>
            <w:vAlign w:val="center"/>
          </w:tcPr>
          <w:p w14:paraId="5A06C2B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Dynamic Equipment &amp; Control, Lahore</w:t>
            </w:r>
          </w:p>
        </w:tc>
      </w:tr>
      <w:tr w:rsidR="00D24116" w:rsidRPr="00FA08BA" w14:paraId="43FC431D" w14:textId="77777777" w:rsidTr="00BB7A12">
        <w:trPr>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70BA9FBC"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428EDB7E"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Mehr Ali Qureshi,</w:t>
            </w:r>
          </w:p>
          <w:p w14:paraId="7D8755B3"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bookmarkStart w:id="19" w:name="OLE_LINK91"/>
            <w:bookmarkStart w:id="20" w:name="OLE_LINK92"/>
            <w:r w:rsidRPr="00BB7A12">
              <w:rPr>
                <w:rFonts w:ascii="Arial" w:hAnsi="Arial" w:cs="Arial"/>
                <w:bCs w:val="0"/>
                <w:sz w:val="22"/>
                <w:szCs w:val="22"/>
              </w:rPr>
              <w:t>Sr. Service Engineer</w:t>
            </w:r>
            <w:bookmarkEnd w:id="19"/>
            <w:bookmarkEnd w:id="20"/>
          </w:p>
        </w:tc>
        <w:tc>
          <w:tcPr>
            <w:tcW w:w="4392" w:type="dxa"/>
            <w:gridSpan w:val="2"/>
            <w:vAlign w:val="center"/>
          </w:tcPr>
          <w:p w14:paraId="4BEFA79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Murshid Builders (PVT) Limited, Lahore</w:t>
            </w:r>
          </w:p>
        </w:tc>
      </w:tr>
      <w:tr w:rsidR="00D24116" w:rsidRPr="00FA08BA" w14:paraId="4F6C3DB7" w14:textId="77777777" w:rsidTr="00BB7A12">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728" w:type="dxa"/>
            <w:vAlign w:val="center"/>
          </w:tcPr>
          <w:p w14:paraId="3FA7766B"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1676BA45"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Syed Hussein-el-Edroos,</w:t>
            </w:r>
          </w:p>
          <w:p w14:paraId="63D4A2E9"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Sr. Service Engineer</w:t>
            </w:r>
          </w:p>
        </w:tc>
        <w:tc>
          <w:tcPr>
            <w:tcW w:w="4392" w:type="dxa"/>
            <w:gridSpan w:val="2"/>
            <w:vAlign w:val="center"/>
          </w:tcPr>
          <w:p w14:paraId="6F7AA72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Independent Consultant</w:t>
            </w:r>
          </w:p>
        </w:tc>
      </w:tr>
      <w:tr w:rsidR="00D24116" w:rsidRPr="00FA08BA" w14:paraId="28A60303" w14:textId="77777777" w:rsidTr="00BB7A12">
        <w:trPr>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068883B4"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3E314B49"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Waqar Ahmed,</w:t>
            </w:r>
          </w:p>
          <w:p w14:paraId="04220085"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Service Manager</w:t>
            </w:r>
          </w:p>
        </w:tc>
        <w:tc>
          <w:tcPr>
            <w:tcW w:w="4392" w:type="dxa"/>
            <w:gridSpan w:val="2"/>
            <w:vAlign w:val="center"/>
          </w:tcPr>
          <w:p w14:paraId="277AAF5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Jaffer Brothers (PVT) Limited, Lahore</w:t>
            </w:r>
          </w:p>
        </w:tc>
      </w:tr>
      <w:tr w:rsidR="00D24116" w:rsidRPr="00FA08BA" w14:paraId="0264A108" w14:textId="77777777" w:rsidTr="00BB7A12">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03CE5279"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1D3EB145"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Ghulam Dastgir,</w:t>
            </w:r>
          </w:p>
          <w:p w14:paraId="09235838" w14:textId="77777777" w:rsidR="00D24116" w:rsidRPr="00BB7A12"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Incharge Projects</w:t>
            </w:r>
          </w:p>
        </w:tc>
        <w:tc>
          <w:tcPr>
            <w:tcW w:w="4392" w:type="dxa"/>
            <w:gridSpan w:val="2"/>
            <w:vAlign w:val="center"/>
          </w:tcPr>
          <w:p w14:paraId="2BFC2001"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Ex-DESCON Engineering, Lahore</w:t>
            </w:r>
          </w:p>
        </w:tc>
      </w:tr>
      <w:tr w:rsidR="00D24116" w:rsidRPr="00FA08BA" w14:paraId="6C58518C" w14:textId="77777777" w:rsidTr="00BB7A12">
        <w:trPr>
          <w:trHeight w:val="49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9825B23"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48EF4680"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bookmarkStart w:id="21" w:name="OLE_LINK95"/>
            <w:r w:rsidRPr="00BB7A12">
              <w:rPr>
                <w:sz w:val="22"/>
                <w:szCs w:val="22"/>
              </w:rPr>
              <w:t>Zain-ul-Abideen,</w:t>
            </w:r>
          </w:p>
          <w:bookmarkEnd w:id="21"/>
          <w:p w14:paraId="1E7085DA"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 xml:space="preserve">Instructor </w:t>
            </w:r>
          </w:p>
        </w:tc>
        <w:tc>
          <w:tcPr>
            <w:tcW w:w="4392" w:type="dxa"/>
            <w:gridSpan w:val="2"/>
            <w:vAlign w:val="center"/>
          </w:tcPr>
          <w:p w14:paraId="5DCBBE8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G.T.T.I, Mughalpura, Lahore</w:t>
            </w:r>
          </w:p>
        </w:tc>
      </w:tr>
      <w:tr w:rsidR="00D24116" w:rsidRPr="00FA08BA" w14:paraId="5D27DED4" w14:textId="77777777" w:rsidTr="00BB7A1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133D5D46"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3430122F"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Atif Waheed Abbasi,</w:t>
            </w:r>
          </w:p>
          <w:p w14:paraId="3336610D"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Heavy Machine Operator</w:t>
            </w:r>
          </w:p>
        </w:tc>
        <w:tc>
          <w:tcPr>
            <w:tcW w:w="4392" w:type="dxa"/>
            <w:gridSpan w:val="2"/>
            <w:vAlign w:val="center"/>
          </w:tcPr>
          <w:p w14:paraId="4836109B"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National Logistic Cell Mandra, Islamabad</w:t>
            </w:r>
          </w:p>
        </w:tc>
      </w:tr>
      <w:tr w:rsidR="00D24116" w:rsidRPr="00FA08BA" w14:paraId="0A4D85D5" w14:textId="77777777" w:rsidTr="00BB7A12">
        <w:trPr>
          <w:trHeight w:val="41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5D9C40A8"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4E695E79"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BB7A12">
              <w:rPr>
                <w:sz w:val="22"/>
                <w:szCs w:val="22"/>
              </w:rPr>
              <w:t>Sikander Mehmood</w:t>
            </w:r>
          </w:p>
          <w:p w14:paraId="3B5A21F2"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BB7A12">
              <w:rPr>
                <w:sz w:val="22"/>
                <w:szCs w:val="22"/>
              </w:rPr>
              <w:t>Jr.</w:t>
            </w:r>
            <w:r w:rsidR="001645C9" w:rsidRPr="00BB7A12">
              <w:rPr>
                <w:sz w:val="22"/>
                <w:szCs w:val="22"/>
              </w:rPr>
              <w:t xml:space="preserve"> </w:t>
            </w:r>
            <w:r w:rsidRPr="00BB7A12">
              <w:rPr>
                <w:sz w:val="22"/>
                <w:szCs w:val="22"/>
              </w:rPr>
              <w:t>Instructor</w:t>
            </w:r>
          </w:p>
        </w:tc>
        <w:tc>
          <w:tcPr>
            <w:tcW w:w="4392" w:type="dxa"/>
            <w:gridSpan w:val="2"/>
            <w:vAlign w:val="center"/>
          </w:tcPr>
          <w:p w14:paraId="0BD52087"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30E240FD" w14:textId="77777777" w:rsidTr="00BB7A12">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728" w:type="dxa"/>
            <w:vAlign w:val="center"/>
          </w:tcPr>
          <w:p w14:paraId="5B13E4FD" w14:textId="77777777" w:rsidR="00D24116" w:rsidRPr="001645C9" w:rsidRDefault="00D24116" w:rsidP="00905C75">
            <w:pPr>
              <w:pStyle w:val="ListParagraph"/>
              <w:numPr>
                <w:ilvl w:val="0"/>
                <w:numId w:val="241"/>
              </w:numPr>
              <w:contextualSpacing w:val="0"/>
              <w:jc w:val="center"/>
              <w:rPr>
                <w:b w:val="0"/>
                <w:color w:val="auto"/>
              </w:rPr>
            </w:pPr>
          </w:p>
        </w:tc>
        <w:tc>
          <w:tcPr>
            <w:tcW w:w="4487" w:type="dxa"/>
          </w:tcPr>
          <w:p w14:paraId="2544A8FC"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Engr.</w:t>
            </w:r>
            <w:r w:rsidR="00A070A6" w:rsidRPr="00BB7A12">
              <w:rPr>
                <w:sz w:val="22"/>
                <w:szCs w:val="22"/>
              </w:rPr>
              <w:t xml:space="preserve"> </w:t>
            </w:r>
            <w:r w:rsidRPr="00BB7A12">
              <w:rPr>
                <w:sz w:val="22"/>
                <w:szCs w:val="22"/>
              </w:rPr>
              <w:t xml:space="preserve">Mohsin Jahanzeb </w:t>
            </w:r>
          </w:p>
          <w:p w14:paraId="561394AD"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Instructor</w:t>
            </w:r>
          </w:p>
        </w:tc>
        <w:tc>
          <w:tcPr>
            <w:tcW w:w="4392" w:type="dxa"/>
            <w:gridSpan w:val="2"/>
            <w:vAlign w:val="center"/>
          </w:tcPr>
          <w:p w14:paraId="483B957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GSTC,Faisalabad</w:t>
            </w:r>
          </w:p>
        </w:tc>
      </w:tr>
      <w:tr w:rsidR="00D24116" w:rsidRPr="00FA08BA" w14:paraId="236EA9D4" w14:textId="77777777" w:rsidTr="00BB7A12">
        <w:trPr>
          <w:trHeight w:val="467"/>
        </w:trPr>
        <w:tc>
          <w:tcPr>
            <w:cnfStyle w:val="001000000000" w:firstRow="0" w:lastRow="0" w:firstColumn="1" w:lastColumn="0" w:oddVBand="0" w:evenVBand="0" w:oddHBand="0" w:evenHBand="0" w:firstRowFirstColumn="0" w:firstRowLastColumn="0" w:lastRowFirstColumn="0" w:lastRowLastColumn="0"/>
            <w:tcW w:w="728" w:type="dxa"/>
            <w:vAlign w:val="center"/>
          </w:tcPr>
          <w:p w14:paraId="72E3F150" w14:textId="77777777" w:rsidR="00D24116" w:rsidRPr="001645C9" w:rsidRDefault="00D24116" w:rsidP="00905C75">
            <w:pPr>
              <w:pStyle w:val="ListParagraph"/>
              <w:numPr>
                <w:ilvl w:val="0"/>
                <w:numId w:val="241"/>
              </w:numPr>
              <w:jc w:val="center"/>
              <w:rPr>
                <w:color w:val="auto"/>
              </w:rPr>
            </w:pPr>
          </w:p>
        </w:tc>
        <w:tc>
          <w:tcPr>
            <w:tcW w:w="4487" w:type="dxa"/>
          </w:tcPr>
          <w:p w14:paraId="2DAD8E3D"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BB7A12">
              <w:rPr>
                <w:sz w:val="22"/>
                <w:szCs w:val="22"/>
              </w:rPr>
              <w:t xml:space="preserve">Muhammad Amjad Iqbal </w:t>
            </w:r>
          </w:p>
          <w:p w14:paraId="76367D85" w14:textId="77777777" w:rsidR="00D24116" w:rsidRPr="00BB7A12" w:rsidRDefault="00D24116" w:rsidP="00D24116">
            <w:pPr>
              <w:jc w:val="both"/>
              <w:cnfStyle w:val="000000000000" w:firstRow="0" w:lastRow="0" w:firstColumn="0" w:lastColumn="0" w:oddVBand="0" w:evenVBand="0" w:oddHBand="0" w:evenHBand="0" w:firstRowFirstColumn="0" w:firstRowLastColumn="0" w:lastRowFirstColumn="0" w:lastRowLastColumn="0"/>
              <w:rPr>
                <w:sz w:val="22"/>
                <w:szCs w:val="22"/>
              </w:rPr>
            </w:pPr>
            <w:r w:rsidRPr="00BB7A12">
              <w:rPr>
                <w:sz w:val="22"/>
                <w:szCs w:val="22"/>
              </w:rPr>
              <w:t>Service Engineer</w:t>
            </w:r>
          </w:p>
        </w:tc>
        <w:tc>
          <w:tcPr>
            <w:tcW w:w="4392" w:type="dxa"/>
            <w:gridSpan w:val="2"/>
            <w:vAlign w:val="center"/>
          </w:tcPr>
          <w:p w14:paraId="237A3C79"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bCs/>
                <w:sz w:val="22"/>
                <w:szCs w:val="22"/>
              </w:rPr>
              <w:t>Greaves Pakistan Ltd,Lahore</w:t>
            </w:r>
          </w:p>
        </w:tc>
      </w:tr>
      <w:tr w:rsidR="00D24116" w:rsidRPr="00FA08BA" w14:paraId="7E843249" w14:textId="77777777" w:rsidTr="00BB7A1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8" w:type="dxa"/>
            <w:vAlign w:val="center"/>
          </w:tcPr>
          <w:p w14:paraId="6775E282" w14:textId="77777777" w:rsidR="00D24116" w:rsidRPr="001645C9" w:rsidRDefault="00D24116" w:rsidP="00905C75">
            <w:pPr>
              <w:pStyle w:val="ListParagraph"/>
              <w:numPr>
                <w:ilvl w:val="0"/>
                <w:numId w:val="241"/>
              </w:numPr>
              <w:jc w:val="center"/>
              <w:rPr>
                <w:color w:val="auto"/>
              </w:rPr>
            </w:pPr>
          </w:p>
        </w:tc>
        <w:tc>
          <w:tcPr>
            <w:tcW w:w="4487" w:type="dxa"/>
          </w:tcPr>
          <w:p w14:paraId="307F93C8"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Sayed Fayyaz Mustafa Naqvi</w:t>
            </w:r>
          </w:p>
          <w:p w14:paraId="2955317B" w14:textId="77777777" w:rsidR="00D24116" w:rsidRPr="00BB7A12"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BB7A12">
              <w:rPr>
                <w:sz w:val="22"/>
                <w:szCs w:val="22"/>
              </w:rPr>
              <w:t>J.</w:t>
            </w:r>
            <w:r w:rsidR="00A070A6" w:rsidRPr="00BB7A12">
              <w:rPr>
                <w:sz w:val="22"/>
                <w:szCs w:val="22"/>
              </w:rPr>
              <w:t xml:space="preserve"> </w:t>
            </w:r>
            <w:r w:rsidRPr="00BB7A12">
              <w:rPr>
                <w:sz w:val="22"/>
                <w:szCs w:val="22"/>
              </w:rPr>
              <w:t>Instructor Civil</w:t>
            </w:r>
          </w:p>
        </w:tc>
        <w:tc>
          <w:tcPr>
            <w:tcW w:w="4392" w:type="dxa"/>
            <w:gridSpan w:val="2"/>
            <w:vAlign w:val="center"/>
          </w:tcPr>
          <w:p w14:paraId="4457FCA6"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bCs/>
                <w:sz w:val="22"/>
                <w:szCs w:val="22"/>
              </w:rPr>
            </w:pPr>
            <w:r w:rsidRPr="00C42AF9">
              <w:rPr>
                <w:bCs/>
                <w:sz w:val="22"/>
                <w:szCs w:val="22"/>
              </w:rPr>
              <w:t xml:space="preserve">GSTC,Faisalabad </w:t>
            </w:r>
          </w:p>
        </w:tc>
      </w:tr>
      <w:tr w:rsidR="00D24116" w:rsidRPr="00FA08BA" w14:paraId="44EB1F41" w14:textId="77777777" w:rsidTr="00BB7A12">
        <w:trPr>
          <w:trHeight w:val="503"/>
        </w:trPr>
        <w:tc>
          <w:tcPr>
            <w:cnfStyle w:val="001000000000" w:firstRow="0" w:lastRow="0" w:firstColumn="1" w:lastColumn="0" w:oddVBand="0" w:evenVBand="0" w:oddHBand="0" w:evenHBand="0" w:firstRowFirstColumn="0" w:firstRowLastColumn="0" w:lastRowFirstColumn="0" w:lastRowLastColumn="0"/>
            <w:tcW w:w="728" w:type="dxa"/>
            <w:vAlign w:val="center"/>
          </w:tcPr>
          <w:p w14:paraId="308A0D63" w14:textId="77777777" w:rsidR="00D24116" w:rsidRPr="001645C9" w:rsidRDefault="00D24116" w:rsidP="00905C75">
            <w:pPr>
              <w:pStyle w:val="ListParagraph"/>
              <w:numPr>
                <w:ilvl w:val="0"/>
                <w:numId w:val="241"/>
              </w:numPr>
              <w:jc w:val="center"/>
              <w:rPr>
                <w:color w:val="auto"/>
              </w:rPr>
            </w:pPr>
          </w:p>
        </w:tc>
        <w:tc>
          <w:tcPr>
            <w:tcW w:w="4487" w:type="dxa"/>
          </w:tcPr>
          <w:p w14:paraId="3B3053F9" w14:textId="77777777" w:rsidR="00D24116" w:rsidRPr="00BB7A12"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 xml:space="preserve">Saba Sadiq, </w:t>
            </w:r>
          </w:p>
          <w:p w14:paraId="48125C76" w14:textId="77777777" w:rsidR="00D24116" w:rsidRPr="00BB7A12" w:rsidRDefault="00D24116" w:rsidP="001645C9">
            <w:pPr>
              <w:pStyle w:val="Nameofrecorder"/>
              <w:cnfStyle w:val="000000000000" w:firstRow="0" w:lastRow="0" w:firstColumn="0" w:lastColumn="0" w:oddVBand="0" w:evenVBand="0" w:oddHBand="0" w:evenHBand="0" w:firstRowFirstColumn="0" w:firstRowLastColumn="0" w:lastRowFirstColumn="0" w:lastRowLastColumn="0"/>
              <w:rPr>
                <w:rFonts w:ascii="Arial" w:hAnsi="Arial" w:cs="Arial"/>
                <w:bCs w:val="0"/>
                <w:sz w:val="22"/>
                <w:szCs w:val="22"/>
              </w:rPr>
            </w:pPr>
            <w:r w:rsidRPr="00BB7A12">
              <w:rPr>
                <w:rFonts w:ascii="Arial" w:hAnsi="Arial" w:cs="Arial"/>
                <w:bCs w:val="0"/>
                <w:sz w:val="22"/>
                <w:szCs w:val="22"/>
              </w:rPr>
              <w:t xml:space="preserve">MS Mechanical Engineer/ DACUM Facilitator, </w:t>
            </w:r>
          </w:p>
        </w:tc>
        <w:tc>
          <w:tcPr>
            <w:tcW w:w="4392" w:type="dxa"/>
            <w:gridSpan w:val="2"/>
            <w:vAlign w:val="center"/>
          </w:tcPr>
          <w:p w14:paraId="0371EF04"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University of Lahore, Lahore </w:t>
            </w:r>
          </w:p>
        </w:tc>
      </w:tr>
    </w:tbl>
    <w:p w14:paraId="211B9BBA" w14:textId="77777777" w:rsidR="00C85B7D" w:rsidRPr="003E53A3" w:rsidRDefault="00C85B7D" w:rsidP="00905C75">
      <w:pPr>
        <w:pStyle w:val="Heading1"/>
        <w:numPr>
          <w:ilvl w:val="0"/>
          <w:numId w:val="739"/>
        </w:numPr>
      </w:pPr>
      <w:bookmarkStart w:id="22" w:name="_Toc507505039"/>
      <w:bookmarkStart w:id="23" w:name="_Toc3401037"/>
      <w:bookmarkStart w:id="24" w:name="_Toc133686999"/>
      <w:r w:rsidRPr="003E53A3">
        <w:lastRenderedPageBreak/>
        <w:t>Qualifications Validation Committee</w:t>
      </w:r>
      <w:bookmarkEnd w:id="22"/>
      <w:bookmarkEnd w:id="23"/>
      <w:bookmarkEnd w:id="24"/>
    </w:p>
    <w:p w14:paraId="3B31F96D" w14:textId="153DD1FF" w:rsidR="00C85B7D" w:rsidRPr="00FA08BA" w:rsidRDefault="00C85B7D" w:rsidP="00DE4D6B">
      <w:pPr>
        <w:jc w:val="both"/>
        <w:rPr>
          <w:rFonts w:cs="Arial"/>
        </w:rPr>
      </w:pPr>
      <w:r w:rsidRPr="00FA08BA">
        <w:rPr>
          <w:rFonts w:cs="Arial"/>
        </w:rPr>
        <w:t>The following members participated in the qualification development and validation workshop on:</w:t>
      </w:r>
    </w:p>
    <w:tbl>
      <w:tblPr>
        <w:tblStyle w:val="GridTable5Dark-Accent42"/>
        <w:tblW w:w="9708" w:type="dxa"/>
        <w:tblLook w:val="04A0" w:firstRow="1" w:lastRow="0" w:firstColumn="1" w:lastColumn="0" w:noHBand="0" w:noVBand="1"/>
      </w:tblPr>
      <w:tblGrid>
        <w:gridCol w:w="831"/>
        <w:gridCol w:w="3124"/>
        <w:gridCol w:w="5753"/>
      </w:tblGrid>
      <w:tr w:rsidR="001645C9" w:rsidRPr="00C42AF9" w14:paraId="018729A0" w14:textId="77777777" w:rsidTr="00C42AF9">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73A8FAF" w14:textId="77777777" w:rsidR="00C85B7D" w:rsidRPr="00C42AF9" w:rsidRDefault="00C85B7D" w:rsidP="00C42AF9">
            <w:pPr>
              <w:rPr>
                <w:b w:val="0"/>
                <w:color w:val="auto"/>
                <w:sz w:val="22"/>
                <w:szCs w:val="22"/>
              </w:rPr>
            </w:pPr>
            <w:r w:rsidRPr="00C42AF9">
              <w:rPr>
                <w:color w:val="auto"/>
                <w:sz w:val="22"/>
                <w:szCs w:val="22"/>
              </w:rPr>
              <w:t>S.No.</w:t>
            </w:r>
          </w:p>
        </w:tc>
        <w:tc>
          <w:tcPr>
            <w:tcW w:w="3124" w:type="dxa"/>
            <w:vAlign w:val="center"/>
          </w:tcPr>
          <w:p w14:paraId="6CA6F22E"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5753" w:type="dxa"/>
            <w:vAlign w:val="center"/>
          </w:tcPr>
          <w:p w14:paraId="5BA5C519"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1645C9" w:rsidRPr="00C42AF9" w14:paraId="7C3FEB2E" w14:textId="77777777" w:rsidTr="00C42AF9">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95494ED"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CE20B9B" w14:textId="77777777" w:rsidR="00C85B7D" w:rsidRPr="00C42AF9" w:rsidRDefault="008378FF" w:rsidP="00C42AF9">
            <w:pPr>
              <w:pStyle w:val="Nameofrecord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42AF9">
              <w:rPr>
                <w:rFonts w:ascii="Arial" w:hAnsi="Arial" w:cs="Arial"/>
                <w:sz w:val="22"/>
                <w:szCs w:val="22"/>
              </w:rPr>
              <w:t xml:space="preserve">Mr. Muhammad </w:t>
            </w:r>
            <w:r w:rsidR="00FA08BA" w:rsidRPr="00C42AF9">
              <w:rPr>
                <w:rFonts w:ascii="Arial" w:hAnsi="Arial" w:cs="Arial"/>
                <w:sz w:val="22"/>
                <w:szCs w:val="22"/>
              </w:rPr>
              <w:t>Ejaz</w:t>
            </w:r>
          </w:p>
        </w:tc>
        <w:tc>
          <w:tcPr>
            <w:tcW w:w="5753" w:type="dxa"/>
            <w:vAlign w:val="center"/>
          </w:tcPr>
          <w:p w14:paraId="06E437DE"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HOD, CTTI, Islamabad </w:t>
            </w:r>
          </w:p>
        </w:tc>
      </w:tr>
      <w:tr w:rsidR="001645C9" w:rsidRPr="00C42AF9" w14:paraId="00C27ED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B2E3202"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6413896"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Hassan Raza</w:t>
            </w:r>
          </w:p>
        </w:tc>
        <w:tc>
          <w:tcPr>
            <w:tcW w:w="5753" w:type="dxa"/>
            <w:vAlign w:val="center"/>
          </w:tcPr>
          <w:p w14:paraId="3F24C5BB"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Instructor, CTTI, Islamabad</w:t>
            </w:r>
          </w:p>
        </w:tc>
      </w:tr>
      <w:tr w:rsidR="001645C9" w:rsidRPr="00C42AF9" w14:paraId="66080001"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089954A"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93109C7"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Muzammal Hussain</w:t>
            </w:r>
          </w:p>
        </w:tc>
        <w:tc>
          <w:tcPr>
            <w:tcW w:w="5753" w:type="dxa"/>
            <w:vAlign w:val="center"/>
          </w:tcPr>
          <w:p w14:paraId="6951110D" w14:textId="1A03F194" w:rsidR="00C85B7D" w:rsidRPr="00C42AF9" w:rsidRDefault="00C42AF9"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Instructor (</w:t>
            </w:r>
            <w:r w:rsidR="008378FF" w:rsidRPr="00C42AF9">
              <w:rPr>
                <w:sz w:val="22"/>
                <w:szCs w:val="22"/>
              </w:rPr>
              <w:t>Auto &amp; Diesel) , GCT, Rawalpindi</w:t>
            </w:r>
          </w:p>
        </w:tc>
      </w:tr>
      <w:tr w:rsidR="001645C9" w:rsidRPr="00C42AF9" w14:paraId="564856FE" w14:textId="77777777" w:rsidTr="00C42AF9">
        <w:trPr>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5BF50FDC"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636E6188"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Mr. Sikandar Masood </w:t>
            </w:r>
          </w:p>
        </w:tc>
        <w:tc>
          <w:tcPr>
            <w:tcW w:w="5753" w:type="dxa"/>
            <w:vAlign w:val="center"/>
          </w:tcPr>
          <w:p w14:paraId="1CA08CDA"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Director, NAVTTC, Islamabad </w:t>
            </w:r>
          </w:p>
        </w:tc>
      </w:tr>
      <w:tr w:rsidR="001645C9" w:rsidRPr="00C42AF9" w14:paraId="35E56A9A" w14:textId="77777777" w:rsidTr="00C42AF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03E3946"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5E27F497"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Abdur Rehman</w:t>
            </w:r>
          </w:p>
        </w:tc>
        <w:tc>
          <w:tcPr>
            <w:tcW w:w="5753" w:type="dxa"/>
            <w:vAlign w:val="center"/>
          </w:tcPr>
          <w:p w14:paraId="3DDF2D9B"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Representative from PBTE, Lahore </w:t>
            </w:r>
          </w:p>
        </w:tc>
      </w:tr>
      <w:tr w:rsidR="001645C9" w:rsidRPr="00C42AF9" w14:paraId="55F01A2D" w14:textId="77777777" w:rsidTr="00C42AF9">
        <w:trPr>
          <w:trHeight w:val="34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D3760E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108C3D6E" w14:textId="6FDAE4CF"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w:t>
            </w:r>
            <w:r w:rsidR="00C42AF9" w:rsidRPr="00C42AF9">
              <w:rPr>
                <w:sz w:val="22"/>
                <w:szCs w:val="22"/>
              </w:rPr>
              <w:t xml:space="preserve"> </w:t>
            </w:r>
            <w:r w:rsidRPr="00C42AF9">
              <w:rPr>
                <w:sz w:val="22"/>
                <w:szCs w:val="22"/>
              </w:rPr>
              <w:t xml:space="preserve">Zafar Iqbal </w:t>
            </w:r>
          </w:p>
        </w:tc>
        <w:tc>
          <w:tcPr>
            <w:tcW w:w="5753" w:type="dxa"/>
            <w:vAlign w:val="center"/>
          </w:tcPr>
          <w:p w14:paraId="6F1D6672"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KP-TEVTA</w:t>
            </w:r>
          </w:p>
        </w:tc>
      </w:tr>
      <w:tr w:rsidR="001645C9" w:rsidRPr="00C42AF9" w14:paraId="3A98447A" w14:textId="77777777" w:rsidTr="00C42AF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729067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BE8EB93"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Rafique Ahmed Shaikh</w:t>
            </w:r>
          </w:p>
        </w:tc>
        <w:tc>
          <w:tcPr>
            <w:tcW w:w="5753" w:type="dxa"/>
            <w:vAlign w:val="center"/>
          </w:tcPr>
          <w:p w14:paraId="31A24E08"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Singh-TEVTA</w:t>
            </w:r>
          </w:p>
        </w:tc>
      </w:tr>
      <w:tr w:rsidR="001645C9" w:rsidRPr="00C42AF9" w14:paraId="7006C46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E87BF4D"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38C2FC03"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Naveed Ahmed Ajmal</w:t>
            </w:r>
          </w:p>
        </w:tc>
        <w:tc>
          <w:tcPr>
            <w:tcW w:w="5753" w:type="dxa"/>
            <w:vAlign w:val="center"/>
          </w:tcPr>
          <w:p w14:paraId="2B4ACF7D"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P-TEVTA</w:t>
            </w:r>
          </w:p>
        </w:tc>
      </w:tr>
      <w:tr w:rsidR="001645C9" w:rsidRPr="00C42AF9" w14:paraId="14AB0D2C"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EAA7784"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CB7EEC6"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Irfan Khalil</w:t>
            </w:r>
          </w:p>
        </w:tc>
        <w:tc>
          <w:tcPr>
            <w:tcW w:w="5753" w:type="dxa"/>
            <w:vAlign w:val="center"/>
          </w:tcPr>
          <w:p w14:paraId="37500A61"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Sector Skill Council/ ABAD Karachi</w:t>
            </w:r>
          </w:p>
        </w:tc>
      </w:tr>
      <w:tr w:rsidR="001645C9" w:rsidRPr="00C42AF9" w14:paraId="27596760" w14:textId="77777777" w:rsidTr="00C42AF9">
        <w:trPr>
          <w:trHeight w:val="242"/>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12513F9"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067BF9C6"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Saba Sadiq</w:t>
            </w:r>
          </w:p>
        </w:tc>
        <w:tc>
          <w:tcPr>
            <w:tcW w:w="5753" w:type="dxa"/>
            <w:vAlign w:val="center"/>
          </w:tcPr>
          <w:p w14:paraId="5D29CAE4"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DACUM, Facilitator, Lahore (UOL)</w:t>
            </w:r>
          </w:p>
        </w:tc>
      </w:tr>
    </w:tbl>
    <w:p w14:paraId="2BDFA099" w14:textId="77777777" w:rsidR="00C85B7D" w:rsidRPr="001645C9" w:rsidRDefault="00C85B7D" w:rsidP="00DE4D6B">
      <w:pPr>
        <w:jc w:val="both"/>
        <w:rPr>
          <w:rFonts w:cs="Arial"/>
        </w:rPr>
      </w:pPr>
    </w:p>
    <w:p w14:paraId="3D20D570" w14:textId="77777777" w:rsidR="00971D81" w:rsidRPr="00141A35" w:rsidRDefault="00141A35" w:rsidP="00905C75">
      <w:pPr>
        <w:pStyle w:val="Heading1"/>
        <w:numPr>
          <w:ilvl w:val="0"/>
          <w:numId w:val="739"/>
        </w:numPr>
      </w:pPr>
      <w:bookmarkStart w:id="25" w:name="_Toc133687000"/>
      <w:r w:rsidRPr="00141A35">
        <w:t>Entry Requirements</w:t>
      </w:r>
      <w:bookmarkEnd w:id="25"/>
    </w:p>
    <w:p w14:paraId="2FA90AF2" w14:textId="2E17F25A" w:rsidR="00971D81" w:rsidRPr="00FA08BA" w:rsidRDefault="00971D81" w:rsidP="00DE4D6B">
      <w:pPr>
        <w:spacing w:line="360" w:lineRule="auto"/>
        <w:ind w:right="297"/>
        <w:jc w:val="both"/>
        <w:rPr>
          <w:rFonts w:cs="Arial"/>
          <w:b/>
        </w:rPr>
      </w:pPr>
      <w:bookmarkStart w:id="26" w:name="_Toc498349742"/>
      <w:bookmarkStart w:id="27" w:name="_Toc498517879"/>
      <w:bookmarkStart w:id="28" w:name="_Toc501024847"/>
      <w:bookmarkStart w:id="29" w:name="_Toc501030847"/>
      <w:bookmarkStart w:id="30" w:name="_Toc519761910"/>
      <w:r w:rsidRPr="00FA08BA">
        <w:rPr>
          <w:rFonts w:cs="Arial"/>
          <w:bCs/>
        </w:rPr>
        <w:t>The entry for National Certificate level</w:t>
      </w:r>
      <w:r w:rsidR="00BB7A12">
        <w:rPr>
          <w:rFonts w:cs="Arial"/>
          <w:bCs/>
        </w:rPr>
        <w:t>-3</w:t>
      </w:r>
      <w:r w:rsidRPr="00FA08BA">
        <w:rPr>
          <w:rFonts w:cs="Arial"/>
          <w:bCs/>
        </w:rPr>
        <w:t>, in Construction Technology a</w:t>
      </w:r>
      <w:bookmarkEnd w:id="26"/>
      <w:bookmarkEnd w:id="27"/>
      <w:bookmarkEnd w:id="28"/>
      <w:bookmarkEnd w:id="29"/>
      <w:bookmarkEnd w:id="30"/>
      <w:r w:rsidRPr="00FA08BA">
        <w:rPr>
          <w:rFonts w:cs="Arial"/>
          <w:bCs/>
        </w:rPr>
        <w:t>re</w:t>
      </w:r>
    </w:p>
    <w:p w14:paraId="0315B6EA" w14:textId="3EFD201E" w:rsidR="00971D81" w:rsidRPr="00FA08BA" w:rsidRDefault="00971D81" w:rsidP="00905C75">
      <w:pPr>
        <w:pStyle w:val="ListParagraph"/>
        <w:numPr>
          <w:ilvl w:val="0"/>
          <w:numId w:val="528"/>
        </w:numPr>
        <w:spacing w:after="0" w:line="276" w:lineRule="auto"/>
        <w:jc w:val="both"/>
        <w:rPr>
          <w:rFonts w:cs="Arial"/>
          <w:b/>
        </w:rPr>
      </w:pPr>
      <w:r w:rsidRPr="00FA08BA">
        <w:rPr>
          <w:rFonts w:cs="Arial"/>
          <w:bCs/>
        </w:rPr>
        <w:t>A person having National Vocational Certificate level</w:t>
      </w:r>
      <w:r w:rsidR="00BB7A12">
        <w:rPr>
          <w:rFonts w:cs="Arial"/>
          <w:bCs/>
        </w:rPr>
        <w:t>-2</w:t>
      </w:r>
      <w:r w:rsidRPr="00FA08BA">
        <w:rPr>
          <w:rFonts w:cs="Arial"/>
          <w:bCs/>
        </w:rPr>
        <w:t>, in Construction Technology.</w:t>
      </w:r>
    </w:p>
    <w:p w14:paraId="764EE171" w14:textId="77777777" w:rsidR="00141A35" w:rsidRDefault="00141A35" w:rsidP="00905C75">
      <w:pPr>
        <w:pStyle w:val="Heading1"/>
        <w:numPr>
          <w:ilvl w:val="0"/>
          <w:numId w:val="739"/>
        </w:numPr>
      </w:pPr>
      <w:bookmarkStart w:id="31" w:name="_Toc133687001"/>
      <w:r>
        <w:t>Packaging of Qualifications</w:t>
      </w:r>
      <w:bookmarkEnd w:id="31"/>
    </w:p>
    <w:p w14:paraId="4B2BB505" w14:textId="77777777" w:rsidR="00141A35" w:rsidRDefault="00141A35" w:rsidP="00141A35">
      <w:pPr>
        <w:spacing w:before="240" w:after="240"/>
        <w:jc w:val="both"/>
        <w:rPr>
          <w:rFonts w:cs="Arial"/>
        </w:rPr>
      </w:pPr>
      <w:r w:rsidRPr="00141A35">
        <w:rPr>
          <w:rFonts w:cs="Arial"/>
        </w:rPr>
        <w:t>The National Vocational Qualifications have been packaged as detailed below:</w:t>
      </w:r>
    </w:p>
    <w:tbl>
      <w:tblPr>
        <w:tblStyle w:val="GridTable5Dark-Accent42"/>
        <w:tblW w:w="5000" w:type="pct"/>
        <w:tblLayout w:type="fixed"/>
        <w:tblLook w:val="04A0" w:firstRow="1" w:lastRow="0" w:firstColumn="1" w:lastColumn="0" w:noHBand="0" w:noVBand="1"/>
      </w:tblPr>
      <w:tblGrid>
        <w:gridCol w:w="986"/>
        <w:gridCol w:w="2307"/>
        <w:gridCol w:w="2337"/>
        <w:gridCol w:w="1115"/>
        <w:gridCol w:w="2850"/>
      </w:tblGrid>
      <w:tr w:rsidR="00141A35" w:rsidRPr="005A5309" w14:paraId="71E6F7A5" w14:textId="77777777" w:rsidTr="00A263ED">
        <w:trPr>
          <w:cnfStyle w:val="100000000000" w:firstRow="1" w:lastRow="0" w:firstColumn="0" w:lastColumn="0" w:oddVBand="0" w:evenVBand="0" w:oddHBand="0"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514" w:type="pct"/>
            <w:hideMark/>
          </w:tcPr>
          <w:p w14:paraId="48F82E1E" w14:textId="77777777" w:rsidR="00141A35" w:rsidRPr="001645C9" w:rsidRDefault="00141A35" w:rsidP="00141A35">
            <w:pPr>
              <w:widowControl w:val="0"/>
              <w:autoSpaceDE w:val="0"/>
              <w:autoSpaceDN w:val="0"/>
              <w:rPr>
                <w:rFonts w:eastAsia="Arial"/>
                <w:b w:val="0"/>
                <w:color w:val="auto"/>
                <w:lang w:bidi="en-US"/>
              </w:rPr>
            </w:pPr>
            <w:r w:rsidRPr="001645C9">
              <w:rPr>
                <w:rFonts w:eastAsia="Arial"/>
                <w:b w:val="0"/>
                <w:color w:val="auto"/>
                <w:lang w:bidi="en-US"/>
              </w:rPr>
              <w:t>Level</w:t>
            </w:r>
          </w:p>
        </w:tc>
        <w:tc>
          <w:tcPr>
            <w:tcW w:w="1202" w:type="pct"/>
            <w:hideMark/>
          </w:tcPr>
          <w:p w14:paraId="740E0897"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Name of Occupation/Nomenclature</w:t>
            </w:r>
          </w:p>
        </w:tc>
        <w:tc>
          <w:tcPr>
            <w:tcW w:w="1218" w:type="pct"/>
            <w:hideMark/>
          </w:tcPr>
          <w:p w14:paraId="596C84EF"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Generic Competencies</w:t>
            </w:r>
          </w:p>
        </w:tc>
        <w:tc>
          <w:tcPr>
            <w:tcW w:w="581" w:type="pct"/>
            <w:hideMark/>
          </w:tcPr>
          <w:p w14:paraId="3334BD3C"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Allied competencies require</w:t>
            </w:r>
          </w:p>
        </w:tc>
        <w:tc>
          <w:tcPr>
            <w:tcW w:w="1486" w:type="pct"/>
            <w:hideMark/>
          </w:tcPr>
          <w:p w14:paraId="094C7CAB"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b w:val="0"/>
                <w:color w:val="auto"/>
                <w:lang w:bidi="en-US"/>
              </w:rPr>
            </w:pPr>
            <w:r w:rsidRPr="001645C9">
              <w:rPr>
                <w:rFonts w:eastAsia="Times New Roman"/>
                <w:b w:val="0"/>
                <w:bCs w:val="0"/>
                <w:color w:val="auto"/>
                <w:kern w:val="24"/>
                <w:lang w:bidi="en-US"/>
              </w:rPr>
              <w:t xml:space="preserve">Core /Technical </w:t>
            </w:r>
          </w:p>
          <w:p w14:paraId="565765BD"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Competencies required</w:t>
            </w:r>
          </w:p>
        </w:tc>
      </w:tr>
      <w:tr w:rsidR="00141A35" w:rsidRPr="005A5309" w14:paraId="4E1E524A" w14:textId="77777777" w:rsidTr="009E0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hideMark/>
          </w:tcPr>
          <w:p w14:paraId="44B77C0A" w14:textId="77777777" w:rsidR="00141A35" w:rsidRPr="00C82550" w:rsidRDefault="00141A35" w:rsidP="00C82550">
            <w:pPr>
              <w:widowControl w:val="0"/>
              <w:numPr>
                <w:ilvl w:val="3"/>
                <w:numId w:val="737"/>
              </w:numPr>
              <w:autoSpaceDE w:val="0"/>
              <w:autoSpaceDN w:val="0"/>
              <w:ind w:left="420"/>
              <w:rPr>
                <w:rFonts w:eastAsia="Arial"/>
                <w:bCs w:val="0"/>
                <w:sz w:val="24"/>
                <w:szCs w:val="24"/>
                <w:lang w:bidi="en-US"/>
              </w:rPr>
            </w:pPr>
            <w:r w:rsidRPr="00C82550">
              <w:rPr>
                <w:rFonts w:eastAsia="Arial"/>
                <w:bCs w:val="0"/>
                <w:color w:val="auto"/>
                <w:sz w:val="24"/>
                <w:szCs w:val="24"/>
                <w:lang w:bidi="en-US"/>
              </w:rPr>
              <w:t xml:space="preserve">Diesel Engine Technician </w:t>
            </w:r>
          </w:p>
        </w:tc>
      </w:tr>
      <w:tr w:rsidR="00141A35" w:rsidRPr="005A5309" w14:paraId="11A669B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7C47C5B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6879A9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bCs/>
                <w:color w:val="000000"/>
                <w:lang w:bidi="en-US"/>
              </w:rPr>
            </w:pPr>
            <w:r w:rsidRPr="005A5309">
              <w:rPr>
                <w:rFonts w:eastAsia="Arial"/>
                <w:b/>
                <w:bCs/>
                <w:color w:val="000000"/>
                <w:lang w:bidi="en-US"/>
              </w:rPr>
              <w:t>Pro Diesel Mechanic</w:t>
            </w:r>
          </w:p>
        </w:tc>
        <w:tc>
          <w:tcPr>
            <w:tcW w:w="1218" w:type="pct"/>
          </w:tcPr>
          <w:p w14:paraId="1E768B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4C456E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3B4643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1,2,3,4,5,6,7</w:t>
            </w:r>
          </w:p>
        </w:tc>
      </w:tr>
      <w:tr w:rsidR="00141A35" w:rsidRPr="005A5309" w14:paraId="4EC13934"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3832C263"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E58243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Rebuilder</w:t>
            </w:r>
          </w:p>
        </w:tc>
        <w:tc>
          <w:tcPr>
            <w:tcW w:w="1218" w:type="pct"/>
          </w:tcPr>
          <w:p w14:paraId="6670FF3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17FB6F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3FD7D6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44,45,46,47,48,49,50,51,52</w:t>
            </w:r>
          </w:p>
        </w:tc>
      </w:tr>
      <w:tr w:rsidR="00141A35" w:rsidRPr="005A5309" w14:paraId="06BFE6D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5BC56B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55831C8"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Generator Technician</w:t>
            </w:r>
          </w:p>
        </w:tc>
        <w:tc>
          <w:tcPr>
            <w:tcW w:w="1218" w:type="pct"/>
          </w:tcPr>
          <w:p w14:paraId="237A841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2E298C25"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0AF2269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61,62,63,64,65,66</w:t>
            </w:r>
          </w:p>
        </w:tc>
      </w:tr>
      <w:tr w:rsidR="00141A35" w:rsidRPr="005A5309" w14:paraId="4C2847B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B08B55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682139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Technician</w:t>
            </w:r>
          </w:p>
        </w:tc>
        <w:tc>
          <w:tcPr>
            <w:tcW w:w="1218" w:type="pct"/>
          </w:tcPr>
          <w:p w14:paraId="5DB4131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604E39F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412B14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53,54,55,56,57,58,59,60</w:t>
            </w:r>
          </w:p>
        </w:tc>
      </w:tr>
      <w:tr w:rsidR="00141A35" w:rsidRPr="005A5309" w14:paraId="3CCC33DB"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05302A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B9A9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 xml:space="preserve">Pro Technician Diesel Pump </w:t>
            </w:r>
          </w:p>
        </w:tc>
        <w:tc>
          <w:tcPr>
            <w:tcW w:w="1218" w:type="pct"/>
          </w:tcPr>
          <w:p w14:paraId="054FA32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5B3405C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5CFB7D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67,68,69,70,71,72</w:t>
            </w:r>
          </w:p>
        </w:tc>
      </w:tr>
      <w:tr w:rsidR="00141A35" w:rsidRPr="005A5309" w14:paraId="318CC35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0EE2B8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4C07D0A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Diesel Pump Technician</w:t>
            </w:r>
          </w:p>
        </w:tc>
        <w:tc>
          <w:tcPr>
            <w:tcW w:w="1218" w:type="pct"/>
          </w:tcPr>
          <w:p w14:paraId="62DB5F0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140,141,142,143,144,145,146,147,148, 149,150,151,152,153,154</w:t>
            </w:r>
          </w:p>
        </w:tc>
        <w:tc>
          <w:tcPr>
            <w:tcW w:w="581" w:type="pct"/>
          </w:tcPr>
          <w:p w14:paraId="14D9206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68BCE43C"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128,129,130,131,132,133</w:t>
            </w:r>
          </w:p>
        </w:tc>
      </w:tr>
      <w:tr w:rsidR="00141A35" w:rsidRPr="005A5309" w14:paraId="001FD6FC"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002DB506"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74865C4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CNC Machine operator</w:t>
            </w:r>
          </w:p>
        </w:tc>
        <w:tc>
          <w:tcPr>
            <w:tcW w:w="1218" w:type="pct"/>
          </w:tcPr>
          <w:p w14:paraId="618FEDD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69A4EAC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CF0C8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15,16,17,18,19,20,21,22,23,24,25,26,27</w:t>
            </w:r>
          </w:p>
        </w:tc>
      </w:tr>
      <w:tr w:rsidR="00141A35" w:rsidRPr="005A5309" w14:paraId="01445AE7"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6087297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3C4F4CC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Thermo Man</w:t>
            </w:r>
          </w:p>
        </w:tc>
        <w:tc>
          <w:tcPr>
            <w:tcW w:w="1218" w:type="pct"/>
          </w:tcPr>
          <w:p w14:paraId="4940F7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5C6F9C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40D9D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39,40,41,42,43</w:t>
            </w:r>
          </w:p>
        </w:tc>
      </w:tr>
      <w:tr w:rsidR="00141A35" w:rsidRPr="005A5309" w14:paraId="1CA888C8"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366004E5" w14:textId="77777777" w:rsidR="00141A35" w:rsidRPr="00C82550" w:rsidRDefault="00141A35" w:rsidP="00C82550">
            <w:pPr>
              <w:widowControl w:val="0"/>
              <w:numPr>
                <w:ilvl w:val="3"/>
                <w:numId w:val="737"/>
              </w:numPr>
              <w:autoSpaceDE w:val="0"/>
              <w:autoSpaceDN w:val="0"/>
              <w:ind w:left="420"/>
              <w:rPr>
                <w:rFonts w:eastAsia="Arial"/>
                <w:color w:val="auto"/>
                <w:sz w:val="24"/>
                <w:szCs w:val="24"/>
                <w:lang w:bidi="en-US"/>
              </w:rPr>
            </w:pPr>
            <w:r w:rsidRPr="00C82550">
              <w:rPr>
                <w:rFonts w:eastAsia="Arial"/>
                <w:color w:val="auto"/>
                <w:sz w:val="24"/>
                <w:szCs w:val="24"/>
                <w:lang w:bidi="en-US"/>
              </w:rPr>
              <w:t>Electrician</w:t>
            </w:r>
          </w:p>
        </w:tc>
      </w:tr>
      <w:tr w:rsidR="00141A35" w:rsidRPr="005A5309" w14:paraId="72B41ED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8941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34A144D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 xml:space="preserve">Auto Electrician </w:t>
            </w:r>
          </w:p>
        </w:tc>
        <w:tc>
          <w:tcPr>
            <w:tcW w:w="1218" w:type="pct"/>
          </w:tcPr>
          <w:p w14:paraId="29DAD3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AFC6E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12E27A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28,29,30,31,32,33,34,35,36,37,38</w:t>
            </w:r>
          </w:p>
        </w:tc>
      </w:tr>
      <w:tr w:rsidR="00141A35" w:rsidRPr="005A5309" w14:paraId="14A547BD"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030FEA89" w14:textId="77777777" w:rsidR="00141A35" w:rsidRPr="00C82550" w:rsidRDefault="00141A35" w:rsidP="00C82550">
            <w:pPr>
              <w:widowControl w:val="0"/>
              <w:numPr>
                <w:ilvl w:val="3"/>
                <w:numId w:val="737"/>
              </w:numPr>
              <w:autoSpaceDE w:val="0"/>
              <w:autoSpaceDN w:val="0"/>
              <w:ind w:left="330"/>
              <w:rPr>
                <w:rFonts w:eastAsia="Arial"/>
                <w:color w:val="auto"/>
                <w:sz w:val="24"/>
                <w:szCs w:val="24"/>
                <w:lang w:bidi="en-US"/>
              </w:rPr>
            </w:pPr>
            <w:r w:rsidRPr="00C82550">
              <w:rPr>
                <w:rFonts w:eastAsia="Arial"/>
                <w:color w:val="auto"/>
                <w:sz w:val="24"/>
                <w:szCs w:val="24"/>
                <w:lang w:bidi="en-US"/>
              </w:rPr>
              <w:t>Engineering Drawing</w:t>
            </w:r>
          </w:p>
        </w:tc>
      </w:tr>
      <w:tr w:rsidR="00141A35" w:rsidRPr="005A5309" w14:paraId="39AF8F4E"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3BDD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54C260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Draft Man</w:t>
            </w:r>
          </w:p>
        </w:tc>
        <w:tc>
          <w:tcPr>
            <w:tcW w:w="1218" w:type="pct"/>
          </w:tcPr>
          <w:p w14:paraId="155BFA8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152,153,154</w:t>
            </w:r>
          </w:p>
        </w:tc>
        <w:tc>
          <w:tcPr>
            <w:tcW w:w="581" w:type="pct"/>
          </w:tcPr>
          <w:p w14:paraId="04A66C3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F92B17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8,9,10,11,12,13,14</w:t>
            </w:r>
          </w:p>
        </w:tc>
      </w:tr>
      <w:tr w:rsidR="00141A35" w:rsidRPr="005A5309" w14:paraId="2E3A8C29" w14:textId="77777777" w:rsidTr="001645C9">
        <w:trPr>
          <w:trHeight w:val="359"/>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F197217" w14:textId="77777777" w:rsidR="00141A35" w:rsidRPr="00C82550" w:rsidRDefault="00141A35" w:rsidP="00C82550">
            <w:pPr>
              <w:widowControl w:val="0"/>
              <w:numPr>
                <w:ilvl w:val="3"/>
                <w:numId w:val="737"/>
              </w:numPr>
              <w:autoSpaceDE w:val="0"/>
              <w:autoSpaceDN w:val="0"/>
              <w:ind w:left="330"/>
              <w:rPr>
                <w:rFonts w:eastAsia="Arial"/>
                <w:color w:val="auto"/>
                <w:sz w:val="24"/>
                <w:szCs w:val="24"/>
                <w:lang w:bidi="en-US"/>
              </w:rPr>
            </w:pPr>
            <w:r w:rsidRPr="00C82550">
              <w:rPr>
                <w:rFonts w:eastAsia="Arial"/>
                <w:color w:val="auto"/>
                <w:sz w:val="24"/>
                <w:szCs w:val="24"/>
                <w:lang w:bidi="en-US"/>
              </w:rPr>
              <w:t>Heavy Machine Operator</w:t>
            </w:r>
          </w:p>
        </w:tc>
      </w:tr>
      <w:tr w:rsidR="00141A35" w:rsidRPr="005A5309" w14:paraId="2B185C7B"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171FD66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lastRenderedPageBreak/>
              <w:t>Level-3</w:t>
            </w:r>
          </w:p>
        </w:tc>
        <w:tc>
          <w:tcPr>
            <w:tcW w:w="1202" w:type="pct"/>
            <w:vAlign w:val="center"/>
          </w:tcPr>
          <w:p w14:paraId="3B707778"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Excavator Operator</w:t>
            </w:r>
          </w:p>
        </w:tc>
        <w:tc>
          <w:tcPr>
            <w:tcW w:w="1218" w:type="pct"/>
          </w:tcPr>
          <w:p w14:paraId="64A418D3"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06593584"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766BAC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73,74,75,76,77,78</w:t>
            </w:r>
          </w:p>
        </w:tc>
      </w:tr>
      <w:tr w:rsidR="00141A35" w:rsidRPr="005A5309" w14:paraId="2B2AB81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0A09BA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0C7FF54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Bulldozer Operator</w:t>
            </w:r>
          </w:p>
        </w:tc>
        <w:tc>
          <w:tcPr>
            <w:tcW w:w="1218" w:type="pct"/>
          </w:tcPr>
          <w:p w14:paraId="23F1E46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1D36EE7"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7524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73,74,75,76,77,80</w:t>
            </w:r>
          </w:p>
        </w:tc>
      </w:tr>
      <w:tr w:rsidR="00141A35" w:rsidRPr="005A5309" w14:paraId="63728D32"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0E6563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F85D3AB"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Dump truck Operator</w:t>
            </w:r>
          </w:p>
        </w:tc>
        <w:tc>
          <w:tcPr>
            <w:tcW w:w="1218" w:type="pct"/>
          </w:tcPr>
          <w:p w14:paraId="0C162B9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49937CA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A22C87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73,74,75,76,77,79</w:t>
            </w:r>
          </w:p>
        </w:tc>
      </w:tr>
      <w:tr w:rsidR="00141A35" w:rsidRPr="005A5309" w14:paraId="057BE84E"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3C9FA7E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53FA3D76"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Wheel Loader Operator</w:t>
            </w:r>
          </w:p>
        </w:tc>
        <w:tc>
          <w:tcPr>
            <w:tcW w:w="1218" w:type="pct"/>
          </w:tcPr>
          <w:p w14:paraId="4214B63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2F9EB6AB"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D2866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73,74,75,76,77,81</w:t>
            </w:r>
          </w:p>
        </w:tc>
      </w:tr>
      <w:tr w:rsidR="00141A35" w:rsidRPr="005A5309" w14:paraId="4FA688E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D8BB09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730313F4"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Wheel Mounted Loading Crane Operator</w:t>
            </w:r>
          </w:p>
        </w:tc>
        <w:tc>
          <w:tcPr>
            <w:tcW w:w="1218" w:type="pct"/>
          </w:tcPr>
          <w:p w14:paraId="58217C56"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7ABE37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841C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73,74,75,76,77,83</w:t>
            </w:r>
          </w:p>
        </w:tc>
      </w:tr>
      <w:tr w:rsidR="00141A35" w:rsidRPr="005A5309" w14:paraId="35C9CB6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2DDD86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vAlign w:val="center"/>
          </w:tcPr>
          <w:p w14:paraId="53C30DBA" w14:textId="2905BEBB"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Master operator</w:t>
            </w:r>
            <w:r w:rsidR="00901CF5">
              <w:rPr>
                <w:rFonts w:eastAsia="Arial"/>
                <w:b/>
                <w:lang w:bidi="en-US"/>
              </w:rPr>
              <w:t xml:space="preserve"> </w:t>
            </w:r>
            <w:r w:rsidRPr="005A5309">
              <w:rPr>
                <w:rFonts w:eastAsia="Arial"/>
                <w:b/>
                <w:lang w:bidi="en-US"/>
              </w:rPr>
              <w:t>(Excavator, Bulldozer, Dump truck, Wheel Loader,</w:t>
            </w:r>
            <w:r w:rsidR="001645C9">
              <w:rPr>
                <w:rFonts w:eastAsia="Arial"/>
                <w:b/>
                <w:lang w:bidi="en-US"/>
              </w:rPr>
              <w:t xml:space="preserve"> </w:t>
            </w:r>
            <w:r w:rsidRPr="005A5309">
              <w:rPr>
                <w:rFonts w:eastAsia="Arial"/>
                <w:b/>
                <w:lang w:bidi="en-US"/>
              </w:rPr>
              <w:t>Grader,</w:t>
            </w:r>
            <w:r w:rsidR="001645C9">
              <w:rPr>
                <w:rFonts w:eastAsia="Arial"/>
                <w:b/>
                <w:lang w:bidi="en-US"/>
              </w:rPr>
              <w:t xml:space="preserve"> </w:t>
            </w:r>
            <w:r w:rsidRPr="005A5309">
              <w:rPr>
                <w:rFonts w:eastAsia="Arial"/>
                <w:b/>
                <w:lang w:bidi="en-US"/>
              </w:rPr>
              <w:t>Crane and asphalt paver)</w:t>
            </w:r>
          </w:p>
        </w:tc>
        <w:tc>
          <w:tcPr>
            <w:tcW w:w="1218" w:type="pct"/>
          </w:tcPr>
          <w:p w14:paraId="7CF2888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149,150,151,152,153,154,155</w:t>
            </w:r>
          </w:p>
        </w:tc>
        <w:tc>
          <w:tcPr>
            <w:tcW w:w="581" w:type="pct"/>
          </w:tcPr>
          <w:p w14:paraId="7F6BF1A9"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B22EC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73,74,75,76,77,78,79,80,81,82,83,84,85</w:t>
            </w:r>
          </w:p>
        </w:tc>
      </w:tr>
      <w:tr w:rsidR="00141A35" w:rsidRPr="005A5309" w14:paraId="619FAF93" w14:textId="77777777" w:rsidTr="003B4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98D6D1D" w14:textId="77777777" w:rsidR="00141A35" w:rsidRPr="00C82550" w:rsidRDefault="00141A35" w:rsidP="00C82550">
            <w:pPr>
              <w:widowControl w:val="0"/>
              <w:numPr>
                <w:ilvl w:val="3"/>
                <w:numId w:val="737"/>
              </w:numPr>
              <w:autoSpaceDE w:val="0"/>
              <w:autoSpaceDN w:val="0"/>
              <w:ind w:left="510"/>
              <w:rPr>
                <w:rFonts w:eastAsia="Arial"/>
                <w:color w:val="auto"/>
                <w:sz w:val="24"/>
                <w:szCs w:val="24"/>
                <w:lang w:bidi="en-US"/>
              </w:rPr>
            </w:pPr>
            <w:r w:rsidRPr="00C82550">
              <w:rPr>
                <w:rFonts w:eastAsia="Arial"/>
                <w:color w:val="auto"/>
                <w:sz w:val="24"/>
                <w:szCs w:val="24"/>
                <w:lang w:bidi="en-US"/>
              </w:rPr>
              <w:t>Heavy Machinery Mechanic</w:t>
            </w:r>
          </w:p>
        </w:tc>
      </w:tr>
      <w:tr w:rsidR="00141A35" w:rsidRPr="005A5309" w14:paraId="53796B51"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61F8387"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4205A5D0"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Construction Machinery Transmission Technician</w:t>
            </w:r>
          </w:p>
        </w:tc>
        <w:tc>
          <w:tcPr>
            <w:tcW w:w="1218" w:type="pct"/>
          </w:tcPr>
          <w:p w14:paraId="6DB6F93F"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1F84DA2D"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46B2C697"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86,87,88,89,90,91,92,93</w:t>
            </w:r>
          </w:p>
        </w:tc>
      </w:tr>
      <w:tr w:rsidR="00141A35" w:rsidRPr="005A5309" w14:paraId="080F270A"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416E1C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CE1A4CE"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Steering and Brake Mechanic of Construction Machinery</w:t>
            </w:r>
          </w:p>
        </w:tc>
        <w:tc>
          <w:tcPr>
            <w:tcW w:w="1218" w:type="pct"/>
          </w:tcPr>
          <w:p w14:paraId="677C4E2C"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26CFD7EF"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0E9BBF86"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94,95,96,97,98,99,100,101,102,103</w:t>
            </w:r>
          </w:p>
        </w:tc>
      </w:tr>
      <w:tr w:rsidR="00141A35" w:rsidRPr="005A5309" w14:paraId="22B176A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8595651"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651374C"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Under Carriage Mechanic of Construction Machinery</w:t>
            </w:r>
          </w:p>
        </w:tc>
        <w:tc>
          <w:tcPr>
            <w:tcW w:w="1218" w:type="pct"/>
          </w:tcPr>
          <w:p w14:paraId="14C318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1B855D1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64FE92E"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104,105,106,107,108,109,110</w:t>
            </w:r>
          </w:p>
        </w:tc>
      </w:tr>
      <w:tr w:rsidR="00141A35" w:rsidRPr="005A5309" w14:paraId="5DF4B86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D21E8E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68F149B3"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Hydraulic Mechanic of Construction Machinery</w:t>
            </w:r>
          </w:p>
        </w:tc>
        <w:tc>
          <w:tcPr>
            <w:tcW w:w="1218" w:type="pct"/>
          </w:tcPr>
          <w:p w14:paraId="0BA53910"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5C8AD6E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5634FA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111,112,113,114, 115,116,117,118</w:t>
            </w:r>
          </w:p>
        </w:tc>
      </w:tr>
      <w:tr w:rsidR="00141A35" w:rsidRPr="005A5309" w14:paraId="5EDA2BC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10531A5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5F273E8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Hydraulic Excavator Mechanic of Construction Machinery</w:t>
            </w:r>
          </w:p>
        </w:tc>
        <w:tc>
          <w:tcPr>
            <w:tcW w:w="1218" w:type="pct"/>
          </w:tcPr>
          <w:p w14:paraId="7F9755C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6BC19F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E069DA1"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119,120,121,122,123,124,125,126,127</w:t>
            </w:r>
          </w:p>
        </w:tc>
      </w:tr>
      <w:tr w:rsidR="00141A35" w:rsidRPr="005A5309" w14:paraId="19803C1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2CEB96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7FAC6AA7"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Construction field Manager</w:t>
            </w:r>
          </w:p>
        </w:tc>
        <w:tc>
          <w:tcPr>
            <w:tcW w:w="1218" w:type="pct"/>
          </w:tcPr>
          <w:p w14:paraId="148483C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3AC02D8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9A06644"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134,135,136,137,138,139</w:t>
            </w:r>
          </w:p>
        </w:tc>
      </w:tr>
      <w:bookmarkEnd w:id="14"/>
      <w:bookmarkEnd w:id="15"/>
    </w:tbl>
    <w:p w14:paraId="678CE0F1" w14:textId="77777777" w:rsidR="006913DD" w:rsidRPr="00FA08BA" w:rsidRDefault="006913DD" w:rsidP="009E05D1">
      <w:pPr>
        <w:pStyle w:val="Heading1"/>
        <w:keepLines/>
        <w:spacing w:before="480" w:after="0" w:line="276" w:lineRule="auto"/>
        <w:jc w:val="both"/>
        <w:rPr>
          <w:rFonts w:ascii="Arial" w:eastAsiaTheme="majorEastAsia" w:hAnsi="Arial" w:cs="Arial"/>
          <w:bCs/>
          <w:color w:val="2E74B5" w:themeColor="accent1" w:themeShade="BF"/>
          <w:sz w:val="22"/>
          <w:szCs w:val="22"/>
          <w:lang w:val="en-US"/>
        </w:rPr>
      </w:pPr>
    </w:p>
    <w:p w14:paraId="229E610F" w14:textId="77777777" w:rsidR="009E05D1" w:rsidRDefault="009E05D1">
      <w:pPr>
        <w:rPr>
          <w:rFonts w:eastAsiaTheme="majorEastAsia" w:cs="Arial"/>
          <w:b/>
          <w:bCs/>
          <w:color w:val="2E74B5" w:themeColor="accent1" w:themeShade="BF"/>
        </w:rPr>
      </w:pPr>
      <w:r>
        <w:rPr>
          <w:rFonts w:eastAsiaTheme="majorEastAsia" w:cs="Arial"/>
          <w:bCs/>
          <w:color w:val="2E74B5" w:themeColor="accent1" w:themeShade="BF"/>
        </w:rPr>
        <w:br w:type="page"/>
      </w:r>
    </w:p>
    <w:p w14:paraId="54636434" w14:textId="77777777" w:rsidR="00E56886" w:rsidRDefault="009E05D1" w:rsidP="00905C75">
      <w:pPr>
        <w:pStyle w:val="Heading1"/>
        <w:numPr>
          <w:ilvl w:val="0"/>
          <w:numId w:val="739"/>
        </w:numPr>
        <w:rPr>
          <w:rFonts w:ascii="Arial" w:hAnsi="Arial" w:cs="Arial"/>
        </w:rPr>
      </w:pPr>
      <w:bookmarkStart w:id="32" w:name="_Toc133687002"/>
      <w:r w:rsidRPr="00E56886">
        <w:rPr>
          <w:rFonts w:ascii="Arial" w:hAnsi="Arial" w:cs="Arial"/>
        </w:rPr>
        <w:lastRenderedPageBreak/>
        <w:t>Detail of Competency Standards</w:t>
      </w:r>
      <w:bookmarkEnd w:id="32"/>
    </w:p>
    <w:p w14:paraId="157DD061" w14:textId="77777777" w:rsidR="00D1095A" w:rsidRPr="00D1095A" w:rsidRDefault="00D1095A" w:rsidP="00BA529E">
      <w:pPr>
        <w:rPr>
          <w:lang w:val="en-AU"/>
        </w:rPr>
      </w:pPr>
    </w:p>
    <w:p w14:paraId="5BB03C42" w14:textId="23A5A565" w:rsidR="00E77F0F" w:rsidRDefault="00E77F0F" w:rsidP="006C341A">
      <w:pPr>
        <w:pStyle w:val="Heading2"/>
        <w:shd w:val="clear" w:color="auto" w:fill="92D050"/>
        <w:ind w:right="533"/>
      </w:pPr>
      <w:bookmarkStart w:id="33" w:name="_Hlk53497167"/>
      <w:bookmarkStart w:id="34" w:name="_Toc133687003"/>
      <w:r w:rsidRPr="000E3D88">
        <w:rPr>
          <w:rFonts w:ascii="Arial" w:hAnsi="Arial" w:cs="Arial"/>
          <w:b/>
          <w:bCs/>
          <w:color w:val="auto"/>
          <w:sz w:val="24"/>
          <w:szCs w:val="24"/>
        </w:rPr>
        <w:t>National Certificate Level-3 in Construction Machinery</w:t>
      </w:r>
      <w:bookmarkEnd w:id="33"/>
      <w:bookmarkEnd w:id="34"/>
    </w:p>
    <w:p w14:paraId="75A023BC" w14:textId="77777777" w:rsidR="006C341A" w:rsidRDefault="006C341A" w:rsidP="006C341A">
      <w:pPr>
        <w:rPr>
          <w:rFonts w:cs="Arial"/>
          <w:sz w:val="28"/>
          <w:szCs w:val="28"/>
        </w:rPr>
      </w:pPr>
    </w:p>
    <w:p w14:paraId="686A6161" w14:textId="54546989" w:rsidR="00734789" w:rsidRPr="006C341A" w:rsidRDefault="00734789" w:rsidP="00D1095A">
      <w:pPr>
        <w:pStyle w:val="Heading2"/>
        <w:numPr>
          <w:ilvl w:val="1"/>
          <w:numId w:val="812"/>
        </w:numPr>
        <w:shd w:val="clear" w:color="auto" w:fill="00B0F0"/>
        <w:rPr>
          <w:b/>
          <w:bCs/>
        </w:rPr>
      </w:pPr>
      <w:bookmarkStart w:id="35" w:name="_Toc133687004"/>
      <w:r w:rsidRPr="006C341A">
        <w:rPr>
          <w:rFonts w:ascii="Arial" w:hAnsi="Arial" w:cs="Arial"/>
          <w:b/>
          <w:bCs/>
          <w:color w:val="auto"/>
          <w:sz w:val="28"/>
          <w:szCs w:val="28"/>
        </w:rPr>
        <w:t>Internal Combustion Engine</w:t>
      </w:r>
      <w:bookmarkEnd w:id="35"/>
      <w:r w:rsidRPr="006C341A">
        <w:rPr>
          <w:b/>
          <w:bCs/>
        </w:rPr>
        <w:tab/>
      </w:r>
    </w:p>
    <w:p w14:paraId="5426B0B6" w14:textId="77777777" w:rsidR="00734789" w:rsidRDefault="00734789" w:rsidP="00E56886">
      <w:pPr>
        <w:rPr>
          <w:rFonts w:cs="Arial"/>
          <w:b/>
        </w:rPr>
      </w:pPr>
    </w:p>
    <w:p w14:paraId="6B56143A" w14:textId="6A15CE75" w:rsidR="00734789" w:rsidRPr="00E56886" w:rsidRDefault="00734789" w:rsidP="00905C75">
      <w:pPr>
        <w:pStyle w:val="Heading31"/>
        <w:numPr>
          <w:ilvl w:val="0"/>
          <w:numId w:val="801"/>
        </w:numPr>
        <w:shd w:val="clear" w:color="auto" w:fill="FFC000"/>
        <w:rPr>
          <w:color w:val="auto"/>
          <w:sz w:val="24"/>
          <w:szCs w:val="24"/>
        </w:rPr>
      </w:pPr>
      <w:bookmarkStart w:id="36" w:name="_Toc133687005"/>
      <w:r w:rsidRPr="00E56886">
        <w:rPr>
          <w:color w:val="auto"/>
          <w:sz w:val="24"/>
          <w:szCs w:val="24"/>
        </w:rPr>
        <w:t>Identify Engine Types, their Component and Specifications</w:t>
      </w:r>
      <w:bookmarkEnd w:id="36"/>
    </w:p>
    <w:p w14:paraId="6052D44D" w14:textId="77777777" w:rsidR="00734789" w:rsidRPr="00FA08BA" w:rsidRDefault="00734789" w:rsidP="00734789">
      <w:pPr>
        <w:jc w:val="both"/>
        <w:rPr>
          <w:rFonts w:cs="Arial"/>
        </w:rPr>
      </w:pPr>
    </w:p>
    <w:p w14:paraId="64A78914" w14:textId="760CA63A" w:rsidR="00734789" w:rsidRPr="00FA08BA" w:rsidRDefault="00734789" w:rsidP="00734789">
      <w:pPr>
        <w:spacing w:after="240"/>
        <w:jc w:val="both"/>
        <w:rPr>
          <w:rFonts w:cs="Arial"/>
          <w:b/>
        </w:rPr>
      </w:pPr>
      <w:r w:rsidRPr="00FA08BA">
        <w:rPr>
          <w:rFonts w:cs="Arial"/>
          <w:b/>
        </w:rPr>
        <w:t xml:space="preserve">Overview: </w:t>
      </w:r>
      <w:r w:rsidRPr="00FA08BA">
        <w:rPr>
          <w:rFonts w:cs="Arial"/>
        </w:rPr>
        <w:t xml:space="preserve">This competency standards will cover to </w:t>
      </w:r>
      <w:r w:rsidR="002E38DD" w:rsidRPr="00FA08BA">
        <w:rPr>
          <w:rFonts w:cs="Arial"/>
        </w:rPr>
        <w:t>Recognize</w:t>
      </w:r>
      <w:r w:rsidRPr="00FA08BA">
        <w:rPr>
          <w:rFonts w:cs="Arial"/>
        </w:rPr>
        <w:t xml:space="preserve"> Petrol Engine, </w:t>
      </w:r>
      <w:r w:rsidR="002E38DD" w:rsidRPr="00FA08BA">
        <w:rPr>
          <w:rFonts w:cs="Arial"/>
        </w:rPr>
        <w:t>Recognize</w:t>
      </w:r>
      <w:r w:rsidRPr="00FA08BA">
        <w:rPr>
          <w:rFonts w:cs="Arial"/>
        </w:rPr>
        <w:t xml:space="preserve"> Diesel Engine,</w:t>
      </w:r>
      <w:r w:rsidRPr="00FA08BA">
        <w:rPr>
          <w:rFonts w:eastAsia="Times New Roman" w:cs="Arial"/>
          <w:bCs/>
          <w:noProof/>
        </w:rPr>
        <w:t xml:space="preserve"> Analyze the functioning of Diesel Engine and Analyse the CI engine Ignition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8"/>
        <w:gridCol w:w="6647"/>
      </w:tblGrid>
      <w:tr w:rsidR="00734789" w:rsidRPr="00FA08BA" w14:paraId="1F57DCB1" w14:textId="77777777" w:rsidTr="000D3375">
        <w:trPr>
          <w:trHeight w:val="224"/>
        </w:trPr>
        <w:tc>
          <w:tcPr>
            <w:tcW w:w="1536" w:type="pct"/>
            <w:shd w:val="clear" w:color="auto" w:fill="E7E6E6" w:themeFill="background2"/>
            <w:vAlign w:val="center"/>
          </w:tcPr>
          <w:p w14:paraId="0A42AED1" w14:textId="77777777" w:rsidR="00734789" w:rsidRPr="00FA08BA" w:rsidRDefault="00734789" w:rsidP="000D3375">
            <w:pPr>
              <w:autoSpaceDE w:val="0"/>
              <w:autoSpaceDN w:val="0"/>
              <w:adjustRightInd w:val="0"/>
              <w:spacing w:after="0" w:line="240" w:lineRule="auto"/>
              <w:jc w:val="both"/>
              <w:rPr>
                <w:rFonts w:cs="Arial"/>
                <w:color w:val="000000"/>
              </w:rPr>
            </w:pPr>
            <w:r w:rsidRPr="00FA08BA">
              <w:rPr>
                <w:rFonts w:cs="Arial"/>
                <w:b/>
                <w:bCs/>
                <w:color w:val="000000"/>
              </w:rPr>
              <w:t>Unit of Competency</w:t>
            </w:r>
          </w:p>
        </w:tc>
        <w:tc>
          <w:tcPr>
            <w:tcW w:w="3464" w:type="pct"/>
            <w:shd w:val="clear" w:color="auto" w:fill="E7E6E6" w:themeFill="background2"/>
            <w:vAlign w:val="center"/>
          </w:tcPr>
          <w:p w14:paraId="3B3946A4" w14:textId="77777777" w:rsidR="00734789" w:rsidRPr="00FA08BA" w:rsidRDefault="00734789" w:rsidP="000D3375">
            <w:pPr>
              <w:autoSpaceDE w:val="0"/>
              <w:autoSpaceDN w:val="0"/>
              <w:adjustRightInd w:val="0"/>
              <w:spacing w:after="0" w:line="240" w:lineRule="auto"/>
              <w:jc w:val="both"/>
              <w:rPr>
                <w:rFonts w:cs="Arial"/>
                <w:color w:val="000000"/>
              </w:rPr>
            </w:pPr>
            <w:r w:rsidRPr="00FA08BA">
              <w:rPr>
                <w:rFonts w:cs="Arial"/>
                <w:b/>
                <w:bCs/>
                <w:color w:val="000000"/>
              </w:rPr>
              <w:t>Performance Criteria</w:t>
            </w:r>
          </w:p>
        </w:tc>
      </w:tr>
      <w:tr w:rsidR="00734789" w:rsidRPr="00FA08BA" w14:paraId="276D24CD" w14:textId="77777777" w:rsidTr="00AE3E20">
        <w:trPr>
          <w:trHeight w:val="1520"/>
        </w:trPr>
        <w:tc>
          <w:tcPr>
            <w:tcW w:w="1536" w:type="pct"/>
            <w:vAlign w:val="center"/>
          </w:tcPr>
          <w:p w14:paraId="08BA4759" w14:textId="0F68B694" w:rsidR="00734789" w:rsidRPr="00FA08BA" w:rsidRDefault="002E38DD" w:rsidP="00AE3E20">
            <w:pPr>
              <w:pStyle w:val="ListParagraph"/>
              <w:numPr>
                <w:ilvl w:val="0"/>
                <w:numId w:val="247"/>
              </w:numPr>
              <w:tabs>
                <w:tab w:val="left" w:pos="702"/>
              </w:tabs>
              <w:spacing w:after="0" w:line="276" w:lineRule="auto"/>
              <w:ind w:left="600" w:hanging="600"/>
              <w:rPr>
                <w:rFonts w:cs="Arial"/>
                <w:b/>
              </w:rPr>
            </w:pPr>
            <w:r w:rsidRPr="00FA08BA">
              <w:rPr>
                <w:rFonts w:cs="Arial"/>
              </w:rPr>
              <w:t>Recognize</w:t>
            </w:r>
            <w:r w:rsidR="00734789" w:rsidRPr="00FA08BA">
              <w:rPr>
                <w:rFonts w:cs="Arial"/>
              </w:rPr>
              <w:t xml:space="preserve"> Petrol Engine </w:t>
            </w:r>
          </w:p>
        </w:tc>
        <w:tc>
          <w:tcPr>
            <w:tcW w:w="3464" w:type="pct"/>
          </w:tcPr>
          <w:p w14:paraId="6D4FDB06" w14:textId="77777777" w:rsidR="00734789" w:rsidRPr="00FA08BA" w:rsidRDefault="00734789" w:rsidP="000D3375">
            <w:pPr>
              <w:pStyle w:val="ListParagraph"/>
              <w:numPr>
                <w:ilvl w:val="0"/>
                <w:numId w:val="42"/>
              </w:numPr>
              <w:spacing w:after="0" w:line="360" w:lineRule="auto"/>
              <w:ind w:left="499" w:hanging="499"/>
              <w:jc w:val="both"/>
              <w:rPr>
                <w:rFonts w:cs="Arial"/>
              </w:rPr>
            </w:pPr>
            <w:r w:rsidRPr="00FA08BA">
              <w:rPr>
                <w:rFonts w:cs="Arial"/>
              </w:rPr>
              <w:t>Locate spark plugs and it functions</w:t>
            </w:r>
          </w:p>
          <w:p w14:paraId="2B927023" w14:textId="77777777" w:rsidR="00734789" w:rsidRPr="00FA08BA" w:rsidRDefault="00734789" w:rsidP="000D3375">
            <w:pPr>
              <w:pStyle w:val="ListParagraph"/>
              <w:numPr>
                <w:ilvl w:val="0"/>
                <w:numId w:val="42"/>
              </w:numPr>
              <w:spacing w:after="0" w:line="360" w:lineRule="auto"/>
              <w:ind w:left="499" w:hanging="499"/>
              <w:jc w:val="both"/>
              <w:rPr>
                <w:rFonts w:cs="Arial"/>
              </w:rPr>
            </w:pPr>
            <w:r w:rsidRPr="00FA08BA">
              <w:rPr>
                <w:rFonts w:cs="Arial"/>
              </w:rPr>
              <w:t>Point out distributor and its function</w:t>
            </w:r>
          </w:p>
          <w:p w14:paraId="2BE4CB67" w14:textId="77777777" w:rsidR="00734789" w:rsidRPr="00FA08BA" w:rsidRDefault="00734789" w:rsidP="000D3375">
            <w:pPr>
              <w:pStyle w:val="ListParagraph"/>
              <w:numPr>
                <w:ilvl w:val="0"/>
                <w:numId w:val="42"/>
              </w:numPr>
              <w:spacing w:after="0" w:line="360" w:lineRule="auto"/>
              <w:ind w:left="499" w:hanging="499"/>
              <w:jc w:val="both"/>
              <w:rPr>
                <w:rFonts w:cs="Arial"/>
              </w:rPr>
            </w:pPr>
            <w:r w:rsidRPr="00FA08BA">
              <w:rPr>
                <w:rFonts w:cs="Arial"/>
              </w:rPr>
              <w:t>Identify ignition coil and its functions</w:t>
            </w:r>
          </w:p>
          <w:p w14:paraId="035BFC59" w14:textId="77777777" w:rsidR="00734789" w:rsidRPr="00FA08BA" w:rsidRDefault="00734789" w:rsidP="000D3375">
            <w:pPr>
              <w:pStyle w:val="ListParagraph"/>
              <w:numPr>
                <w:ilvl w:val="0"/>
                <w:numId w:val="42"/>
              </w:numPr>
              <w:spacing w:after="0" w:line="360" w:lineRule="auto"/>
              <w:ind w:left="499" w:hanging="499"/>
              <w:jc w:val="both"/>
              <w:rPr>
                <w:rFonts w:cs="Arial"/>
              </w:rPr>
            </w:pPr>
            <w:r w:rsidRPr="00FA08BA">
              <w:rPr>
                <w:rFonts w:cs="Arial"/>
              </w:rPr>
              <w:t>Identify plug leads and its functions</w:t>
            </w:r>
          </w:p>
          <w:p w14:paraId="7AEC9235" w14:textId="77777777" w:rsidR="00734789" w:rsidRPr="00FA08BA" w:rsidRDefault="00734789" w:rsidP="000D3375">
            <w:pPr>
              <w:pStyle w:val="ListParagraph"/>
              <w:numPr>
                <w:ilvl w:val="0"/>
                <w:numId w:val="42"/>
              </w:numPr>
              <w:spacing w:after="0" w:line="360" w:lineRule="auto"/>
              <w:ind w:left="499" w:hanging="499"/>
              <w:jc w:val="both"/>
              <w:rPr>
                <w:rFonts w:cs="Arial"/>
              </w:rPr>
            </w:pPr>
            <w:r w:rsidRPr="00FA08BA">
              <w:rPr>
                <w:rFonts w:cs="Arial"/>
              </w:rPr>
              <w:t>Identify carburetor and its function</w:t>
            </w:r>
          </w:p>
          <w:p w14:paraId="60B1FE14" w14:textId="77777777" w:rsidR="00734789" w:rsidRPr="00FA08BA" w:rsidRDefault="00734789" w:rsidP="000D3375">
            <w:pPr>
              <w:pStyle w:val="ListParagraph"/>
              <w:numPr>
                <w:ilvl w:val="0"/>
                <w:numId w:val="42"/>
              </w:numPr>
              <w:spacing w:after="0" w:line="360" w:lineRule="auto"/>
              <w:ind w:left="499" w:hanging="499"/>
              <w:jc w:val="both"/>
              <w:rPr>
                <w:rFonts w:cs="Arial"/>
              </w:rPr>
            </w:pPr>
            <w:r w:rsidRPr="00FA08BA">
              <w:rPr>
                <w:rFonts w:cs="Arial"/>
              </w:rPr>
              <w:t>Locate EFI system and its main components</w:t>
            </w:r>
          </w:p>
        </w:tc>
      </w:tr>
      <w:tr w:rsidR="00734789" w:rsidRPr="00FA08BA" w14:paraId="1CE434EA" w14:textId="77777777" w:rsidTr="00AE3E20">
        <w:trPr>
          <w:trHeight w:val="1520"/>
        </w:trPr>
        <w:tc>
          <w:tcPr>
            <w:tcW w:w="1536" w:type="pct"/>
            <w:vAlign w:val="center"/>
          </w:tcPr>
          <w:p w14:paraId="212996A7" w14:textId="48510E41" w:rsidR="00734789" w:rsidRPr="00FA08BA" w:rsidRDefault="002E38DD" w:rsidP="00AE3E20">
            <w:pPr>
              <w:pStyle w:val="ListParagraph"/>
              <w:numPr>
                <w:ilvl w:val="0"/>
                <w:numId w:val="247"/>
              </w:numPr>
              <w:tabs>
                <w:tab w:val="left" w:pos="702"/>
              </w:tabs>
              <w:spacing w:after="0" w:line="276" w:lineRule="auto"/>
              <w:ind w:left="600" w:hanging="600"/>
              <w:rPr>
                <w:rFonts w:cs="Arial"/>
              </w:rPr>
            </w:pPr>
            <w:r w:rsidRPr="00FA08BA">
              <w:rPr>
                <w:rFonts w:cs="Arial"/>
              </w:rPr>
              <w:t>Recognize</w:t>
            </w:r>
            <w:r w:rsidR="00734789" w:rsidRPr="00FA08BA">
              <w:rPr>
                <w:rFonts w:cs="Arial"/>
              </w:rPr>
              <w:t xml:space="preserve"> Diesel Engine </w:t>
            </w:r>
          </w:p>
        </w:tc>
        <w:tc>
          <w:tcPr>
            <w:tcW w:w="3464" w:type="pct"/>
          </w:tcPr>
          <w:p w14:paraId="538557C3" w14:textId="77777777" w:rsidR="00734789" w:rsidRPr="00FA08BA" w:rsidRDefault="00734789" w:rsidP="00AC25F9">
            <w:pPr>
              <w:pStyle w:val="ListParagraph"/>
              <w:numPr>
                <w:ilvl w:val="0"/>
                <w:numId w:val="65"/>
              </w:numPr>
              <w:spacing w:after="0" w:line="360" w:lineRule="auto"/>
              <w:ind w:left="499" w:hanging="499"/>
              <w:jc w:val="both"/>
              <w:rPr>
                <w:rFonts w:cs="Arial"/>
              </w:rPr>
            </w:pPr>
            <w:r w:rsidRPr="00FA08BA">
              <w:rPr>
                <w:rFonts w:cs="Arial"/>
              </w:rPr>
              <w:t>Identify the typical diesel engines and function of their main components.</w:t>
            </w:r>
          </w:p>
          <w:p w14:paraId="3D84BE8A" w14:textId="77777777" w:rsidR="00734789" w:rsidRPr="00FA08BA" w:rsidRDefault="00734789" w:rsidP="00AC25F9">
            <w:pPr>
              <w:pStyle w:val="ListParagraph"/>
              <w:numPr>
                <w:ilvl w:val="0"/>
                <w:numId w:val="65"/>
              </w:numPr>
              <w:spacing w:after="0" w:line="360" w:lineRule="auto"/>
              <w:ind w:left="499" w:hanging="499"/>
              <w:jc w:val="both"/>
              <w:rPr>
                <w:rFonts w:cs="Arial"/>
              </w:rPr>
            </w:pPr>
            <w:r w:rsidRPr="00FA08BA">
              <w:rPr>
                <w:rFonts w:cs="Arial"/>
              </w:rPr>
              <w:t>Locate fuel injectors and its function</w:t>
            </w:r>
          </w:p>
          <w:p w14:paraId="288E80C9" w14:textId="77777777" w:rsidR="00734789" w:rsidRPr="00FA08BA" w:rsidRDefault="00734789" w:rsidP="00AC25F9">
            <w:pPr>
              <w:pStyle w:val="ListParagraph"/>
              <w:numPr>
                <w:ilvl w:val="0"/>
                <w:numId w:val="65"/>
              </w:numPr>
              <w:spacing w:after="0" w:line="360" w:lineRule="auto"/>
              <w:ind w:left="499" w:hanging="499"/>
              <w:jc w:val="both"/>
              <w:rPr>
                <w:rFonts w:cs="Arial"/>
              </w:rPr>
            </w:pPr>
            <w:r w:rsidRPr="00FA08BA">
              <w:rPr>
                <w:rFonts w:cs="Arial"/>
              </w:rPr>
              <w:t>Point out high pressure fuel pump and its functions</w:t>
            </w:r>
          </w:p>
          <w:p w14:paraId="7DEF71E3" w14:textId="77777777" w:rsidR="00734789" w:rsidRPr="00FA08BA" w:rsidRDefault="00734789" w:rsidP="00AC25F9">
            <w:pPr>
              <w:pStyle w:val="ListParagraph"/>
              <w:numPr>
                <w:ilvl w:val="0"/>
                <w:numId w:val="65"/>
              </w:numPr>
              <w:spacing w:after="0" w:line="360" w:lineRule="auto"/>
              <w:ind w:left="499" w:hanging="499"/>
              <w:jc w:val="both"/>
              <w:rPr>
                <w:rFonts w:cs="Arial"/>
                <w:b/>
              </w:rPr>
            </w:pPr>
            <w:r w:rsidRPr="00FA08BA">
              <w:rPr>
                <w:rFonts w:cs="Arial"/>
              </w:rPr>
              <w:t xml:space="preserve">Identify heater plug and its function </w:t>
            </w:r>
          </w:p>
          <w:p w14:paraId="65F10D9E" w14:textId="77777777" w:rsidR="00734789" w:rsidRPr="00FA08BA" w:rsidRDefault="00734789" w:rsidP="00AC25F9">
            <w:pPr>
              <w:pStyle w:val="ListParagraph"/>
              <w:numPr>
                <w:ilvl w:val="0"/>
                <w:numId w:val="65"/>
              </w:numPr>
              <w:spacing w:after="0" w:line="360" w:lineRule="auto"/>
              <w:ind w:left="499" w:hanging="499"/>
              <w:jc w:val="both"/>
              <w:rPr>
                <w:rFonts w:cs="Arial"/>
                <w:b/>
              </w:rPr>
            </w:pPr>
            <w:r w:rsidRPr="00FA08BA">
              <w:rPr>
                <w:rFonts w:cs="Arial"/>
              </w:rPr>
              <w:t>Identify the Common rail fuel system.</w:t>
            </w:r>
          </w:p>
          <w:p w14:paraId="6BA465D9" w14:textId="77777777" w:rsidR="00734789" w:rsidRPr="00FA08BA" w:rsidRDefault="00734789" w:rsidP="00AC25F9">
            <w:pPr>
              <w:pStyle w:val="ListParagraph"/>
              <w:numPr>
                <w:ilvl w:val="0"/>
                <w:numId w:val="65"/>
              </w:numPr>
              <w:spacing w:after="0" w:line="360" w:lineRule="auto"/>
              <w:ind w:left="499" w:hanging="499"/>
              <w:jc w:val="both"/>
              <w:rPr>
                <w:rFonts w:cs="Arial"/>
                <w:b/>
              </w:rPr>
            </w:pPr>
            <w:r w:rsidRPr="00FA08BA">
              <w:rPr>
                <w:rFonts w:cs="Arial"/>
              </w:rPr>
              <w:t>Identify HEUI fuel system.</w:t>
            </w:r>
          </w:p>
        </w:tc>
      </w:tr>
      <w:tr w:rsidR="00734789" w:rsidRPr="00FA08BA" w14:paraId="7917BCF4" w14:textId="77777777" w:rsidTr="00AE3E20">
        <w:trPr>
          <w:trHeight w:val="712"/>
        </w:trPr>
        <w:tc>
          <w:tcPr>
            <w:tcW w:w="1536" w:type="pct"/>
            <w:vAlign w:val="center"/>
          </w:tcPr>
          <w:p w14:paraId="79CEAAE1" w14:textId="77777777" w:rsidR="00734789" w:rsidRPr="00FA08BA" w:rsidRDefault="00734789" w:rsidP="00AE3E20">
            <w:pPr>
              <w:pStyle w:val="ListParagraph"/>
              <w:numPr>
                <w:ilvl w:val="0"/>
                <w:numId w:val="247"/>
              </w:numPr>
              <w:spacing w:after="0" w:line="276" w:lineRule="auto"/>
              <w:ind w:left="600" w:hanging="600"/>
              <w:rPr>
                <w:rFonts w:eastAsia="Times New Roman" w:cs="Arial"/>
                <w:bCs/>
                <w:noProof/>
              </w:rPr>
            </w:pPr>
            <w:r w:rsidRPr="00FA08BA">
              <w:rPr>
                <w:rFonts w:eastAsia="Times New Roman" w:cs="Arial"/>
                <w:bCs/>
                <w:noProof/>
              </w:rPr>
              <w:t>Point out</w:t>
            </w:r>
            <w:r w:rsidR="008643F0">
              <w:rPr>
                <w:rFonts w:eastAsia="Times New Roman" w:cs="Arial"/>
                <w:bCs/>
                <w:noProof/>
              </w:rPr>
              <w:t xml:space="preserve"> </w:t>
            </w:r>
            <w:r w:rsidRPr="00FA08BA">
              <w:rPr>
                <w:rFonts w:eastAsia="Times New Roman" w:cs="Arial"/>
                <w:bCs/>
                <w:noProof/>
              </w:rPr>
              <w:t>the main components of Diesel Engine</w:t>
            </w:r>
          </w:p>
        </w:tc>
        <w:tc>
          <w:tcPr>
            <w:tcW w:w="3464" w:type="pct"/>
          </w:tcPr>
          <w:p w14:paraId="087E6A96" w14:textId="3CE9556B" w:rsidR="00734789" w:rsidRPr="00FA08BA" w:rsidRDefault="00734789" w:rsidP="00905C75">
            <w:pPr>
              <w:pStyle w:val="BodyText"/>
              <w:numPr>
                <w:ilvl w:val="0"/>
                <w:numId w:val="480"/>
              </w:numPr>
              <w:spacing w:before="0" w:line="360" w:lineRule="auto"/>
              <w:ind w:right="42"/>
              <w:rPr>
                <w:sz w:val="22"/>
                <w:szCs w:val="22"/>
              </w:rPr>
            </w:pPr>
            <w:r>
              <w:rPr>
                <w:sz w:val="22"/>
                <w:szCs w:val="22"/>
              </w:rPr>
              <w:t xml:space="preserve"> </w:t>
            </w:r>
            <w:r w:rsidRPr="00FA08BA">
              <w:rPr>
                <w:sz w:val="22"/>
                <w:szCs w:val="22"/>
              </w:rPr>
              <w:t>Locate the cylinder,</w:t>
            </w:r>
            <w:r w:rsidR="00AE3E20">
              <w:rPr>
                <w:sz w:val="22"/>
                <w:szCs w:val="22"/>
              </w:rPr>
              <w:t xml:space="preserve"> </w:t>
            </w:r>
            <w:r w:rsidRPr="00FA08BA">
              <w:rPr>
                <w:sz w:val="22"/>
                <w:szCs w:val="22"/>
              </w:rPr>
              <w:t>cylinder head and its basic function</w:t>
            </w:r>
          </w:p>
          <w:p w14:paraId="74CB9EE2" w14:textId="77777777" w:rsidR="00734789" w:rsidRPr="00FA08BA" w:rsidRDefault="00734789" w:rsidP="00905C75">
            <w:pPr>
              <w:pStyle w:val="BodyText"/>
              <w:numPr>
                <w:ilvl w:val="0"/>
                <w:numId w:val="480"/>
              </w:numPr>
              <w:spacing w:before="0" w:line="360" w:lineRule="auto"/>
              <w:ind w:right="1074"/>
              <w:rPr>
                <w:sz w:val="22"/>
                <w:szCs w:val="22"/>
              </w:rPr>
            </w:pPr>
            <w:r w:rsidRPr="00FA08BA">
              <w:rPr>
                <w:sz w:val="22"/>
                <w:szCs w:val="22"/>
              </w:rPr>
              <w:t xml:space="preserve"> Identify the function of piston.</w:t>
            </w:r>
          </w:p>
          <w:p w14:paraId="429B2C41" w14:textId="77777777" w:rsidR="00734789" w:rsidRPr="00FA08BA" w:rsidRDefault="00734789" w:rsidP="00905C75">
            <w:pPr>
              <w:pStyle w:val="BodyText"/>
              <w:numPr>
                <w:ilvl w:val="0"/>
                <w:numId w:val="480"/>
              </w:numPr>
              <w:spacing w:before="0" w:line="360" w:lineRule="auto"/>
              <w:rPr>
                <w:b/>
                <w:sz w:val="22"/>
                <w:szCs w:val="22"/>
              </w:rPr>
            </w:pPr>
            <w:r w:rsidRPr="00FA08BA">
              <w:rPr>
                <w:sz w:val="22"/>
                <w:szCs w:val="22"/>
              </w:rPr>
              <w:t>Identify the function of connecting rod, crank shaft and valves.</w:t>
            </w:r>
          </w:p>
          <w:p w14:paraId="55FD7FAC" w14:textId="77777777" w:rsidR="00734789" w:rsidRPr="00FA08BA" w:rsidRDefault="00734789" w:rsidP="00905C75">
            <w:pPr>
              <w:pStyle w:val="BodyText"/>
              <w:numPr>
                <w:ilvl w:val="0"/>
                <w:numId w:val="480"/>
              </w:numPr>
              <w:spacing w:before="0" w:line="360" w:lineRule="auto"/>
              <w:ind w:right="42"/>
              <w:rPr>
                <w:b/>
                <w:sz w:val="22"/>
                <w:szCs w:val="22"/>
              </w:rPr>
            </w:pPr>
            <w:r w:rsidRPr="00FA08BA">
              <w:rPr>
                <w:sz w:val="22"/>
                <w:szCs w:val="22"/>
              </w:rPr>
              <w:t>Locate the flywheel, camshaft, timing gears and its function.</w:t>
            </w:r>
          </w:p>
        </w:tc>
      </w:tr>
      <w:tr w:rsidR="00734789" w:rsidRPr="00FA08BA" w14:paraId="14B49598" w14:textId="77777777" w:rsidTr="00AE3E20">
        <w:trPr>
          <w:trHeight w:val="1520"/>
        </w:trPr>
        <w:tc>
          <w:tcPr>
            <w:tcW w:w="1536" w:type="pct"/>
            <w:vAlign w:val="center"/>
          </w:tcPr>
          <w:p w14:paraId="1EB8C3D2" w14:textId="77777777" w:rsidR="00734789" w:rsidRPr="00FA08BA" w:rsidRDefault="00734789" w:rsidP="00AE3E20">
            <w:pPr>
              <w:pStyle w:val="ListParagraph"/>
              <w:numPr>
                <w:ilvl w:val="0"/>
                <w:numId w:val="247"/>
              </w:numPr>
              <w:spacing w:after="0" w:line="276" w:lineRule="auto"/>
              <w:ind w:left="600" w:hanging="600"/>
              <w:rPr>
                <w:rFonts w:eastAsia="Times New Roman" w:cs="Arial"/>
                <w:bCs/>
                <w:noProof/>
              </w:rPr>
            </w:pPr>
            <w:r w:rsidRPr="00FA08BA">
              <w:rPr>
                <w:rFonts w:eastAsia="Times New Roman" w:cs="Arial"/>
                <w:bCs/>
                <w:noProof/>
              </w:rPr>
              <w:t>Analyse the diesel engine Ignition system.</w:t>
            </w:r>
          </w:p>
        </w:tc>
        <w:tc>
          <w:tcPr>
            <w:tcW w:w="3464" w:type="pct"/>
          </w:tcPr>
          <w:p w14:paraId="313D0769" w14:textId="77777777" w:rsidR="00734789" w:rsidRPr="00FA08BA" w:rsidRDefault="00734789" w:rsidP="000D3375">
            <w:pPr>
              <w:spacing w:after="0" w:line="360" w:lineRule="auto"/>
              <w:jc w:val="both"/>
              <w:rPr>
                <w:rFonts w:eastAsia="Times New Roman" w:cs="Arial"/>
                <w:bCs/>
                <w:iCs/>
              </w:rPr>
            </w:pPr>
            <w:r w:rsidRPr="00FA08BA">
              <w:rPr>
                <w:rFonts w:eastAsia="Times New Roman" w:cs="Arial"/>
                <w:b/>
                <w:bCs/>
                <w:iCs/>
              </w:rPr>
              <w:t>P1.</w:t>
            </w:r>
            <w:r w:rsidRPr="00FA08BA">
              <w:rPr>
                <w:rFonts w:eastAsia="Times New Roman" w:cs="Arial"/>
                <w:bCs/>
                <w:iCs/>
              </w:rPr>
              <w:t xml:space="preserve"> Inject oil into the combustion chamber</w:t>
            </w:r>
          </w:p>
          <w:p w14:paraId="0D5222DC" w14:textId="77777777" w:rsidR="00734789" w:rsidRPr="00FA08BA" w:rsidRDefault="00734789" w:rsidP="000D3375">
            <w:pPr>
              <w:spacing w:after="0" w:line="360" w:lineRule="auto"/>
              <w:jc w:val="both"/>
              <w:rPr>
                <w:rFonts w:eastAsia="Times New Roman" w:cs="Arial"/>
                <w:bCs/>
                <w:iCs/>
              </w:rPr>
            </w:pPr>
            <w:r w:rsidRPr="00FA08BA">
              <w:rPr>
                <w:rFonts w:eastAsia="Times New Roman" w:cs="Arial"/>
                <w:b/>
                <w:bCs/>
                <w:iCs/>
              </w:rPr>
              <w:t>P2.</w:t>
            </w:r>
            <w:r w:rsidRPr="00FA08BA">
              <w:rPr>
                <w:rFonts w:eastAsia="Times New Roman" w:cs="Arial"/>
                <w:bCs/>
                <w:iCs/>
              </w:rPr>
              <w:t xml:space="preserve">  Atomize the oil jet droplets</w:t>
            </w:r>
          </w:p>
          <w:p w14:paraId="231011FD" w14:textId="77777777" w:rsidR="00734789" w:rsidRPr="00FA08BA" w:rsidRDefault="00734789" w:rsidP="000D3375">
            <w:pPr>
              <w:spacing w:after="0" w:line="360" w:lineRule="auto"/>
              <w:jc w:val="both"/>
              <w:rPr>
                <w:rFonts w:eastAsia="Times New Roman" w:cs="Arial"/>
                <w:bCs/>
                <w:iCs/>
              </w:rPr>
            </w:pPr>
            <w:r w:rsidRPr="00FA08BA">
              <w:rPr>
                <w:rFonts w:eastAsia="Times New Roman" w:cs="Arial"/>
                <w:b/>
                <w:bCs/>
                <w:iCs/>
              </w:rPr>
              <w:t>P3.</w:t>
            </w:r>
            <w:r w:rsidRPr="00FA08BA">
              <w:rPr>
                <w:rFonts w:eastAsia="Times New Roman" w:cs="Arial"/>
                <w:bCs/>
                <w:iCs/>
              </w:rPr>
              <w:t xml:space="preserve"> Evaporate the droplets. </w:t>
            </w:r>
          </w:p>
          <w:p w14:paraId="3A8ED600" w14:textId="77777777" w:rsidR="00734789" w:rsidRPr="00FA08BA" w:rsidRDefault="00734789" w:rsidP="000D3375">
            <w:pPr>
              <w:spacing w:after="0" w:line="360" w:lineRule="auto"/>
              <w:jc w:val="both"/>
              <w:rPr>
                <w:rFonts w:eastAsia="Times New Roman" w:cs="Arial"/>
                <w:bCs/>
                <w:iCs/>
              </w:rPr>
            </w:pPr>
            <w:r w:rsidRPr="00FA08BA">
              <w:rPr>
                <w:rFonts w:eastAsia="Times New Roman" w:cs="Arial"/>
                <w:b/>
                <w:bCs/>
                <w:iCs/>
              </w:rPr>
              <w:t>P4.</w:t>
            </w:r>
            <w:r w:rsidRPr="00FA08BA">
              <w:rPr>
                <w:rFonts w:eastAsia="Times New Roman" w:cs="Arial"/>
                <w:bCs/>
                <w:iCs/>
              </w:rPr>
              <w:t xml:space="preserve"> Mix the vapors with hot air and form combustible mixture.</w:t>
            </w:r>
          </w:p>
        </w:tc>
      </w:tr>
    </w:tbl>
    <w:p w14:paraId="6EDBA8A8" w14:textId="77777777" w:rsidR="00734789" w:rsidRPr="00FA08BA" w:rsidRDefault="00734789" w:rsidP="00734789">
      <w:pPr>
        <w:spacing w:before="240"/>
        <w:jc w:val="both"/>
        <w:rPr>
          <w:rFonts w:cs="Arial"/>
          <w:b/>
        </w:rPr>
      </w:pPr>
      <w:r w:rsidRPr="00FA08BA">
        <w:rPr>
          <w:rFonts w:cs="Arial"/>
          <w:b/>
        </w:rPr>
        <w:t>Knowledge &amp; Understanding</w:t>
      </w:r>
    </w:p>
    <w:p w14:paraId="7BE216F6" w14:textId="77777777" w:rsidR="00734789" w:rsidRPr="00FA08BA" w:rsidRDefault="00734789" w:rsidP="00905C75">
      <w:pPr>
        <w:pStyle w:val="ListParagraph"/>
        <w:numPr>
          <w:ilvl w:val="0"/>
          <w:numId w:val="243"/>
        </w:numPr>
        <w:autoSpaceDE w:val="0"/>
        <w:autoSpaceDN w:val="0"/>
        <w:adjustRightInd w:val="0"/>
        <w:spacing w:after="0" w:line="360" w:lineRule="auto"/>
        <w:ind w:hanging="634"/>
        <w:jc w:val="both"/>
        <w:rPr>
          <w:rFonts w:cs="Arial"/>
        </w:rPr>
      </w:pPr>
      <w:r w:rsidRPr="00FA08BA">
        <w:rPr>
          <w:rFonts w:cs="Arial"/>
        </w:rPr>
        <w:t>Describe the vehicle engines in a variety of forms and locations as following:</w:t>
      </w:r>
    </w:p>
    <w:p w14:paraId="2B97C4CB" w14:textId="77777777" w:rsidR="00734789" w:rsidRPr="00FA08BA" w:rsidRDefault="00734789" w:rsidP="00905C75">
      <w:pPr>
        <w:pStyle w:val="ListParagraph"/>
        <w:numPr>
          <w:ilvl w:val="1"/>
          <w:numId w:val="243"/>
        </w:numPr>
        <w:autoSpaceDE w:val="0"/>
        <w:autoSpaceDN w:val="0"/>
        <w:adjustRightInd w:val="0"/>
        <w:spacing w:after="0" w:line="360" w:lineRule="auto"/>
        <w:ind w:hanging="720"/>
        <w:jc w:val="both"/>
        <w:rPr>
          <w:rFonts w:cs="Arial"/>
        </w:rPr>
      </w:pPr>
      <w:r w:rsidRPr="00FA08BA">
        <w:rPr>
          <w:rFonts w:cs="Arial"/>
        </w:rPr>
        <w:t>Types (Petrol four stroke, diesel four stroke, and rotary/Wankel).</w:t>
      </w:r>
    </w:p>
    <w:p w14:paraId="78656919" w14:textId="77777777" w:rsidR="00734789" w:rsidRPr="00FA08BA" w:rsidRDefault="00734789" w:rsidP="00905C75">
      <w:pPr>
        <w:pStyle w:val="ListParagraph"/>
        <w:numPr>
          <w:ilvl w:val="1"/>
          <w:numId w:val="243"/>
        </w:numPr>
        <w:autoSpaceDE w:val="0"/>
        <w:autoSpaceDN w:val="0"/>
        <w:adjustRightInd w:val="0"/>
        <w:spacing w:after="0" w:line="360" w:lineRule="auto"/>
        <w:ind w:hanging="720"/>
        <w:jc w:val="both"/>
        <w:rPr>
          <w:rFonts w:cs="Arial"/>
        </w:rPr>
      </w:pPr>
      <w:r w:rsidRPr="00FA08BA">
        <w:rPr>
          <w:rFonts w:cs="Arial"/>
        </w:rPr>
        <w:lastRenderedPageBreak/>
        <w:t>Aspirated (Natural, turbocharged, supercharged)</w:t>
      </w:r>
    </w:p>
    <w:p w14:paraId="657DDD9D" w14:textId="77777777" w:rsidR="00734789" w:rsidRPr="00FA08BA" w:rsidRDefault="00734789" w:rsidP="00905C75">
      <w:pPr>
        <w:pStyle w:val="ListParagraph"/>
        <w:numPr>
          <w:ilvl w:val="1"/>
          <w:numId w:val="243"/>
        </w:numPr>
        <w:autoSpaceDE w:val="0"/>
        <w:autoSpaceDN w:val="0"/>
        <w:adjustRightInd w:val="0"/>
        <w:spacing w:after="0" w:line="360" w:lineRule="auto"/>
        <w:ind w:hanging="720"/>
        <w:jc w:val="both"/>
        <w:rPr>
          <w:rFonts w:cs="Arial"/>
        </w:rPr>
      </w:pPr>
      <w:r w:rsidRPr="00FA08BA">
        <w:rPr>
          <w:rFonts w:cs="Arial"/>
        </w:rPr>
        <w:t>Cylinder layout (single, multi, in-line, V shape, horizontally opposed).</w:t>
      </w:r>
    </w:p>
    <w:p w14:paraId="28ABC1DA" w14:textId="77777777" w:rsidR="00734789" w:rsidRPr="00FA08BA" w:rsidRDefault="00734789" w:rsidP="00905C75">
      <w:pPr>
        <w:pStyle w:val="ListParagraph"/>
        <w:numPr>
          <w:ilvl w:val="1"/>
          <w:numId w:val="243"/>
        </w:numPr>
        <w:autoSpaceDE w:val="0"/>
        <w:autoSpaceDN w:val="0"/>
        <w:adjustRightInd w:val="0"/>
        <w:spacing w:after="0" w:line="360" w:lineRule="auto"/>
        <w:ind w:hanging="720"/>
        <w:jc w:val="both"/>
        <w:rPr>
          <w:rFonts w:cs="Arial"/>
        </w:rPr>
      </w:pPr>
      <w:r w:rsidRPr="00FA08BA">
        <w:rPr>
          <w:rFonts w:cs="Arial"/>
        </w:rPr>
        <w:t>Location of engine (front, rear, transverse, longitudinal)</w:t>
      </w:r>
    </w:p>
    <w:p w14:paraId="60389EA9" w14:textId="77777777" w:rsidR="00734789" w:rsidRPr="00FA08BA" w:rsidRDefault="00734789" w:rsidP="00734789">
      <w:pPr>
        <w:shd w:val="clear" w:color="auto" w:fill="00B0F0"/>
        <w:spacing w:before="240"/>
        <w:jc w:val="both"/>
        <w:rPr>
          <w:rFonts w:cs="Arial"/>
          <w:b/>
        </w:rPr>
      </w:pPr>
      <w:r w:rsidRPr="00FA08BA">
        <w:rPr>
          <w:rFonts w:cs="Arial"/>
          <w:b/>
        </w:rPr>
        <w:t>Critical Evidences Required</w:t>
      </w:r>
    </w:p>
    <w:p w14:paraId="772BAAC2" w14:textId="77777777" w:rsidR="00734789" w:rsidRPr="00FA08BA" w:rsidRDefault="00734789" w:rsidP="00734789">
      <w:pPr>
        <w:pStyle w:val="ListParagraph"/>
        <w:numPr>
          <w:ilvl w:val="0"/>
          <w:numId w:val="36"/>
        </w:numPr>
        <w:spacing w:after="0" w:line="360" w:lineRule="auto"/>
        <w:jc w:val="both"/>
        <w:rPr>
          <w:rFonts w:cs="Arial"/>
        </w:rPr>
      </w:pPr>
      <w:r w:rsidRPr="00FA08BA">
        <w:rPr>
          <w:rFonts w:cs="Arial"/>
        </w:rPr>
        <w:t>Capable to identify petrol/diesel engine.</w:t>
      </w:r>
    </w:p>
    <w:p w14:paraId="6142CDDC" w14:textId="77777777" w:rsidR="00734789" w:rsidRPr="00FA08BA" w:rsidRDefault="00734789" w:rsidP="00734789">
      <w:pPr>
        <w:pStyle w:val="ListParagraph"/>
        <w:numPr>
          <w:ilvl w:val="0"/>
          <w:numId w:val="36"/>
        </w:numPr>
        <w:spacing w:before="240" w:after="240" w:line="360" w:lineRule="auto"/>
        <w:jc w:val="both"/>
        <w:rPr>
          <w:rFonts w:cs="Arial"/>
        </w:rPr>
      </w:pPr>
      <w:r w:rsidRPr="00FA08BA">
        <w:rPr>
          <w:rFonts w:cs="Arial"/>
        </w:rPr>
        <w:t>Capable to differentiate petrol EFI and carburetor engine.</w:t>
      </w:r>
    </w:p>
    <w:p w14:paraId="5AE054A6" w14:textId="77777777" w:rsidR="00734789" w:rsidRPr="00FA08BA" w:rsidRDefault="00734789" w:rsidP="00734789">
      <w:pPr>
        <w:pStyle w:val="ListParagraph"/>
        <w:numPr>
          <w:ilvl w:val="0"/>
          <w:numId w:val="36"/>
        </w:numPr>
        <w:spacing w:before="240" w:after="240" w:line="360" w:lineRule="auto"/>
        <w:jc w:val="both"/>
        <w:rPr>
          <w:rFonts w:cs="Arial"/>
        </w:rPr>
      </w:pPr>
      <w:r w:rsidRPr="00FA08BA">
        <w:rPr>
          <w:rFonts w:cs="Arial"/>
        </w:rPr>
        <w:t>Capable to explain different parts in petrol/diesel engine.</w:t>
      </w:r>
    </w:p>
    <w:p w14:paraId="6B1C5B70" w14:textId="77777777" w:rsidR="00734789" w:rsidRPr="00FA08BA" w:rsidRDefault="00734789" w:rsidP="00734789">
      <w:pPr>
        <w:spacing w:line="360" w:lineRule="auto"/>
        <w:jc w:val="both"/>
        <w:rPr>
          <w:rFonts w:cs="Arial"/>
          <w:b/>
        </w:rPr>
      </w:pPr>
      <w:r w:rsidRPr="00FA08BA">
        <w:rPr>
          <w:rFonts w:cs="Arial"/>
          <w:b/>
        </w:rPr>
        <w:t>List of Tools and Equipment</w:t>
      </w:r>
    </w:p>
    <w:p w14:paraId="39ECD08C" w14:textId="77777777" w:rsidR="00734789" w:rsidRPr="00FA08BA" w:rsidRDefault="00734789" w:rsidP="00905C75">
      <w:pPr>
        <w:pStyle w:val="ListParagraph"/>
        <w:numPr>
          <w:ilvl w:val="0"/>
          <w:numId w:val="481"/>
        </w:numPr>
        <w:spacing w:line="360" w:lineRule="auto"/>
        <w:jc w:val="both"/>
        <w:rPr>
          <w:rFonts w:cs="Arial"/>
        </w:rPr>
      </w:pPr>
      <w:r w:rsidRPr="00FA08BA">
        <w:rPr>
          <w:rFonts w:cs="Arial"/>
        </w:rPr>
        <w:t>Measuring tools (Vernier caliper, micrometer, Cylinder bore gauge)</w:t>
      </w:r>
    </w:p>
    <w:p w14:paraId="4D096440" w14:textId="77777777" w:rsidR="00734789" w:rsidRPr="00FA08BA" w:rsidRDefault="00734789" w:rsidP="00905C75">
      <w:pPr>
        <w:pStyle w:val="ListParagraph"/>
        <w:numPr>
          <w:ilvl w:val="0"/>
          <w:numId w:val="481"/>
        </w:numPr>
        <w:spacing w:line="360" w:lineRule="auto"/>
        <w:jc w:val="both"/>
        <w:rPr>
          <w:rFonts w:cs="Arial"/>
        </w:rPr>
      </w:pPr>
      <w:r w:rsidRPr="00FA08BA">
        <w:rPr>
          <w:rFonts w:cs="Arial"/>
        </w:rPr>
        <w:t xml:space="preserve">Hand tools trolley </w:t>
      </w:r>
    </w:p>
    <w:p w14:paraId="7C57B979" w14:textId="77777777" w:rsidR="00734789" w:rsidRPr="00FA08BA" w:rsidRDefault="00734789" w:rsidP="00905C75">
      <w:pPr>
        <w:pStyle w:val="ListParagraph"/>
        <w:numPr>
          <w:ilvl w:val="0"/>
          <w:numId w:val="481"/>
        </w:numPr>
        <w:spacing w:line="360" w:lineRule="auto"/>
        <w:jc w:val="both"/>
        <w:rPr>
          <w:rFonts w:cs="Arial"/>
        </w:rPr>
      </w:pPr>
      <w:r w:rsidRPr="00FA08BA">
        <w:rPr>
          <w:rFonts w:cs="Arial"/>
        </w:rPr>
        <w:t>Special tools (ring compressor, belt tensioner, torque wrench)</w:t>
      </w:r>
    </w:p>
    <w:p w14:paraId="4C734913" w14:textId="77777777" w:rsidR="00734789" w:rsidRPr="00FA08BA" w:rsidRDefault="00734789" w:rsidP="00905C75">
      <w:pPr>
        <w:pStyle w:val="ListParagraph"/>
        <w:numPr>
          <w:ilvl w:val="0"/>
          <w:numId w:val="481"/>
        </w:numPr>
        <w:spacing w:line="360" w:lineRule="auto"/>
        <w:jc w:val="both"/>
        <w:rPr>
          <w:rFonts w:cs="Arial"/>
        </w:rPr>
      </w:pPr>
      <w:r w:rsidRPr="00FA08BA">
        <w:rPr>
          <w:rFonts w:cs="Arial"/>
        </w:rPr>
        <w:t>Engine Petrol/ diesel</w:t>
      </w:r>
    </w:p>
    <w:p w14:paraId="7DC729F3" w14:textId="77777777" w:rsidR="00734789" w:rsidRPr="00FA08BA" w:rsidRDefault="00734789" w:rsidP="00905C75">
      <w:pPr>
        <w:pStyle w:val="ListParagraph"/>
        <w:numPr>
          <w:ilvl w:val="0"/>
          <w:numId w:val="481"/>
        </w:numPr>
        <w:spacing w:line="360" w:lineRule="auto"/>
        <w:jc w:val="both"/>
        <w:rPr>
          <w:rFonts w:cs="Arial"/>
        </w:rPr>
      </w:pPr>
      <w:bookmarkStart w:id="37" w:name="_Toc3401042"/>
      <w:r w:rsidRPr="00FA08BA">
        <w:rPr>
          <w:rFonts w:cs="Arial"/>
        </w:rPr>
        <w:t xml:space="preserve">Vehicle </w:t>
      </w:r>
    </w:p>
    <w:p w14:paraId="5CA15D7D" w14:textId="77777777" w:rsidR="00734789" w:rsidRPr="00FA08BA" w:rsidRDefault="00734789" w:rsidP="00734789">
      <w:pPr>
        <w:rPr>
          <w:rFonts w:eastAsiaTheme="majorEastAsia" w:cs="Arial"/>
          <w:color w:val="2E74B5" w:themeColor="accent1" w:themeShade="BF"/>
        </w:rPr>
      </w:pPr>
      <w:r w:rsidRPr="00FA08BA">
        <w:rPr>
          <w:rFonts w:cs="Arial"/>
        </w:rPr>
        <w:br w:type="page"/>
      </w:r>
    </w:p>
    <w:p w14:paraId="358C7B53" w14:textId="46783416" w:rsidR="00734789" w:rsidRPr="00E56886" w:rsidRDefault="00734789" w:rsidP="00905C75">
      <w:pPr>
        <w:pStyle w:val="Heading31"/>
        <w:numPr>
          <w:ilvl w:val="0"/>
          <w:numId w:val="801"/>
        </w:numPr>
        <w:shd w:val="clear" w:color="auto" w:fill="FFC000"/>
        <w:rPr>
          <w:color w:val="auto"/>
          <w:sz w:val="24"/>
          <w:szCs w:val="24"/>
        </w:rPr>
      </w:pPr>
      <w:bookmarkStart w:id="38" w:name="_Toc133687006"/>
      <w:r w:rsidRPr="00E56886">
        <w:rPr>
          <w:color w:val="auto"/>
          <w:sz w:val="24"/>
          <w:szCs w:val="24"/>
        </w:rPr>
        <w:lastRenderedPageBreak/>
        <w:t>Disassemble and assemble Basic Engine Parts</w:t>
      </w:r>
      <w:bookmarkEnd w:id="37"/>
      <w:bookmarkEnd w:id="38"/>
    </w:p>
    <w:p w14:paraId="6963DCBE" w14:textId="77777777" w:rsidR="00734789" w:rsidRPr="00FA08BA" w:rsidRDefault="00734789" w:rsidP="00734789">
      <w:pPr>
        <w:spacing w:before="240" w:after="0" w:line="360" w:lineRule="auto"/>
        <w:jc w:val="both"/>
        <w:rPr>
          <w:rFonts w:cs="Arial"/>
        </w:rPr>
      </w:pPr>
      <w:r w:rsidRPr="00FA08BA">
        <w:rPr>
          <w:rFonts w:cs="Arial"/>
          <w:b/>
        </w:rPr>
        <w:t>Overview</w:t>
      </w:r>
      <w:r>
        <w:rPr>
          <w:rFonts w:cs="Arial"/>
          <w:b/>
        </w:rPr>
        <w:t xml:space="preserve">: </w:t>
      </w:r>
      <w:r w:rsidRPr="00FA08BA">
        <w:rPr>
          <w:rFonts w:cs="Arial"/>
        </w:rPr>
        <w:t>These competency standards designed to provide skills and knowledge for engines their understanding the working principles, construction, types, components and their relationship between different components, system of vehicle by heavy machinery, in accordance with the manufacturer’s Manual.</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7"/>
        <w:gridCol w:w="6930"/>
      </w:tblGrid>
      <w:tr w:rsidR="00734789" w:rsidRPr="00FA08BA" w14:paraId="459F6C1E" w14:textId="77777777" w:rsidTr="00D06B7A">
        <w:trPr>
          <w:trHeight w:val="432"/>
        </w:trPr>
        <w:tc>
          <w:tcPr>
            <w:tcW w:w="28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184AB4" w14:textId="77777777" w:rsidR="00734789" w:rsidRPr="00FA08BA" w:rsidRDefault="00734789" w:rsidP="000D3375">
            <w:pPr>
              <w:pStyle w:val="ListParagraph"/>
              <w:ind w:left="612" w:hanging="612"/>
              <w:jc w:val="both"/>
              <w:rPr>
                <w:rFonts w:cs="Arial"/>
                <w:b/>
                <w:bCs/>
              </w:rPr>
            </w:pPr>
            <w:r w:rsidRPr="00FA08BA">
              <w:rPr>
                <w:rFonts w:cs="Arial"/>
                <w:b/>
                <w:bCs/>
              </w:rPr>
              <w:t>Unit of Competency</w:t>
            </w:r>
          </w:p>
        </w:tc>
        <w:tc>
          <w:tcPr>
            <w:tcW w:w="69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F6A186" w14:textId="77777777" w:rsidR="00734789" w:rsidRPr="00FA08BA" w:rsidRDefault="00734789" w:rsidP="000D3375">
            <w:pPr>
              <w:pStyle w:val="ListParagraph"/>
              <w:spacing w:after="0"/>
              <w:ind w:left="432" w:hanging="432"/>
              <w:jc w:val="both"/>
              <w:rPr>
                <w:rFonts w:cs="Arial"/>
                <w:b/>
                <w:bCs/>
              </w:rPr>
            </w:pPr>
            <w:r w:rsidRPr="00FA08BA">
              <w:rPr>
                <w:rFonts w:cs="Arial"/>
                <w:b/>
                <w:bCs/>
              </w:rPr>
              <w:t>Performance Criteria</w:t>
            </w:r>
          </w:p>
        </w:tc>
      </w:tr>
      <w:tr w:rsidR="00734789" w:rsidRPr="00FA08BA" w14:paraId="01804264" w14:textId="77777777" w:rsidTr="00D06B7A">
        <w:trPr>
          <w:trHeight w:val="1016"/>
        </w:trPr>
        <w:tc>
          <w:tcPr>
            <w:tcW w:w="2857" w:type="dxa"/>
            <w:vAlign w:val="center"/>
          </w:tcPr>
          <w:p w14:paraId="10039DF5" w14:textId="7F2C261B" w:rsidR="00734789" w:rsidRPr="00FA08BA" w:rsidRDefault="00AE3E20" w:rsidP="00D06B7A">
            <w:pPr>
              <w:pStyle w:val="ListParagraph"/>
              <w:numPr>
                <w:ilvl w:val="0"/>
                <w:numId w:val="43"/>
              </w:numPr>
              <w:spacing w:after="0" w:line="276" w:lineRule="auto"/>
              <w:ind w:left="612" w:hanging="612"/>
              <w:rPr>
                <w:rFonts w:cs="Arial"/>
                <w:b/>
              </w:rPr>
            </w:pPr>
            <w:r>
              <w:rPr>
                <w:rFonts w:cs="Arial"/>
              </w:rPr>
              <w:t>Disassemble</w:t>
            </w:r>
            <w:r w:rsidR="00734789" w:rsidRPr="00FA08BA">
              <w:rPr>
                <w:rFonts w:cs="Arial"/>
              </w:rPr>
              <w:t xml:space="preserve"> Engine block </w:t>
            </w:r>
          </w:p>
        </w:tc>
        <w:tc>
          <w:tcPr>
            <w:tcW w:w="6930" w:type="dxa"/>
            <w:vAlign w:val="center"/>
          </w:tcPr>
          <w:p w14:paraId="75CF786C" w14:textId="77777777" w:rsidR="00734789" w:rsidRPr="00FA08BA" w:rsidRDefault="00734789" w:rsidP="00D06B7A">
            <w:pPr>
              <w:pStyle w:val="ListParagraph"/>
              <w:numPr>
                <w:ilvl w:val="0"/>
                <w:numId w:val="44"/>
              </w:numPr>
              <w:spacing w:after="0" w:line="276" w:lineRule="auto"/>
              <w:ind w:left="432" w:hanging="432"/>
              <w:rPr>
                <w:rFonts w:cs="Arial"/>
              </w:rPr>
            </w:pPr>
            <w:r w:rsidRPr="00FA08BA">
              <w:rPr>
                <w:rFonts w:cs="Arial"/>
              </w:rPr>
              <w:t>Select appropriate tools.</w:t>
            </w:r>
          </w:p>
          <w:p w14:paraId="334BBED2" w14:textId="77777777" w:rsidR="00734789" w:rsidRPr="00FA08BA" w:rsidRDefault="00734789" w:rsidP="00D06B7A">
            <w:pPr>
              <w:pStyle w:val="ListParagraph"/>
              <w:numPr>
                <w:ilvl w:val="0"/>
                <w:numId w:val="44"/>
              </w:numPr>
              <w:spacing w:after="0" w:line="276" w:lineRule="auto"/>
              <w:ind w:left="432" w:hanging="432"/>
              <w:rPr>
                <w:rFonts w:cs="Arial"/>
              </w:rPr>
            </w:pPr>
            <w:r w:rsidRPr="00FA08BA">
              <w:rPr>
                <w:rFonts w:cs="Arial"/>
              </w:rPr>
              <w:t>Perform disassembly of engine according to manufacturing shop manual.</w:t>
            </w:r>
          </w:p>
          <w:p w14:paraId="7BE4543A" w14:textId="77777777" w:rsidR="00734789" w:rsidRPr="00FA08BA" w:rsidRDefault="00734789" w:rsidP="00D06B7A">
            <w:pPr>
              <w:pStyle w:val="ListParagraph"/>
              <w:numPr>
                <w:ilvl w:val="0"/>
                <w:numId w:val="44"/>
              </w:numPr>
              <w:spacing w:after="0" w:line="276" w:lineRule="auto"/>
              <w:ind w:left="432" w:hanging="432"/>
              <w:rPr>
                <w:rFonts w:cs="Arial"/>
              </w:rPr>
            </w:pPr>
            <w:r w:rsidRPr="00FA08BA">
              <w:rPr>
                <w:rFonts w:cs="Arial"/>
              </w:rPr>
              <w:t>Inspect the disassemble components</w:t>
            </w:r>
          </w:p>
        </w:tc>
      </w:tr>
      <w:tr w:rsidR="00734789" w:rsidRPr="00FA08BA" w14:paraId="0E22985B" w14:textId="77777777" w:rsidTr="00D06B7A">
        <w:trPr>
          <w:trHeight w:val="1821"/>
        </w:trPr>
        <w:tc>
          <w:tcPr>
            <w:tcW w:w="2857" w:type="dxa"/>
            <w:vAlign w:val="center"/>
          </w:tcPr>
          <w:p w14:paraId="307F999F" w14:textId="62C49A07" w:rsidR="00734789" w:rsidRPr="00FA08BA" w:rsidRDefault="00AE3E20" w:rsidP="00D06B7A">
            <w:pPr>
              <w:pStyle w:val="ListParagraph"/>
              <w:numPr>
                <w:ilvl w:val="0"/>
                <w:numId w:val="43"/>
              </w:numPr>
              <w:spacing w:after="0" w:line="276" w:lineRule="auto"/>
              <w:ind w:left="612" w:hanging="612"/>
              <w:rPr>
                <w:rFonts w:cs="Arial"/>
              </w:rPr>
            </w:pPr>
            <w:r>
              <w:t xml:space="preserve">Assemble </w:t>
            </w:r>
            <w:r w:rsidRPr="009C2D8E">
              <w:t>Engine block</w:t>
            </w:r>
          </w:p>
        </w:tc>
        <w:tc>
          <w:tcPr>
            <w:tcW w:w="6930" w:type="dxa"/>
            <w:vAlign w:val="center"/>
          </w:tcPr>
          <w:p w14:paraId="2A353172" w14:textId="77777777" w:rsidR="00734789" w:rsidRPr="00FA08BA" w:rsidRDefault="00734789" w:rsidP="00D06B7A">
            <w:pPr>
              <w:pStyle w:val="ListParagraph"/>
              <w:numPr>
                <w:ilvl w:val="0"/>
                <w:numId w:val="245"/>
              </w:numPr>
              <w:spacing w:after="0" w:line="360" w:lineRule="auto"/>
              <w:ind w:left="432" w:hanging="432"/>
              <w:rPr>
                <w:rFonts w:cs="Arial"/>
              </w:rPr>
            </w:pPr>
            <w:r w:rsidRPr="00FA08BA">
              <w:rPr>
                <w:rFonts w:cs="Arial"/>
              </w:rPr>
              <w:t>Select appropriate tools and perform crankshaft assembly in the engine block with all related components.</w:t>
            </w:r>
          </w:p>
          <w:p w14:paraId="55B6A8BC" w14:textId="77777777" w:rsidR="00734789" w:rsidRPr="00FA08BA" w:rsidRDefault="00734789" w:rsidP="00D06B7A">
            <w:pPr>
              <w:pStyle w:val="ListParagraph"/>
              <w:numPr>
                <w:ilvl w:val="0"/>
                <w:numId w:val="245"/>
              </w:numPr>
              <w:spacing w:after="0" w:line="360" w:lineRule="auto"/>
              <w:ind w:left="432" w:hanging="432"/>
              <w:rPr>
                <w:rFonts w:cs="Arial"/>
              </w:rPr>
            </w:pPr>
            <w:r w:rsidRPr="00FA08BA">
              <w:rPr>
                <w:rFonts w:cs="Arial"/>
              </w:rPr>
              <w:t>Select appropriate tools and perform piston ring assembly in the block under the specified procedure.</w:t>
            </w:r>
          </w:p>
          <w:p w14:paraId="5B740CF9" w14:textId="77777777" w:rsidR="00734789" w:rsidRPr="00FA08BA" w:rsidRDefault="00734789" w:rsidP="00D06B7A">
            <w:pPr>
              <w:pStyle w:val="ListParagraph"/>
              <w:numPr>
                <w:ilvl w:val="0"/>
                <w:numId w:val="245"/>
              </w:numPr>
              <w:spacing w:after="0" w:line="360" w:lineRule="auto"/>
              <w:ind w:left="432" w:hanging="432"/>
              <w:rPr>
                <w:rFonts w:cs="Arial"/>
              </w:rPr>
            </w:pPr>
            <w:r w:rsidRPr="00FA08BA">
              <w:rPr>
                <w:rFonts w:cs="Arial"/>
              </w:rPr>
              <w:t>Assembly of the all engine components as specified procedure in the manual.</w:t>
            </w:r>
          </w:p>
        </w:tc>
      </w:tr>
      <w:tr w:rsidR="00734789" w:rsidRPr="00FA08BA" w14:paraId="50DED712" w14:textId="77777777" w:rsidTr="00D06B7A">
        <w:trPr>
          <w:trHeight w:val="1821"/>
        </w:trPr>
        <w:tc>
          <w:tcPr>
            <w:tcW w:w="2857" w:type="dxa"/>
            <w:vAlign w:val="center"/>
          </w:tcPr>
          <w:p w14:paraId="603BA41D" w14:textId="238FD86D" w:rsidR="00734789" w:rsidRPr="00FA08BA" w:rsidRDefault="00AE3E20" w:rsidP="00D06B7A">
            <w:pPr>
              <w:pStyle w:val="ListParagraph"/>
              <w:numPr>
                <w:ilvl w:val="0"/>
                <w:numId w:val="43"/>
              </w:numPr>
              <w:spacing w:after="0" w:line="276" w:lineRule="auto"/>
              <w:ind w:left="612" w:hanging="612"/>
              <w:rPr>
                <w:rFonts w:cs="Arial"/>
              </w:rPr>
            </w:pPr>
            <w:r w:rsidRPr="00FA08BA">
              <w:rPr>
                <w:rFonts w:cs="Arial"/>
              </w:rPr>
              <w:t>Disassembl</w:t>
            </w:r>
            <w:r>
              <w:rPr>
                <w:rFonts w:cs="Arial"/>
              </w:rPr>
              <w:t>e</w:t>
            </w:r>
            <w:r w:rsidR="00734789" w:rsidRPr="00FA08BA">
              <w:rPr>
                <w:rFonts w:cs="Arial"/>
              </w:rPr>
              <w:t xml:space="preserve"> Engine head </w:t>
            </w:r>
          </w:p>
        </w:tc>
        <w:tc>
          <w:tcPr>
            <w:tcW w:w="6930" w:type="dxa"/>
            <w:vAlign w:val="center"/>
          </w:tcPr>
          <w:p w14:paraId="6B13CA31" w14:textId="77777777" w:rsidR="00734789" w:rsidRPr="00FA08BA" w:rsidRDefault="00734789" w:rsidP="00D06B7A">
            <w:pPr>
              <w:pStyle w:val="ListParagraph"/>
              <w:numPr>
                <w:ilvl w:val="0"/>
                <w:numId w:val="45"/>
              </w:numPr>
              <w:spacing w:after="0" w:line="360" w:lineRule="auto"/>
              <w:ind w:left="432" w:hanging="432"/>
              <w:rPr>
                <w:rFonts w:cs="Arial"/>
              </w:rPr>
            </w:pPr>
            <w:r w:rsidRPr="00FA08BA">
              <w:rPr>
                <w:rFonts w:cs="Arial"/>
              </w:rPr>
              <w:t>Select appropriate tools.</w:t>
            </w:r>
          </w:p>
          <w:p w14:paraId="7140BBF3" w14:textId="77777777" w:rsidR="00734789" w:rsidRPr="00FA08BA" w:rsidRDefault="00734789" w:rsidP="00D06B7A">
            <w:pPr>
              <w:pStyle w:val="ListParagraph"/>
              <w:numPr>
                <w:ilvl w:val="0"/>
                <w:numId w:val="45"/>
              </w:numPr>
              <w:spacing w:after="0" w:line="360" w:lineRule="auto"/>
              <w:ind w:left="432" w:hanging="432"/>
              <w:rPr>
                <w:rFonts w:cs="Arial"/>
              </w:rPr>
            </w:pPr>
            <w:r w:rsidRPr="00FA08BA">
              <w:rPr>
                <w:rFonts w:cs="Arial"/>
              </w:rPr>
              <w:t xml:space="preserve">Remove Head Gasket. </w:t>
            </w:r>
          </w:p>
          <w:p w14:paraId="5B7746BF" w14:textId="77777777" w:rsidR="00734789" w:rsidRPr="00FA08BA" w:rsidRDefault="00734789" w:rsidP="00D06B7A">
            <w:pPr>
              <w:pStyle w:val="ListParagraph"/>
              <w:numPr>
                <w:ilvl w:val="0"/>
                <w:numId w:val="45"/>
              </w:numPr>
              <w:spacing w:after="0" w:line="360" w:lineRule="auto"/>
              <w:ind w:left="432" w:hanging="432"/>
              <w:rPr>
                <w:rFonts w:cs="Arial"/>
              </w:rPr>
            </w:pPr>
            <w:r w:rsidRPr="00FA08BA">
              <w:rPr>
                <w:rFonts w:cs="Arial"/>
              </w:rPr>
              <w:t>Carry out disassembly of engine camshaft according to specified procedure in the manual.</w:t>
            </w:r>
          </w:p>
          <w:p w14:paraId="09E1F5C4" w14:textId="77777777" w:rsidR="00734789" w:rsidRPr="00FA08BA" w:rsidRDefault="00734789" w:rsidP="00D06B7A">
            <w:pPr>
              <w:pStyle w:val="ListParagraph"/>
              <w:numPr>
                <w:ilvl w:val="0"/>
                <w:numId w:val="45"/>
              </w:numPr>
              <w:spacing w:after="0" w:line="360" w:lineRule="auto"/>
              <w:ind w:left="432" w:hanging="432"/>
              <w:rPr>
                <w:rFonts w:cs="Arial"/>
              </w:rPr>
            </w:pPr>
            <w:r w:rsidRPr="00FA08BA">
              <w:rPr>
                <w:rFonts w:cs="Arial"/>
              </w:rPr>
              <w:t>Carry out disassembly of engine head valve train according to specified procedure in the manual.</w:t>
            </w:r>
          </w:p>
          <w:p w14:paraId="3C9E14A7" w14:textId="77777777" w:rsidR="00734789" w:rsidRPr="00FA08BA" w:rsidRDefault="00734789" w:rsidP="00D06B7A">
            <w:pPr>
              <w:pStyle w:val="ListParagraph"/>
              <w:numPr>
                <w:ilvl w:val="0"/>
                <w:numId w:val="45"/>
              </w:numPr>
              <w:spacing w:after="0" w:line="360" w:lineRule="auto"/>
              <w:ind w:left="432" w:hanging="432"/>
              <w:rPr>
                <w:rFonts w:cs="Arial"/>
              </w:rPr>
            </w:pPr>
            <w:r w:rsidRPr="00FA08BA">
              <w:rPr>
                <w:rFonts w:cs="Arial"/>
              </w:rPr>
              <w:t xml:space="preserve">Dissemble Retainer Plate and Rotter coil </w:t>
            </w:r>
          </w:p>
          <w:p w14:paraId="178B2A34" w14:textId="77777777" w:rsidR="00734789" w:rsidRPr="00FA08BA" w:rsidRDefault="00734789" w:rsidP="00D06B7A">
            <w:pPr>
              <w:pStyle w:val="ListParagraph"/>
              <w:numPr>
                <w:ilvl w:val="0"/>
                <w:numId w:val="45"/>
              </w:numPr>
              <w:spacing w:after="0" w:line="360" w:lineRule="auto"/>
              <w:ind w:left="432" w:hanging="432"/>
              <w:rPr>
                <w:rFonts w:cs="Arial"/>
              </w:rPr>
            </w:pPr>
            <w:r w:rsidRPr="00FA08BA">
              <w:rPr>
                <w:rFonts w:cs="Arial"/>
              </w:rPr>
              <w:t>Inspect the disassemble components</w:t>
            </w:r>
          </w:p>
        </w:tc>
      </w:tr>
      <w:tr w:rsidR="00734789" w:rsidRPr="00FA08BA" w14:paraId="1445A03B" w14:textId="77777777" w:rsidTr="00D06B7A">
        <w:trPr>
          <w:trHeight w:val="791"/>
        </w:trPr>
        <w:tc>
          <w:tcPr>
            <w:tcW w:w="2857" w:type="dxa"/>
            <w:vAlign w:val="center"/>
          </w:tcPr>
          <w:p w14:paraId="0FEDA0A3" w14:textId="2CA53CF3" w:rsidR="00734789" w:rsidRPr="00FA08BA" w:rsidRDefault="00AE3E20" w:rsidP="00D06B7A">
            <w:pPr>
              <w:pStyle w:val="ListParagraph"/>
              <w:numPr>
                <w:ilvl w:val="0"/>
                <w:numId w:val="43"/>
              </w:numPr>
              <w:spacing w:after="0" w:line="276" w:lineRule="auto"/>
              <w:ind w:left="612" w:hanging="612"/>
              <w:rPr>
                <w:rFonts w:cs="Arial"/>
              </w:rPr>
            </w:pPr>
            <w:r>
              <w:rPr>
                <w:rFonts w:cs="Arial"/>
              </w:rPr>
              <w:t>Assemble</w:t>
            </w:r>
            <w:r w:rsidR="00734789" w:rsidRPr="00FA08BA">
              <w:rPr>
                <w:rFonts w:cs="Arial"/>
              </w:rPr>
              <w:t xml:space="preserve"> Engine head </w:t>
            </w:r>
          </w:p>
        </w:tc>
        <w:tc>
          <w:tcPr>
            <w:tcW w:w="6930" w:type="dxa"/>
            <w:vAlign w:val="center"/>
          </w:tcPr>
          <w:p w14:paraId="2A38518D" w14:textId="77777777" w:rsidR="00734789" w:rsidRPr="00FA08BA" w:rsidRDefault="00734789" w:rsidP="00D06B7A">
            <w:pPr>
              <w:pStyle w:val="ListParagraph"/>
              <w:numPr>
                <w:ilvl w:val="0"/>
                <w:numId w:val="66"/>
              </w:numPr>
              <w:spacing w:after="0" w:line="360" w:lineRule="auto"/>
              <w:rPr>
                <w:rFonts w:cs="Arial"/>
              </w:rPr>
            </w:pPr>
            <w:r w:rsidRPr="00FA08BA">
              <w:rPr>
                <w:rFonts w:cs="Arial"/>
              </w:rPr>
              <w:t xml:space="preserve">Assemble Retainer Plate and Rotter coil </w:t>
            </w:r>
          </w:p>
          <w:p w14:paraId="4D9D5AE0" w14:textId="77777777" w:rsidR="00734789" w:rsidRPr="00FA08BA" w:rsidRDefault="00734789" w:rsidP="00D06B7A">
            <w:pPr>
              <w:pStyle w:val="ListParagraph"/>
              <w:numPr>
                <w:ilvl w:val="0"/>
                <w:numId w:val="66"/>
              </w:numPr>
              <w:spacing w:after="0" w:line="360" w:lineRule="auto"/>
              <w:rPr>
                <w:rFonts w:cs="Arial"/>
              </w:rPr>
            </w:pPr>
            <w:r w:rsidRPr="00FA08BA">
              <w:rPr>
                <w:rFonts w:cs="Arial"/>
              </w:rPr>
              <w:t>Assembly of engine head valve train according to specified procedure in the manual.</w:t>
            </w:r>
          </w:p>
          <w:p w14:paraId="28B4163F" w14:textId="4979F657" w:rsidR="00734789" w:rsidRPr="00FA08BA" w:rsidRDefault="00734789" w:rsidP="00D06B7A">
            <w:pPr>
              <w:pStyle w:val="ListParagraph"/>
              <w:numPr>
                <w:ilvl w:val="0"/>
                <w:numId w:val="66"/>
              </w:numPr>
              <w:spacing w:after="0" w:line="360" w:lineRule="auto"/>
              <w:rPr>
                <w:rFonts w:cs="Arial"/>
              </w:rPr>
            </w:pPr>
            <w:r w:rsidRPr="00FA08BA">
              <w:rPr>
                <w:rFonts w:cs="Arial"/>
              </w:rPr>
              <w:t xml:space="preserve"> Assembly of engine camshaft according to specified procedure in the manual.</w:t>
            </w:r>
          </w:p>
          <w:p w14:paraId="1FC644AF" w14:textId="77777777" w:rsidR="00734789" w:rsidRPr="00FA08BA" w:rsidRDefault="00734789" w:rsidP="00D06B7A">
            <w:pPr>
              <w:pStyle w:val="ListParagraph"/>
              <w:numPr>
                <w:ilvl w:val="0"/>
                <w:numId w:val="66"/>
              </w:numPr>
              <w:spacing w:after="0" w:line="360" w:lineRule="auto"/>
              <w:rPr>
                <w:rFonts w:cs="Arial"/>
              </w:rPr>
            </w:pPr>
            <w:r w:rsidRPr="00FA08BA">
              <w:rPr>
                <w:rFonts w:cs="Arial"/>
              </w:rPr>
              <w:t>Place the Head Gasket.</w:t>
            </w:r>
          </w:p>
        </w:tc>
      </w:tr>
    </w:tbl>
    <w:p w14:paraId="4E20A2D1" w14:textId="77777777" w:rsidR="00734789" w:rsidRPr="00FA08BA" w:rsidRDefault="00734789" w:rsidP="00734789">
      <w:pPr>
        <w:spacing w:before="240"/>
        <w:jc w:val="both"/>
        <w:rPr>
          <w:rFonts w:cs="Arial"/>
          <w:b/>
        </w:rPr>
      </w:pPr>
      <w:r w:rsidRPr="00FA08BA">
        <w:rPr>
          <w:rFonts w:cs="Arial"/>
          <w:b/>
        </w:rPr>
        <w:t>Knowledge &amp; Understanding</w:t>
      </w:r>
    </w:p>
    <w:p w14:paraId="55130C48" w14:textId="77777777" w:rsidR="00734789" w:rsidRPr="00FA08BA" w:rsidRDefault="00734789" w:rsidP="00734789">
      <w:pPr>
        <w:pStyle w:val="ListParagraph"/>
        <w:numPr>
          <w:ilvl w:val="0"/>
          <w:numId w:val="46"/>
        </w:numPr>
        <w:autoSpaceDE w:val="0"/>
        <w:autoSpaceDN w:val="0"/>
        <w:adjustRightInd w:val="0"/>
        <w:spacing w:after="0" w:line="360" w:lineRule="auto"/>
        <w:ind w:left="907" w:hanging="547"/>
        <w:jc w:val="both"/>
        <w:rPr>
          <w:rFonts w:cs="Arial"/>
        </w:rPr>
      </w:pPr>
      <w:r w:rsidRPr="00FA08BA">
        <w:rPr>
          <w:rFonts w:cs="Arial"/>
        </w:rPr>
        <w:t>Describe the engine terms as following:</w:t>
      </w:r>
    </w:p>
    <w:p w14:paraId="56CB169F" w14:textId="34C01F35" w:rsidR="00734789" w:rsidRPr="00FA08BA" w:rsidRDefault="00734789" w:rsidP="00734789">
      <w:pPr>
        <w:pStyle w:val="ListParagraph"/>
        <w:autoSpaceDE w:val="0"/>
        <w:autoSpaceDN w:val="0"/>
        <w:adjustRightInd w:val="0"/>
        <w:spacing w:before="240" w:line="360" w:lineRule="auto"/>
        <w:ind w:left="900"/>
        <w:jc w:val="both"/>
        <w:rPr>
          <w:rFonts w:cs="Arial"/>
        </w:rPr>
      </w:pPr>
      <w:r w:rsidRPr="00FA08BA">
        <w:rPr>
          <w:rFonts w:cs="Arial"/>
        </w:rPr>
        <w:t>Top dead Centre (TDC), bottom dead Centre (BDC),</w:t>
      </w:r>
      <w:r w:rsidR="00AE3E20">
        <w:rPr>
          <w:rFonts w:cs="Arial"/>
        </w:rPr>
        <w:t xml:space="preserve"> </w:t>
      </w:r>
      <w:r w:rsidRPr="00FA08BA">
        <w:rPr>
          <w:rFonts w:cs="Arial"/>
        </w:rPr>
        <w:t xml:space="preserve">bore, stroke, engine capacity, clearance volume, swept volume, compression ratio, single overhead cam, double overhead cam, overhead valve, </w:t>
      </w:r>
    </w:p>
    <w:p w14:paraId="482FC441" w14:textId="77777777" w:rsidR="00734789" w:rsidRPr="00FA08BA" w:rsidRDefault="00734789" w:rsidP="00734789">
      <w:pPr>
        <w:pStyle w:val="ListParagraph"/>
        <w:numPr>
          <w:ilvl w:val="0"/>
          <w:numId w:val="46"/>
        </w:numPr>
        <w:autoSpaceDE w:val="0"/>
        <w:autoSpaceDN w:val="0"/>
        <w:adjustRightInd w:val="0"/>
        <w:spacing w:before="240" w:after="0" w:line="360" w:lineRule="auto"/>
        <w:ind w:left="900" w:hanging="540"/>
        <w:jc w:val="both"/>
        <w:rPr>
          <w:rFonts w:cs="Arial"/>
        </w:rPr>
      </w:pPr>
      <w:r w:rsidRPr="00FA08BA">
        <w:rPr>
          <w:rFonts w:cs="Arial"/>
        </w:rPr>
        <w:t>Describe the main engine components and functions:</w:t>
      </w:r>
    </w:p>
    <w:p w14:paraId="6B88BA11" w14:textId="77777777" w:rsidR="00734789" w:rsidRPr="00FA08BA" w:rsidRDefault="00734789" w:rsidP="00734789">
      <w:pPr>
        <w:pStyle w:val="ListParagraph"/>
        <w:autoSpaceDE w:val="0"/>
        <w:autoSpaceDN w:val="0"/>
        <w:adjustRightInd w:val="0"/>
        <w:spacing w:before="240" w:line="360" w:lineRule="auto"/>
        <w:ind w:left="900"/>
        <w:jc w:val="both"/>
        <w:rPr>
          <w:rFonts w:cs="Arial"/>
        </w:rPr>
      </w:pPr>
      <w:r w:rsidRPr="00FA08BA">
        <w:rPr>
          <w:rFonts w:cs="Arial"/>
        </w:rPr>
        <w:lastRenderedPageBreak/>
        <w:t>Components: cylinder heads, cylinder blocks, liners(wet/dry), manifolds, valve operating mechanisms, timing, gears, camshafts, pistons, pushrods, connecting rods, crankshafts, flywheels, machined faces, securing devices, journals/ bearings, seals.</w:t>
      </w:r>
    </w:p>
    <w:p w14:paraId="775710D0" w14:textId="77777777" w:rsidR="00734789" w:rsidRPr="00FA08BA" w:rsidRDefault="00734789" w:rsidP="00734789">
      <w:pPr>
        <w:pStyle w:val="ListParagraph"/>
        <w:numPr>
          <w:ilvl w:val="0"/>
          <w:numId w:val="46"/>
        </w:numPr>
        <w:autoSpaceDE w:val="0"/>
        <w:autoSpaceDN w:val="0"/>
        <w:adjustRightInd w:val="0"/>
        <w:spacing w:before="240" w:after="0" w:line="360" w:lineRule="auto"/>
        <w:ind w:left="900" w:hanging="540"/>
        <w:jc w:val="both"/>
        <w:rPr>
          <w:rFonts w:cs="Arial"/>
        </w:rPr>
      </w:pPr>
      <w:r w:rsidRPr="00FA08BA">
        <w:rPr>
          <w:rFonts w:cs="Arial"/>
        </w:rPr>
        <w:t>Describes the faults in engine as following:</w:t>
      </w:r>
    </w:p>
    <w:p w14:paraId="622CF877" w14:textId="77777777" w:rsidR="00734789" w:rsidRPr="00FA08BA" w:rsidRDefault="00734789" w:rsidP="00734789">
      <w:pPr>
        <w:pStyle w:val="ListParagraph"/>
        <w:autoSpaceDE w:val="0"/>
        <w:autoSpaceDN w:val="0"/>
        <w:adjustRightInd w:val="0"/>
        <w:spacing w:before="240" w:line="360" w:lineRule="auto"/>
        <w:ind w:left="900"/>
        <w:jc w:val="both"/>
        <w:rPr>
          <w:rFonts w:cs="Arial"/>
          <w:b/>
        </w:rPr>
      </w:pPr>
      <w:r w:rsidRPr="00FA08BA">
        <w:rPr>
          <w:rFonts w:cs="Arial"/>
        </w:rPr>
        <w:t>White smoke, black smoke, engine oil level decreasing, incorrect adjustment of tappets, incorrect adjustment of ignition timing, incorrect adjustment of engine timing.</w:t>
      </w:r>
    </w:p>
    <w:p w14:paraId="7244E5A3" w14:textId="77777777" w:rsidR="00734789" w:rsidRPr="00FA08BA" w:rsidRDefault="00734789" w:rsidP="00734789">
      <w:pPr>
        <w:shd w:val="clear" w:color="auto" w:fill="00B0F0"/>
        <w:tabs>
          <w:tab w:val="left" w:pos="3960"/>
        </w:tabs>
        <w:autoSpaceDE w:val="0"/>
        <w:autoSpaceDN w:val="0"/>
        <w:adjustRightInd w:val="0"/>
        <w:spacing w:before="240" w:line="240" w:lineRule="auto"/>
        <w:jc w:val="both"/>
        <w:rPr>
          <w:rFonts w:cs="Arial"/>
        </w:rPr>
      </w:pPr>
      <w:r w:rsidRPr="00FA08BA">
        <w:rPr>
          <w:rFonts w:cs="Arial"/>
          <w:b/>
        </w:rPr>
        <w:t>Critical Evidences Required</w:t>
      </w:r>
      <w:r>
        <w:rPr>
          <w:rFonts w:cs="Arial"/>
          <w:b/>
        </w:rPr>
        <w:tab/>
      </w:r>
    </w:p>
    <w:p w14:paraId="582A9A72" w14:textId="77777777" w:rsidR="00734789" w:rsidRPr="00FA08BA" w:rsidRDefault="00734789" w:rsidP="00734789">
      <w:pPr>
        <w:pStyle w:val="ListParagraph"/>
        <w:numPr>
          <w:ilvl w:val="0"/>
          <w:numId w:val="36"/>
        </w:numPr>
        <w:spacing w:after="0" w:line="276" w:lineRule="auto"/>
        <w:jc w:val="both"/>
        <w:rPr>
          <w:rFonts w:cs="Arial"/>
        </w:rPr>
      </w:pPr>
      <w:r w:rsidRPr="00FA08BA">
        <w:rPr>
          <w:rFonts w:cs="Arial"/>
        </w:rPr>
        <w:t xml:space="preserve">Capable to assemble the engine components </w:t>
      </w:r>
    </w:p>
    <w:p w14:paraId="7573E78B" w14:textId="77777777" w:rsidR="00734789" w:rsidRPr="00FA08BA" w:rsidRDefault="00734789" w:rsidP="00734789">
      <w:pPr>
        <w:pStyle w:val="ListParagraph"/>
        <w:numPr>
          <w:ilvl w:val="0"/>
          <w:numId w:val="36"/>
        </w:numPr>
        <w:spacing w:before="240" w:after="0" w:line="276" w:lineRule="auto"/>
        <w:jc w:val="both"/>
        <w:rPr>
          <w:rFonts w:cs="Arial"/>
        </w:rPr>
      </w:pPr>
      <w:r w:rsidRPr="00FA08BA">
        <w:rPr>
          <w:rFonts w:cs="Arial"/>
        </w:rPr>
        <w:t>Capable to adjust engine timing and ignition timing</w:t>
      </w:r>
    </w:p>
    <w:p w14:paraId="7A86C16B" w14:textId="77777777" w:rsidR="00734789" w:rsidRPr="00FA08BA" w:rsidRDefault="00734789" w:rsidP="00734789">
      <w:pPr>
        <w:pStyle w:val="ListParagraph"/>
        <w:numPr>
          <w:ilvl w:val="0"/>
          <w:numId w:val="36"/>
        </w:numPr>
        <w:spacing w:before="240" w:after="240" w:line="276" w:lineRule="auto"/>
        <w:jc w:val="both"/>
        <w:rPr>
          <w:rFonts w:cs="Arial"/>
        </w:rPr>
      </w:pPr>
      <w:r w:rsidRPr="00FA08BA">
        <w:rPr>
          <w:rFonts w:cs="Arial"/>
        </w:rPr>
        <w:t>Capable to service air filter and spark plugs</w:t>
      </w:r>
    </w:p>
    <w:p w14:paraId="1EB724E0" w14:textId="77777777" w:rsidR="00734789" w:rsidRPr="00FA08BA" w:rsidRDefault="00734789" w:rsidP="00734789">
      <w:pPr>
        <w:jc w:val="both"/>
        <w:rPr>
          <w:rFonts w:cs="Arial"/>
          <w:b/>
        </w:rPr>
      </w:pPr>
      <w:r w:rsidRPr="00FA08BA">
        <w:rPr>
          <w:rFonts w:cs="Arial"/>
          <w:b/>
        </w:rPr>
        <w:t>List of Tools and Equipment</w:t>
      </w:r>
    </w:p>
    <w:p w14:paraId="730E7AB7" w14:textId="77777777" w:rsidR="00734789" w:rsidRPr="00FA08BA" w:rsidRDefault="00734789" w:rsidP="00905C75">
      <w:pPr>
        <w:pStyle w:val="ListParagraph"/>
        <w:numPr>
          <w:ilvl w:val="0"/>
          <w:numId w:val="482"/>
        </w:numPr>
        <w:jc w:val="both"/>
        <w:rPr>
          <w:rFonts w:cs="Arial"/>
        </w:rPr>
      </w:pPr>
      <w:r w:rsidRPr="00FA08BA">
        <w:rPr>
          <w:rFonts w:cs="Arial"/>
        </w:rPr>
        <w:t>Measuring tools (Vernier caliper, micrometer, Cylinder bore gauge)</w:t>
      </w:r>
    </w:p>
    <w:p w14:paraId="0D86BA6A" w14:textId="77777777" w:rsidR="00734789" w:rsidRPr="00FA08BA" w:rsidRDefault="00734789" w:rsidP="00905C75">
      <w:pPr>
        <w:pStyle w:val="ListParagraph"/>
        <w:numPr>
          <w:ilvl w:val="0"/>
          <w:numId w:val="482"/>
        </w:numPr>
        <w:jc w:val="both"/>
        <w:rPr>
          <w:rFonts w:cs="Arial"/>
        </w:rPr>
      </w:pPr>
      <w:r w:rsidRPr="00FA08BA">
        <w:rPr>
          <w:rFonts w:cs="Arial"/>
        </w:rPr>
        <w:t xml:space="preserve">Hand tools trolley </w:t>
      </w:r>
    </w:p>
    <w:p w14:paraId="04AA38C5" w14:textId="77777777" w:rsidR="00734789" w:rsidRPr="00FA08BA" w:rsidRDefault="00734789" w:rsidP="00905C75">
      <w:pPr>
        <w:pStyle w:val="ListParagraph"/>
        <w:numPr>
          <w:ilvl w:val="0"/>
          <w:numId w:val="482"/>
        </w:numPr>
        <w:jc w:val="both"/>
        <w:rPr>
          <w:rFonts w:cs="Arial"/>
        </w:rPr>
      </w:pPr>
      <w:r w:rsidRPr="00FA08BA">
        <w:rPr>
          <w:rFonts w:cs="Arial"/>
        </w:rPr>
        <w:t>Special tools (ring compressor, belt tensioner, torque wrench)</w:t>
      </w:r>
    </w:p>
    <w:p w14:paraId="1150A341" w14:textId="77777777" w:rsidR="00734789" w:rsidRPr="00FA08BA" w:rsidRDefault="00734789" w:rsidP="00905C75">
      <w:pPr>
        <w:pStyle w:val="ListParagraph"/>
        <w:numPr>
          <w:ilvl w:val="0"/>
          <w:numId w:val="482"/>
        </w:numPr>
        <w:jc w:val="both"/>
        <w:rPr>
          <w:rFonts w:cs="Arial"/>
        </w:rPr>
      </w:pPr>
      <w:r w:rsidRPr="00FA08BA">
        <w:rPr>
          <w:rFonts w:cs="Arial"/>
        </w:rPr>
        <w:t>Engine Petrol/ diesel</w:t>
      </w:r>
    </w:p>
    <w:p w14:paraId="5D93A53E" w14:textId="77777777" w:rsidR="00734789" w:rsidRPr="00FA08BA" w:rsidRDefault="00734789" w:rsidP="00905C75">
      <w:pPr>
        <w:pStyle w:val="ListParagraph"/>
        <w:numPr>
          <w:ilvl w:val="0"/>
          <w:numId w:val="482"/>
        </w:numPr>
        <w:jc w:val="both"/>
        <w:rPr>
          <w:rFonts w:cs="Arial"/>
        </w:rPr>
      </w:pPr>
      <w:r w:rsidRPr="00FA08BA">
        <w:rPr>
          <w:rFonts w:cs="Arial"/>
        </w:rPr>
        <w:t>Vehicle</w:t>
      </w:r>
    </w:p>
    <w:p w14:paraId="043710F2" w14:textId="77777777" w:rsidR="00734789" w:rsidRPr="00FA08BA" w:rsidRDefault="00734789" w:rsidP="00734789">
      <w:pPr>
        <w:spacing w:before="240" w:after="240"/>
        <w:jc w:val="both"/>
        <w:rPr>
          <w:rFonts w:cs="Arial"/>
          <w:b/>
          <w:bCs/>
        </w:rPr>
      </w:pPr>
      <w:r w:rsidRPr="00FA08BA">
        <w:rPr>
          <w:rFonts w:cs="Arial"/>
          <w:b/>
          <w:bCs/>
        </w:rPr>
        <w:t>Consumable Items:</w:t>
      </w:r>
    </w:p>
    <w:p w14:paraId="4F91CA16" w14:textId="77777777" w:rsidR="00734789" w:rsidRPr="00FA08BA" w:rsidRDefault="00734789" w:rsidP="00734789">
      <w:pPr>
        <w:pStyle w:val="ListParagraph"/>
        <w:numPr>
          <w:ilvl w:val="0"/>
          <w:numId w:val="40"/>
        </w:numPr>
        <w:spacing w:after="0" w:line="276" w:lineRule="auto"/>
        <w:jc w:val="both"/>
        <w:rPr>
          <w:rFonts w:cs="Arial"/>
        </w:rPr>
      </w:pPr>
      <w:r w:rsidRPr="00FA08BA">
        <w:rPr>
          <w:rFonts w:cs="Arial"/>
        </w:rPr>
        <w:t>Engine Oil, Gasket Set, Piston Rings, Oil Seals, Valve Seats, Silicon, Emery Paste and Stick, Cotton Waste.</w:t>
      </w:r>
      <w:bookmarkStart w:id="39" w:name="_Toc3401043"/>
    </w:p>
    <w:p w14:paraId="27029459" w14:textId="77777777" w:rsidR="00734789" w:rsidRPr="00FA08BA" w:rsidRDefault="00734789" w:rsidP="00734789">
      <w:pPr>
        <w:rPr>
          <w:rFonts w:cs="Arial"/>
        </w:rPr>
      </w:pPr>
      <w:r w:rsidRPr="00FA08BA">
        <w:rPr>
          <w:rFonts w:cs="Arial"/>
        </w:rPr>
        <w:br w:type="page"/>
      </w:r>
    </w:p>
    <w:p w14:paraId="2901D274" w14:textId="4C0DE963" w:rsidR="00734789" w:rsidRPr="00E56886" w:rsidRDefault="00734789" w:rsidP="00905C75">
      <w:pPr>
        <w:pStyle w:val="Heading31"/>
        <w:numPr>
          <w:ilvl w:val="0"/>
          <w:numId w:val="801"/>
        </w:numPr>
        <w:shd w:val="clear" w:color="auto" w:fill="FFC000"/>
        <w:rPr>
          <w:color w:val="auto"/>
          <w:sz w:val="24"/>
          <w:szCs w:val="24"/>
        </w:rPr>
      </w:pPr>
      <w:bookmarkStart w:id="40" w:name="_Toc133687007"/>
      <w:r w:rsidRPr="00E56886">
        <w:rPr>
          <w:color w:val="auto"/>
          <w:sz w:val="24"/>
          <w:szCs w:val="24"/>
        </w:rPr>
        <w:lastRenderedPageBreak/>
        <w:t>Maintain Engine Cooling System Components and Their Relationship</w:t>
      </w:r>
      <w:bookmarkEnd w:id="39"/>
      <w:bookmarkEnd w:id="40"/>
    </w:p>
    <w:p w14:paraId="45F387DA" w14:textId="77777777" w:rsidR="00734789" w:rsidRDefault="00734789" w:rsidP="00734789">
      <w:pPr>
        <w:spacing w:after="240"/>
        <w:jc w:val="both"/>
        <w:rPr>
          <w:rFonts w:cs="Arial"/>
          <w:b/>
        </w:rPr>
      </w:pPr>
    </w:p>
    <w:p w14:paraId="2AAF9CA0" w14:textId="77777777" w:rsidR="00734789" w:rsidRPr="00FA08BA" w:rsidRDefault="00734789" w:rsidP="00734789">
      <w:pPr>
        <w:spacing w:after="240" w:line="360" w:lineRule="auto"/>
        <w:jc w:val="both"/>
        <w:rPr>
          <w:rFonts w:cs="Arial"/>
          <w:b/>
        </w:rPr>
      </w:pPr>
      <w:r w:rsidRPr="00FA08BA">
        <w:rPr>
          <w:rFonts w:cs="Arial"/>
          <w:b/>
        </w:rPr>
        <w:t>Overview</w:t>
      </w:r>
      <w:r>
        <w:rPr>
          <w:rFonts w:cs="Arial"/>
          <w:b/>
        </w:rPr>
        <w:t xml:space="preserve">: </w:t>
      </w:r>
      <w:r w:rsidRPr="00FA08BA">
        <w:rPr>
          <w:rFonts w:cs="Arial"/>
        </w:rPr>
        <w:t xml:space="preserve">This Learning Module is designed to provide skills and knowledge for understanding the working principles, construction, types, components and their relationship between different components to service and repair air- and water-cooled engine cooling systems and to diagnose fault/s and other maintenance issues by Auto Mechanic, in accordance with the manufacturer’s Manual.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6921"/>
      </w:tblGrid>
      <w:tr w:rsidR="00734789" w:rsidRPr="00FA08BA" w14:paraId="21A1B5D8" w14:textId="77777777" w:rsidTr="00D06B7A">
        <w:trPr>
          <w:trHeight w:val="432"/>
        </w:trPr>
        <w:tc>
          <w:tcPr>
            <w:tcW w:w="2866" w:type="dxa"/>
            <w:shd w:val="clear" w:color="auto" w:fill="E7E6E6" w:themeFill="background2"/>
            <w:vAlign w:val="center"/>
          </w:tcPr>
          <w:p w14:paraId="2E186537" w14:textId="77777777" w:rsidR="00734789" w:rsidRPr="00FA08BA" w:rsidRDefault="00734789" w:rsidP="000D3375">
            <w:pPr>
              <w:autoSpaceDE w:val="0"/>
              <w:autoSpaceDN w:val="0"/>
              <w:adjustRightInd w:val="0"/>
              <w:spacing w:after="0" w:line="240" w:lineRule="auto"/>
              <w:rPr>
                <w:rFonts w:cs="Arial"/>
                <w:color w:val="000000"/>
              </w:rPr>
            </w:pPr>
            <w:r w:rsidRPr="00FA08BA">
              <w:rPr>
                <w:rFonts w:cs="Arial"/>
                <w:b/>
                <w:bCs/>
                <w:color w:val="000000"/>
              </w:rPr>
              <w:t>Unit of Competency</w:t>
            </w:r>
          </w:p>
        </w:tc>
        <w:tc>
          <w:tcPr>
            <w:tcW w:w="6921" w:type="dxa"/>
            <w:shd w:val="clear" w:color="auto" w:fill="E7E6E6" w:themeFill="background2"/>
            <w:vAlign w:val="center"/>
          </w:tcPr>
          <w:p w14:paraId="78EFC692" w14:textId="77777777" w:rsidR="00734789" w:rsidRPr="00FA08BA" w:rsidRDefault="00734789" w:rsidP="000D3375">
            <w:pPr>
              <w:autoSpaceDE w:val="0"/>
              <w:autoSpaceDN w:val="0"/>
              <w:adjustRightInd w:val="0"/>
              <w:spacing w:after="0" w:line="240" w:lineRule="auto"/>
              <w:rPr>
                <w:rFonts w:cs="Arial"/>
                <w:color w:val="000000"/>
              </w:rPr>
            </w:pPr>
            <w:r w:rsidRPr="00FA08BA">
              <w:rPr>
                <w:rFonts w:cs="Arial"/>
                <w:b/>
                <w:bCs/>
                <w:color w:val="000000"/>
              </w:rPr>
              <w:t>Performance Criteria</w:t>
            </w:r>
          </w:p>
        </w:tc>
      </w:tr>
      <w:tr w:rsidR="00734789" w:rsidRPr="00FA08BA" w14:paraId="70D94EFE" w14:textId="77777777" w:rsidTr="00D06B7A">
        <w:trPr>
          <w:trHeight w:val="1907"/>
        </w:trPr>
        <w:tc>
          <w:tcPr>
            <w:tcW w:w="2866" w:type="dxa"/>
            <w:vAlign w:val="center"/>
          </w:tcPr>
          <w:p w14:paraId="53C9DB09" w14:textId="77777777" w:rsidR="00734789" w:rsidRPr="00FA08BA" w:rsidRDefault="00734789" w:rsidP="00D06B7A">
            <w:pPr>
              <w:pStyle w:val="ListParagraph"/>
              <w:numPr>
                <w:ilvl w:val="0"/>
                <w:numId w:val="47"/>
              </w:numPr>
              <w:spacing w:after="0" w:line="276" w:lineRule="auto"/>
              <w:ind w:left="702" w:hanging="720"/>
              <w:rPr>
                <w:rFonts w:cs="Arial"/>
                <w:b/>
              </w:rPr>
            </w:pPr>
            <w:r w:rsidRPr="00FA08BA">
              <w:rPr>
                <w:rFonts w:cs="Arial"/>
              </w:rPr>
              <w:t>Identify Cooling system in the vehicle.</w:t>
            </w:r>
          </w:p>
        </w:tc>
        <w:tc>
          <w:tcPr>
            <w:tcW w:w="6921" w:type="dxa"/>
            <w:vAlign w:val="center"/>
          </w:tcPr>
          <w:p w14:paraId="01E4D19F" w14:textId="77777777" w:rsidR="00734789" w:rsidRPr="00FA08BA" w:rsidRDefault="00734789" w:rsidP="00D06B7A">
            <w:pPr>
              <w:pStyle w:val="ListParagraph"/>
              <w:numPr>
                <w:ilvl w:val="0"/>
                <w:numId w:val="48"/>
              </w:numPr>
              <w:spacing w:after="0" w:line="360" w:lineRule="auto"/>
              <w:ind w:left="432" w:hanging="450"/>
              <w:rPr>
                <w:rFonts w:cs="Arial"/>
              </w:rPr>
            </w:pPr>
            <w:r w:rsidRPr="00FA08BA">
              <w:rPr>
                <w:rFonts w:cs="Arial"/>
              </w:rPr>
              <w:t>Demonstrate main components of cooling system and their functions.</w:t>
            </w:r>
          </w:p>
          <w:p w14:paraId="424A8313" w14:textId="77777777" w:rsidR="00734789" w:rsidRPr="00FA08BA" w:rsidRDefault="00734789" w:rsidP="00D06B7A">
            <w:pPr>
              <w:pStyle w:val="ListParagraph"/>
              <w:numPr>
                <w:ilvl w:val="0"/>
                <w:numId w:val="48"/>
              </w:numPr>
              <w:spacing w:after="0" w:line="360" w:lineRule="auto"/>
              <w:ind w:left="432" w:hanging="450"/>
              <w:rPr>
                <w:rFonts w:cs="Arial"/>
              </w:rPr>
            </w:pPr>
            <w:r w:rsidRPr="00FA08BA">
              <w:rPr>
                <w:rFonts w:cs="Arial"/>
              </w:rPr>
              <w:t>Locate the water pump and understand the function of its components.</w:t>
            </w:r>
          </w:p>
          <w:p w14:paraId="3F93403A" w14:textId="77777777" w:rsidR="00734789" w:rsidRPr="00FA08BA" w:rsidRDefault="00734789" w:rsidP="00D06B7A">
            <w:pPr>
              <w:pStyle w:val="ListParagraph"/>
              <w:numPr>
                <w:ilvl w:val="0"/>
                <w:numId w:val="48"/>
              </w:numPr>
              <w:spacing w:after="0" w:line="360" w:lineRule="auto"/>
              <w:ind w:left="432" w:hanging="450"/>
              <w:rPr>
                <w:rFonts w:cs="Arial"/>
              </w:rPr>
            </w:pPr>
            <w:r w:rsidRPr="00FA08BA">
              <w:rPr>
                <w:rFonts w:cs="Arial"/>
              </w:rPr>
              <w:t>Point out the thermostat Valve.</w:t>
            </w:r>
          </w:p>
          <w:p w14:paraId="0F13D720" w14:textId="77777777" w:rsidR="00734789" w:rsidRPr="00FA08BA" w:rsidRDefault="00734789" w:rsidP="00D06B7A">
            <w:pPr>
              <w:pStyle w:val="ListParagraph"/>
              <w:numPr>
                <w:ilvl w:val="0"/>
                <w:numId w:val="48"/>
              </w:numPr>
              <w:spacing w:after="0" w:line="360" w:lineRule="auto"/>
              <w:ind w:left="432" w:hanging="450"/>
              <w:rPr>
                <w:rFonts w:cs="Arial"/>
              </w:rPr>
            </w:pPr>
            <w:r w:rsidRPr="00FA08BA">
              <w:rPr>
                <w:rFonts w:cs="Arial"/>
              </w:rPr>
              <w:t xml:space="preserve">Identify the radiator, its types and understand the function of the components. </w:t>
            </w:r>
          </w:p>
          <w:p w14:paraId="0730A93D" w14:textId="77777777" w:rsidR="00734789" w:rsidRPr="00FA08BA" w:rsidRDefault="00734789" w:rsidP="00D06B7A">
            <w:pPr>
              <w:pStyle w:val="ListParagraph"/>
              <w:numPr>
                <w:ilvl w:val="0"/>
                <w:numId w:val="48"/>
              </w:numPr>
              <w:spacing w:after="0" w:line="360" w:lineRule="auto"/>
              <w:ind w:left="432" w:hanging="450"/>
              <w:rPr>
                <w:rFonts w:cs="Arial"/>
              </w:rPr>
            </w:pPr>
            <w:r w:rsidRPr="00FA08BA">
              <w:rPr>
                <w:rFonts w:cs="Arial"/>
              </w:rPr>
              <w:t>Demonstrate the radiator fan and understand its drive types including fan motor and its pump.</w:t>
            </w:r>
          </w:p>
        </w:tc>
      </w:tr>
      <w:tr w:rsidR="00734789" w:rsidRPr="00FA08BA" w14:paraId="1D28EC12" w14:textId="77777777" w:rsidTr="00D06B7A">
        <w:trPr>
          <w:trHeight w:val="647"/>
        </w:trPr>
        <w:tc>
          <w:tcPr>
            <w:tcW w:w="2866" w:type="dxa"/>
            <w:vAlign w:val="center"/>
          </w:tcPr>
          <w:p w14:paraId="5BB84B33" w14:textId="77777777" w:rsidR="00734789" w:rsidRPr="00FA08BA" w:rsidRDefault="00734789" w:rsidP="00D06B7A">
            <w:pPr>
              <w:pStyle w:val="ListParagraph"/>
              <w:numPr>
                <w:ilvl w:val="0"/>
                <w:numId w:val="47"/>
              </w:numPr>
              <w:spacing w:after="0" w:line="276" w:lineRule="auto"/>
              <w:ind w:left="702" w:hanging="720"/>
              <w:rPr>
                <w:rFonts w:cs="Arial"/>
              </w:rPr>
            </w:pPr>
            <w:r w:rsidRPr="00FA08BA">
              <w:rPr>
                <w:rFonts w:cs="Arial"/>
              </w:rPr>
              <w:t xml:space="preserve">Demonstrate Antifreeze/Inhibiters </w:t>
            </w:r>
          </w:p>
        </w:tc>
        <w:tc>
          <w:tcPr>
            <w:tcW w:w="6921" w:type="dxa"/>
            <w:vAlign w:val="center"/>
          </w:tcPr>
          <w:p w14:paraId="4829D724" w14:textId="77777777" w:rsidR="00734789" w:rsidRPr="00FA08BA" w:rsidRDefault="00734789" w:rsidP="00D06B7A">
            <w:pPr>
              <w:pStyle w:val="ListParagraph"/>
              <w:numPr>
                <w:ilvl w:val="0"/>
                <w:numId w:val="49"/>
              </w:numPr>
              <w:spacing w:after="0" w:line="360" w:lineRule="auto"/>
              <w:ind w:left="432" w:hanging="432"/>
              <w:rPr>
                <w:rFonts w:cs="Arial"/>
              </w:rPr>
            </w:pPr>
            <w:r w:rsidRPr="00FA08BA">
              <w:rPr>
                <w:rFonts w:cs="Arial"/>
              </w:rPr>
              <w:t>Identify the antifreeze its compositions and types.</w:t>
            </w:r>
          </w:p>
          <w:p w14:paraId="082F6456" w14:textId="77777777" w:rsidR="00734789" w:rsidRPr="00FA08BA" w:rsidRDefault="00734789" w:rsidP="00D06B7A">
            <w:pPr>
              <w:pStyle w:val="ListParagraph"/>
              <w:numPr>
                <w:ilvl w:val="0"/>
                <w:numId w:val="49"/>
              </w:numPr>
              <w:spacing w:after="0" w:line="360" w:lineRule="auto"/>
              <w:ind w:left="432" w:hanging="450"/>
              <w:rPr>
                <w:rFonts w:cs="Arial"/>
              </w:rPr>
            </w:pPr>
            <w:r w:rsidRPr="00FA08BA">
              <w:rPr>
                <w:rFonts w:cs="Arial"/>
              </w:rPr>
              <w:t>Identify the rust corrosion in the engine and preventions.</w:t>
            </w:r>
          </w:p>
        </w:tc>
      </w:tr>
      <w:tr w:rsidR="00734789" w:rsidRPr="00FA08BA" w14:paraId="79D45F1D" w14:textId="77777777" w:rsidTr="00D06B7A">
        <w:trPr>
          <w:trHeight w:val="647"/>
        </w:trPr>
        <w:tc>
          <w:tcPr>
            <w:tcW w:w="2866" w:type="dxa"/>
            <w:vAlign w:val="center"/>
          </w:tcPr>
          <w:p w14:paraId="45F52430" w14:textId="77777777" w:rsidR="00734789" w:rsidRPr="00FA08BA" w:rsidRDefault="00734789" w:rsidP="00D06B7A">
            <w:pPr>
              <w:pStyle w:val="ListParagraph"/>
              <w:numPr>
                <w:ilvl w:val="0"/>
                <w:numId w:val="47"/>
              </w:numPr>
              <w:spacing w:after="0" w:line="276" w:lineRule="auto"/>
              <w:ind w:left="702" w:hanging="720"/>
              <w:rPr>
                <w:rFonts w:cs="Arial"/>
              </w:rPr>
            </w:pPr>
            <w:r w:rsidRPr="00FA08BA">
              <w:rPr>
                <w:rFonts w:cs="Arial"/>
              </w:rPr>
              <w:t>Perform Fl</w:t>
            </w:r>
            <w:r w:rsidR="008643F0">
              <w:rPr>
                <w:rFonts w:cs="Arial"/>
              </w:rPr>
              <w:t>u</w:t>
            </w:r>
            <w:r w:rsidRPr="00FA08BA">
              <w:rPr>
                <w:rFonts w:cs="Arial"/>
              </w:rPr>
              <w:t>shing of Cooling system</w:t>
            </w:r>
          </w:p>
        </w:tc>
        <w:tc>
          <w:tcPr>
            <w:tcW w:w="6921" w:type="dxa"/>
            <w:vAlign w:val="center"/>
          </w:tcPr>
          <w:p w14:paraId="687A215F" w14:textId="77777777" w:rsidR="00734789" w:rsidRPr="00FA08BA" w:rsidRDefault="00734789" w:rsidP="00D06B7A">
            <w:pPr>
              <w:pStyle w:val="ListParagraph"/>
              <w:numPr>
                <w:ilvl w:val="0"/>
                <w:numId w:val="67"/>
              </w:numPr>
              <w:spacing w:after="0" w:line="360" w:lineRule="auto"/>
              <w:rPr>
                <w:rFonts w:cs="Arial"/>
              </w:rPr>
            </w:pPr>
            <w:r w:rsidRPr="00FA08BA">
              <w:rPr>
                <w:rFonts w:cs="Arial"/>
              </w:rPr>
              <w:t>Remove the Coolant from engine.</w:t>
            </w:r>
          </w:p>
          <w:p w14:paraId="305F34D8" w14:textId="77777777" w:rsidR="00734789" w:rsidRPr="00FA08BA" w:rsidRDefault="00734789" w:rsidP="00D06B7A">
            <w:pPr>
              <w:pStyle w:val="ListParagraph"/>
              <w:numPr>
                <w:ilvl w:val="0"/>
                <w:numId w:val="67"/>
              </w:numPr>
              <w:spacing w:after="0" w:line="360" w:lineRule="auto"/>
              <w:rPr>
                <w:rFonts w:cs="Arial"/>
              </w:rPr>
            </w:pPr>
            <w:r w:rsidRPr="00FA08BA">
              <w:rPr>
                <w:rFonts w:cs="Arial"/>
              </w:rPr>
              <w:t>Add the solution of water and Cleaning agents (Freshers)</w:t>
            </w:r>
          </w:p>
          <w:p w14:paraId="4F7B1B8F" w14:textId="77777777" w:rsidR="00734789" w:rsidRPr="00FA08BA" w:rsidRDefault="00734789" w:rsidP="00D06B7A">
            <w:pPr>
              <w:pStyle w:val="ListParagraph"/>
              <w:numPr>
                <w:ilvl w:val="0"/>
                <w:numId w:val="67"/>
              </w:numPr>
              <w:spacing w:after="0" w:line="360" w:lineRule="auto"/>
              <w:rPr>
                <w:rFonts w:cs="Arial"/>
              </w:rPr>
            </w:pPr>
            <w:r w:rsidRPr="00FA08BA">
              <w:rPr>
                <w:rFonts w:cs="Arial"/>
              </w:rPr>
              <w:t>Start the engine for specified hours.</w:t>
            </w:r>
          </w:p>
          <w:p w14:paraId="40DD15AA" w14:textId="77777777" w:rsidR="00734789" w:rsidRPr="00FA08BA" w:rsidRDefault="00734789" w:rsidP="00D06B7A">
            <w:pPr>
              <w:pStyle w:val="ListParagraph"/>
              <w:numPr>
                <w:ilvl w:val="0"/>
                <w:numId w:val="67"/>
              </w:numPr>
              <w:spacing w:after="0" w:line="360" w:lineRule="auto"/>
              <w:rPr>
                <w:rFonts w:cs="Arial"/>
              </w:rPr>
            </w:pPr>
            <w:r w:rsidRPr="00FA08BA">
              <w:rPr>
                <w:rFonts w:cs="Arial"/>
              </w:rPr>
              <w:t>Remove the solution</w:t>
            </w:r>
          </w:p>
          <w:p w14:paraId="7C94F6FE" w14:textId="77777777" w:rsidR="00734789" w:rsidRPr="00FA08BA" w:rsidRDefault="00734789" w:rsidP="00D06B7A">
            <w:pPr>
              <w:pStyle w:val="ListParagraph"/>
              <w:numPr>
                <w:ilvl w:val="0"/>
                <w:numId w:val="67"/>
              </w:numPr>
              <w:spacing w:after="0" w:line="360" w:lineRule="auto"/>
              <w:rPr>
                <w:rFonts w:cs="Arial"/>
              </w:rPr>
            </w:pPr>
            <w:r w:rsidRPr="00FA08BA">
              <w:rPr>
                <w:rFonts w:cs="Arial"/>
              </w:rPr>
              <w:t>Add new coolant.</w:t>
            </w:r>
          </w:p>
        </w:tc>
      </w:tr>
    </w:tbl>
    <w:p w14:paraId="6351CAA7" w14:textId="77777777" w:rsidR="00734789" w:rsidRPr="00FA08BA" w:rsidRDefault="00734789" w:rsidP="00734789">
      <w:pPr>
        <w:spacing w:before="240"/>
        <w:jc w:val="both"/>
        <w:rPr>
          <w:rFonts w:cs="Arial"/>
          <w:b/>
        </w:rPr>
      </w:pPr>
      <w:r w:rsidRPr="00FA08BA">
        <w:rPr>
          <w:rFonts w:cs="Arial"/>
          <w:b/>
        </w:rPr>
        <w:t>Knowledge &amp; Understanding</w:t>
      </w:r>
    </w:p>
    <w:p w14:paraId="53D850E4" w14:textId="77777777" w:rsidR="00734789" w:rsidRPr="00FA08BA" w:rsidRDefault="00734789" w:rsidP="00734789">
      <w:pPr>
        <w:pStyle w:val="ListParagraph"/>
        <w:numPr>
          <w:ilvl w:val="0"/>
          <w:numId w:val="50"/>
        </w:numPr>
        <w:autoSpaceDE w:val="0"/>
        <w:autoSpaceDN w:val="0"/>
        <w:adjustRightInd w:val="0"/>
        <w:spacing w:after="0" w:line="360" w:lineRule="auto"/>
        <w:ind w:left="734" w:hanging="547"/>
        <w:jc w:val="both"/>
        <w:rPr>
          <w:rFonts w:cs="Arial"/>
        </w:rPr>
      </w:pPr>
      <w:r w:rsidRPr="00FA08BA">
        <w:rPr>
          <w:rFonts w:cs="Arial"/>
        </w:rPr>
        <w:t>Describe the operating principles and terminologies of cooling system as following:</w:t>
      </w:r>
    </w:p>
    <w:p w14:paraId="2CA42E12" w14:textId="77777777" w:rsidR="00734789" w:rsidRPr="00FA08BA" w:rsidRDefault="00734789" w:rsidP="00734789">
      <w:pPr>
        <w:pStyle w:val="ListParagraph"/>
        <w:autoSpaceDE w:val="0"/>
        <w:autoSpaceDN w:val="0"/>
        <w:adjustRightInd w:val="0"/>
        <w:spacing w:before="240" w:line="360" w:lineRule="auto"/>
        <w:jc w:val="both"/>
        <w:rPr>
          <w:rFonts w:cs="Arial"/>
        </w:rPr>
      </w:pPr>
      <w:r w:rsidRPr="00FA08BA">
        <w:rPr>
          <w:rFonts w:cs="Arial"/>
        </w:rPr>
        <w:t>Air cooled engine, liquid cooled engine, operating temperature, thermal efficiency, pressurized system, heat exchange method (conduction, radiation, and convection), corrosion, and inhibitors/antifreeze)</w:t>
      </w:r>
    </w:p>
    <w:p w14:paraId="318829F4" w14:textId="77777777" w:rsidR="00734789" w:rsidRPr="00FA08BA" w:rsidRDefault="00734789" w:rsidP="00734789">
      <w:pPr>
        <w:pStyle w:val="ListParagraph"/>
        <w:numPr>
          <w:ilvl w:val="0"/>
          <w:numId w:val="50"/>
        </w:numPr>
        <w:autoSpaceDE w:val="0"/>
        <w:autoSpaceDN w:val="0"/>
        <w:adjustRightInd w:val="0"/>
        <w:spacing w:before="240" w:after="0" w:line="360" w:lineRule="auto"/>
        <w:ind w:hanging="540"/>
        <w:jc w:val="both"/>
        <w:rPr>
          <w:rFonts w:cs="Arial"/>
        </w:rPr>
      </w:pPr>
      <w:r w:rsidRPr="00FA08BA">
        <w:rPr>
          <w:rFonts w:cs="Arial"/>
        </w:rPr>
        <w:t>Describe the functions and purpose of engine cooling system components as:</w:t>
      </w:r>
    </w:p>
    <w:p w14:paraId="4FBE3F12" w14:textId="77777777" w:rsidR="00734789" w:rsidRPr="00FA08BA" w:rsidRDefault="00734789" w:rsidP="00734789">
      <w:pPr>
        <w:pStyle w:val="ListParagraph"/>
        <w:autoSpaceDE w:val="0"/>
        <w:autoSpaceDN w:val="0"/>
        <w:adjustRightInd w:val="0"/>
        <w:spacing w:before="240" w:line="360" w:lineRule="auto"/>
        <w:jc w:val="both"/>
        <w:rPr>
          <w:rFonts w:cs="Arial"/>
        </w:rPr>
      </w:pPr>
      <w:r w:rsidRPr="00FA08BA">
        <w:rPr>
          <w:rFonts w:cs="Arial"/>
        </w:rPr>
        <w:t>Electrical motor operated fan with thermo switch, belt operated fan, temperature controlled/viscous coupling fan, pressure cap, water body/pump, drive belt, thermostat, radiator, core plug, hoses/clamps, and gasket/ seals.</w:t>
      </w:r>
    </w:p>
    <w:p w14:paraId="50866FAD" w14:textId="77777777" w:rsidR="00734789" w:rsidRPr="00FA08BA" w:rsidRDefault="00734789" w:rsidP="00734789">
      <w:pPr>
        <w:shd w:val="clear" w:color="auto" w:fill="00B0F0"/>
        <w:spacing w:before="240"/>
        <w:jc w:val="both"/>
        <w:rPr>
          <w:rFonts w:cs="Arial"/>
          <w:b/>
        </w:rPr>
      </w:pPr>
      <w:r w:rsidRPr="00FA08BA">
        <w:rPr>
          <w:rFonts w:cs="Arial"/>
          <w:b/>
        </w:rPr>
        <w:t>Critical Evidence(s) Required</w:t>
      </w:r>
    </w:p>
    <w:p w14:paraId="50772D64" w14:textId="77777777" w:rsidR="00734789" w:rsidRPr="00FA08BA" w:rsidRDefault="00734789" w:rsidP="00734789">
      <w:pPr>
        <w:pStyle w:val="ListParagraph"/>
        <w:numPr>
          <w:ilvl w:val="0"/>
          <w:numId w:val="37"/>
        </w:numPr>
        <w:spacing w:after="240" w:line="276" w:lineRule="auto"/>
        <w:jc w:val="both"/>
        <w:rPr>
          <w:rFonts w:cs="Arial"/>
        </w:rPr>
      </w:pPr>
      <w:r w:rsidRPr="00FA08BA">
        <w:rPr>
          <w:rFonts w:cs="Arial"/>
        </w:rPr>
        <w:lastRenderedPageBreak/>
        <w:t>Capable of diagnose, adjust and rectify the cooling system faults.</w:t>
      </w:r>
    </w:p>
    <w:p w14:paraId="0715449A" w14:textId="77777777" w:rsidR="00734789" w:rsidRPr="00FA08BA" w:rsidRDefault="00734789" w:rsidP="00734789">
      <w:pPr>
        <w:jc w:val="both"/>
        <w:rPr>
          <w:rFonts w:cs="Arial"/>
          <w:b/>
        </w:rPr>
      </w:pPr>
      <w:r w:rsidRPr="00FA08BA">
        <w:rPr>
          <w:rFonts w:cs="Arial"/>
          <w:b/>
        </w:rPr>
        <w:t>List of Tools and Equipment</w:t>
      </w:r>
    </w:p>
    <w:p w14:paraId="55F5714E" w14:textId="77777777" w:rsidR="00734789" w:rsidRPr="00FA08BA" w:rsidRDefault="00734789" w:rsidP="00734789">
      <w:pPr>
        <w:pStyle w:val="ListParagraph"/>
        <w:numPr>
          <w:ilvl w:val="0"/>
          <w:numId w:val="37"/>
        </w:numPr>
        <w:jc w:val="both"/>
        <w:rPr>
          <w:rFonts w:cs="Arial"/>
        </w:rPr>
      </w:pPr>
      <w:r w:rsidRPr="00FA08BA">
        <w:rPr>
          <w:rFonts w:cs="Arial"/>
        </w:rPr>
        <w:t>Hand tools trolley</w:t>
      </w:r>
    </w:p>
    <w:p w14:paraId="4408A15E" w14:textId="77777777" w:rsidR="00734789" w:rsidRPr="00FA08BA" w:rsidRDefault="00734789" w:rsidP="00734789">
      <w:pPr>
        <w:pStyle w:val="ListParagraph"/>
        <w:numPr>
          <w:ilvl w:val="0"/>
          <w:numId w:val="37"/>
        </w:numPr>
        <w:jc w:val="both"/>
        <w:rPr>
          <w:rFonts w:cs="Arial"/>
        </w:rPr>
      </w:pPr>
      <w:r w:rsidRPr="00FA08BA">
        <w:rPr>
          <w:rFonts w:cs="Arial"/>
        </w:rPr>
        <w:t xml:space="preserve">Radiator leak tester </w:t>
      </w:r>
    </w:p>
    <w:p w14:paraId="1A23596F" w14:textId="77777777" w:rsidR="00734789" w:rsidRPr="00FA08BA" w:rsidRDefault="00734789" w:rsidP="00734789">
      <w:pPr>
        <w:pStyle w:val="ListParagraph"/>
        <w:numPr>
          <w:ilvl w:val="0"/>
          <w:numId w:val="37"/>
        </w:numPr>
        <w:jc w:val="both"/>
        <w:rPr>
          <w:rFonts w:cs="Arial"/>
        </w:rPr>
      </w:pPr>
      <w:r w:rsidRPr="00FA08BA">
        <w:rPr>
          <w:rFonts w:cs="Arial"/>
        </w:rPr>
        <w:t>Vehicle/ simulator with a cooling system</w:t>
      </w:r>
    </w:p>
    <w:p w14:paraId="592AB956" w14:textId="77777777" w:rsidR="00734789" w:rsidRPr="00FA08BA" w:rsidRDefault="00734789" w:rsidP="00734789">
      <w:pPr>
        <w:pStyle w:val="ListParagraph"/>
        <w:numPr>
          <w:ilvl w:val="0"/>
          <w:numId w:val="37"/>
        </w:numPr>
        <w:spacing w:before="240"/>
        <w:jc w:val="both"/>
        <w:rPr>
          <w:rFonts w:cs="Arial"/>
          <w:b/>
        </w:rPr>
      </w:pPr>
      <w:r w:rsidRPr="00FA08BA">
        <w:rPr>
          <w:rFonts w:cs="Arial"/>
        </w:rPr>
        <w:t>Drive belt tensioner gauge</w:t>
      </w:r>
    </w:p>
    <w:p w14:paraId="5714F30E" w14:textId="77777777" w:rsidR="00734789" w:rsidRPr="00FA08BA" w:rsidRDefault="00734789" w:rsidP="00734789">
      <w:pPr>
        <w:pStyle w:val="ListParagraph"/>
        <w:spacing w:before="240"/>
        <w:jc w:val="both"/>
        <w:rPr>
          <w:rFonts w:cs="Arial"/>
          <w:b/>
        </w:rPr>
      </w:pPr>
      <w:r w:rsidRPr="00FA08BA">
        <w:rPr>
          <w:rFonts w:cs="Arial"/>
          <w:b/>
        </w:rPr>
        <w:t>Consumable Items:</w:t>
      </w:r>
    </w:p>
    <w:p w14:paraId="59BD3F9E" w14:textId="77777777" w:rsidR="00734789" w:rsidRPr="00FA08BA" w:rsidRDefault="00734789" w:rsidP="00734789">
      <w:pPr>
        <w:pStyle w:val="ListParagraph"/>
        <w:numPr>
          <w:ilvl w:val="0"/>
          <w:numId w:val="37"/>
        </w:numPr>
        <w:spacing w:after="240" w:line="276" w:lineRule="auto"/>
        <w:jc w:val="both"/>
        <w:rPr>
          <w:rFonts w:eastAsiaTheme="majorEastAsia" w:cs="Arial"/>
          <w:b/>
          <w:bCs/>
        </w:rPr>
      </w:pPr>
      <w:r w:rsidRPr="00FA08BA">
        <w:rPr>
          <w:rFonts w:cs="Arial"/>
        </w:rPr>
        <w:t>Coolants, Sealant/gasket, Hose Pipe, Thermostat Valve</w:t>
      </w:r>
      <w:r w:rsidRPr="00FA08BA">
        <w:rPr>
          <w:rFonts w:eastAsiaTheme="majorEastAsia" w:cs="Arial"/>
          <w:b/>
          <w:bCs/>
        </w:rPr>
        <w:br w:type="page"/>
      </w:r>
    </w:p>
    <w:p w14:paraId="4C3E80F1" w14:textId="10B61267" w:rsidR="00734789" w:rsidRPr="00E56886" w:rsidRDefault="00734789" w:rsidP="00905C75">
      <w:pPr>
        <w:pStyle w:val="Heading31"/>
        <w:numPr>
          <w:ilvl w:val="0"/>
          <w:numId w:val="801"/>
        </w:numPr>
        <w:shd w:val="clear" w:color="auto" w:fill="FFC000"/>
        <w:rPr>
          <w:color w:val="auto"/>
          <w:sz w:val="24"/>
          <w:szCs w:val="24"/>
        </w:rPr>
      </w:pPr>
      <w:bookmarkStart w:id="41" w:name="_Toc3401044"/>
      <w:bookmarkStart w:id="42" w:name="_Toc133687008"/>
      <w:r w:rsidRPr="00E56886">
        <w:rPr>
          <w:color w:val="auto"/>
          <w:sz w:val="24"/>
          <w:szCs w:val="24"/>
        </w:rPr>
        <w:lastRenderedPageBreak/>
        <w:t>Inspect Engine Lubrication System and working of its Components</w:t>
      </w:r>
      <w:bookmarkEnd w:id="41"/>
      <w:bookmarkEnd w:id="42"/>
    </w:p>
    <w:p w14:paraId="14E570A6" w14:textId="77777777" w:rsidR="00734789" w:rsidRPr="00FA08BA" w:rsidRDefault="00734789" w:rsidP="00734789">
      <w:pPr>
        <w:spacing w:before="240" w:after="0" w:line="360" w:lineRule="auto"/>
        <w:jc w:val="both"/>
        <w:rPr>
          <w:rFonts w:cs="Arial"/>
        </w:rPr>
      </w:pPr>
      <w:r w:rsidRPr="00FA08BA">
        <w:rPr>
          <w:rFonts w:cs="Arial"/>
          <w:b/>
        </w:rPr>
        <w:t>Overview</w:t>
      </w:r>
      <w:r>
        <w:rPr>
          <w:rFonts w:cs="Arial"/>
          <w:b/>
        </w:rPr>
        <w:t xml:space="preserve">: </w:t>
      </w:r>
      <w:r w:rsidRPr="00FA08BA">
        <w:rPr>
          <w:rFonts w:cs="Arial"/>
        </w:rPr>
        <w:t>This Learning Module is designed to provide skills and knowledge for understanding the working principles, construction, types, components and their relationship between different components to repair different types of engine lubricating systems by Auto Mechanic, in accordance with the manufacturer’s Manual.</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6"/>
        <w:gridCol w:w="6881"/>
      </w:tblGrid>
      <w:tr w:rsidR="00734789" w:rsidRPr="00FA08BA" w14:paraId="72867E4D" w14:textId="77777777" w:rsidTr="00D06B7A">
        <w:trPr>
          <w:trHeight w:val="432"/>
        </w:trPr>
        <w:tc>
          <w:tcPr>
            <w:tcW w:w="29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1F54A4" w14:textId="77777777" w:rsidR="00734789" w:rsidRPr="00FA08BA" w:rsidRDefault="00734789" w:rsidP="000D3375">
            <w:pPr>
              <w:spacing w:after="0" w:line="240" w:lineRule="auto"/>
              <w:jc w:val="both"/>
              <w:rPr>
                <w:rFonts w:cs="Arial"/>
                <w:b/>
              </w:rPr>
            </w:pPr>
            <w:r w:rsidRPr="00FA08BA">
              <w:rPr>
                <w:rFonts w:cs="Arial"/>
                <w:b/>
                <w:bCs/>
                <w:color w:val="000000"/>
              </w:rPr>
              <w:t>Units of Competency</w:t>
            </w:r>
          </w:p>
        </w:tc>
        <w:tc>
          <w:tcPr>
            <w:tcW w:w="68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9FEE43A" w14:textId="77777777" w:rsidR="00734789" w:rsidRPr="00FA08BA" w:rsidRDefault="00734789" w:rsidP="000D3375">
            <w:pPr>
              <w:spacing w:after="0" w:line="240" w:lineRule="auto"/>
              <w:jc w:val="both"/>
              <w:rPr>
                <w:rFonts w:cs="Arial"/>
                <w:b/>
              </w:rPr>
            </w:pPr>
            <w:r w:rsidRPr="00FA08BA">
              <w:rPr>
                <w:rFonts w:cs="Arial"/>
                <w:b/>
                <w:bCs/>
                <w:color w:val="000000"/>
              </w:rPr>
              <w:t>Performance Criteria</w:t>
            </w:r>
          </w:p>
        </w:tc>
      </w:tr>
      <w:tr w:rsidR="00734789" w:rsidRPr="00FA08BA" w14:paraId="01A75C92" w14:textId="77777777" w:rsidTr="00D06B7A">
        <w:trPr>
          <w:trHeight w:val="1502"/>
        </w:trPr>
        <w:tc>
          <w:tcPr>
            <w:tcW w:w="2906" w:type="dxa"/>
            <w:tcBorders>
              <w:top w:val="single" w:sz="4" w:space="0" w:color="auto"/>
              <w:left w:val="single" w:sz="4" w:space="0" w:color="auto"/>
              <w:bottom w:val="single" w:sz="4" w:space="0" w:color="auto"/>
              <w:right w:val="single" w:sz="4" w:space="0" w:color="auto"/>
            </w:tcBorders>
            <w:vAlign w:val="center"/>
            <w:hideMark/>
          </w:tcPr>
          <w:p w14:paraId="2CA84C21" w14:textId="6049F054" w:rsidR="00734789" w:rsidRPr="00FA08BA" w:rsidRDefault="00AE3E20" w:rsidP="00D06B7A">
            <w:pPr>
              <w:pStyle w:val="ListParagraph"/>
              <w:numPr>
                <w:ilvl w:val="0"/>
                <w:numId w:val="51"/>
              </w:numPr>
              <w:spacing w:after="0" w:line="276" w:lineRule="auto"/>
              <w:ind w:left="612" w:hanging="630"/>
              <w:rPr>
                <w:rFonts w:cs="Arial"/>
                <w:b/>
              </w:rPr>
            </w:pPr>
            <w:r>
              <w:rPr>
                <w:rFonts w:cs="Arial"/>
              </w:rPr>
              <w:t xml:space="preserve">Identify </w:t>
            </w:r>
            <w:r w:rsidRPr="00FA08BA">
              <w:rPr>
                <w:rFonts w:cs="Arial"/>
              </w:rPr>
              <w:t>the</w:t>
            </w:r>
            <w:r w:rsidR="00734789" w:rsidRPr="00FA08BA">
              <w:rPr>
                <w:rFonts w:cs="Arial"/>
              </w:rPr>
              <w:t xml:space="preserve"> Lubrication system</w:t>
            </w:r>
          </w:p>
        </w:tc>
        <w:tc>
          <w:tcPr>
            <w:tcW w:w="6881" w:type="dxa"/>
            <w:tcBorders>
              <w:top w:val="single" w:sz="4" w:space="0" w:color="auto"/>
              <w:left w:val="single" w:sz="4" w:space="0" w:color="auto"/>
              <w:bottom w:val="single" w:sz="4" w:space="0" w:color="auto"/>
              <w:right w:val="single" w:sz="4" w:space="0" w:color="auto"/>
            </w:tcBorders>
            <w:vAlign w:val="center"/>
            <w:hideMark/>
          </w:tcPr>
          <w:p w14:paraId="4F7D6714" w14:textId="77777777" w:rsidR="00734789" w:rsidRPr="00FA08BA" w:rsidRDefault="00734789" w:rsidP="00D06B7A">
            <w:pPr>
              <w:pStyle w:val="ListParagraph"/>
              <w:numPr>
                <w:ilvl w:val="0"/>
                <w:numId w:val="244"/>
              </w:numPr>
              <w:spacing w:after="0" w:line="360" w:lineRule="auto"/>
              <w:ind w:left="432" w:hanging="450"/>
              <w:rPr>
                <w:rFonts w:cs="Arial"/>
              </w:rPr>
            </w:pPr>
            <w:r w:rsidRPr="00FA08BA">
              <w:rPr>
                <w:rFonts w:cs="Arial"/>
              </w:rPr>
              <w:t>Identify the main components of engine lubrication system.</w:t>
            </w:r>
          </w:p>
          <w:p w14:paraId="18E842FC" w14:textId="77777777" w:rsidR="00734789" w:rsidRPr="00FA08BA" w:rsidRDefault="00734789" w:rsidP="00D06B7A">
            <w:pPr>
              <w:pStyle w:val="ListParagraph"/>
              <w:numPr>
                <w:ilvl w:val="0"/>
                <w:numId w:val="244"/>
              </w:numPr>
              <w:spacing w:after="0" w:line="360" w:lineRule="auto"/>
              <w:ind w:left="432" w:hanging="450"/>
              <w:rPr>
                <w:rFonts w:cs="Arial"/>
              </w:rPr>
            </w:pPr>
            <w:r w:rsidRPr="00FA08BA">
              <w:rPr>
                <w:rFonts w:cs="Arial"/>
              </w:rPr>
              <w:t>Identify types of oil pumps.</w:t>
            </w:r>
          </w:p>
          <w:p w14:paraId="215E736C" w14:textId="77777777" w:rsidR="00734789" w:rsidRPr="00FA08BA" w:rsidRDefault="00734789" w:rsidP="00D06B7A">
            <w:pPr>
              <w:pStyle w:val="ListParagraph"/>
              <w:numPr>
                <w:ilvl w:val="0"/>
                <w:numId w:val="244"/>
              </w:numPr>
              <w:spacing w:after="0" w:line="360" w:lineRule="auto"/>
              <w:ind w:left="432" w:hanging="450"/>
              <w:rPr>
                <w:rFonts w:cs="Arial"/>
              </w:rPr>
            </w:pPr>
            <w:r w:rsidRPr="00FA08BA">
              <w:rPr>
                <w:rFonts w:cs="Arial"/>
              </w:rPr>
              <w:t>Identify the main relief valve.</w:t>
            </w:r>
          </w:p>
          <w:p w14:paraId="3F7EC0B7" w14:textId="77777777" w:rsidR="00734789" w:rsidRPr="00FA08BA" w:rsidRDefault="00734789" w:rsidP="00D06B7A">
            <w:pPr>
              <w:pStyle w:val="ListParagraph"/>
              <w:numPr>
                <w:ilvl w:val="0"/>
                <w:numId w:val="244"/>
              </w:numPr>
              <w:spacing w:after="0" w:line="360" w:lineRule="auto"/>
              <w:ind w:left="432" w:hanging="450"/>
              <w:rPr>
                <w:rFonts w:cs="Arial"/>
              </w:rPr>
            </w:pPr>
            <w:r w:rsidRPr="00FA08BA">
              <w:rPr>
                <w:rFonts w:cs="Arial"/>
              </w:rPr>
              <w:t>Identify the Temperature, pressure and level sensor of oil.</w:t>
            </w:r>
          </w:p>
          <w:p w14:paraId="7CB3F515" w14:textId="77777777" w:rsidR="00734789" w:rsidRPr="00FA08BA" w:rsidRDefault="00734789" w:rsidP="00D06B7A">
            <w:pPr>
              <w:pStyle w:val="ListParagraph"/>
              <w:numPr>
                <w:ilvl w:val="0"/>
                <w:numId w:val="244"/>
              </w:numPr>
              <w:spacing w:after="0" w:line="360" w:lineRule="auto"/>
              <w:ind w:left="432" w:hanging="450"/>
              <w:rPr>
                <w:rFonts w:cs="Arial"/>
              </w:rPr>
            </w:pPr>
            <w:r w:rsidRPr="00FA08BA">
              <w:rPr>
                <w:rFonts w:cs="Arial"/>
              </w:rPr>
              <w:t xml:space="preserve"> Identify Oil filter.</w:t>
            </w:r>
          </w:p>
          <w:p w14:paraId="1ECE2735" w14:textId="77777777" w:rsidR="00734789" w:rsidRPr="00FA08BA" w:rsidRDefault="00734789" w:rsidP="00D06B7A">
            <w:pPr>
              <w:pStyle w:val="ListParagraph"/>
              <w:numPr>
                <w:ilvl w:val="0"/>
                <w:numId w:val="244"/>
              </w:numPr>
              <w:spacing w:after="0" w:line="360" w:lineRule="auto"/>
              <w:ind w:left="432" w:hanging="450"/>
              <w:rPr>
                <w:rFonts w:cs="Arial"/>
              </w:rPr>
            </w:pPr>
            <w:r w:rsidRPr="00FA08BA">
              <w:rPr>
                <w:rFonts w:cs="Arial"/>
              </w:rPr>
              <w:t xml:space="preserve">Identify the Oil cooler </w:t>
            </w:r>
          </w:p>
          <w:p w14:paraId="65C2EA67" w14:textId="77777777" w:rsidR="00734789" w:rsidRPr="00FA08BA" w:rsidRDefault="00734789" w:rsidP="00D06B7A">
            <w:pPr>
              <w:pStyle w:val="ListParagraph"/>
              <w:numPr>
                <w:ilvl w:val="0"/>
                <w:numId w:val="244"/>
              </w:numPr>
              <w:spacing w:after="0" w:line="360" w:lineRule="auto"/>
              <w:ind w:left="432" w:hanging="450"/>
              <w:rPr>
                <w:rFonts w:cs="Arial"/>
                <w:b/>
              </w:rPr>
            </w:pPr>
            <w:r w:rsidRPr="00FA08BA">
              <w:rPr>
                <w:rFonts w:cs="Arial"/>
              </w:rPr>
              <w:t>Identify oil coolers for the high-performance engine (air cooled/ Water cooled type)</w:t>
            </w:r>
          </w:p>
        </w:tc>
      </w:tr>
      <w:tr w:rsidR="00734789" w:rsidRPr="00FA08BA" w14:paraId="1CDBF6B7" w14:textId="77777777" w:rsidTr="00D06B7A">
        <w:trPr>
          <w:trHeight w:val="1025"/>
        </w:trPr>
        <w:tc>
          <w:tcPr>
            <w:tcW w:w="2906" w:type="dxa"/>
            <w:tcBorders>
              <w:top w:val="single" w:sz="4" w:space="0" w:color="auto"/>
              <w:left w:val="single" w:sz="4" w:space="0" w:color="auto"/>
              <w:bottom w:val="single" w:sz="4" w:space="0" w:color="auto"/>
              <w:right w:val="single" w:sz="4" w:space="0" w:color="auto"/>
            </w:tcBorders>
            <w:vAlign w:val="center"/>
            <w:hideMark/>
          </w:tcPr>
          <w:p w14:paraId="0C96F6C7" w14:textId="77777777" w:rsidR="00734789" w:rsidRPr="00FA08BA" w:rsidRDefault="00734789" w:rsidP="00D06B7A">
            <w:pPr>
              <w:pStyle w:val="ListParagraph"/>
              <w:numPr>
                <w:ilvl w:val="0"/>
                <w:numId w:val="51"/>
              </w:numPr>
              <w:spacing w:after="0" w:line="276" w:lineRule="auto"/>
              <w:ind w:left="612" w:hanging="630"/>
              <w:rPr>
                <w:rFonts w:cs="Arial"/>
              </w:rPr>
            </w:pPr>
            <w:r w:rsidRPr="00FA08BA">
              <w:rPr>
                <w:rFonts w:cs="Arial"/>
              </w:rPr>
              <w:t xml:space="preserve">Analyze different Lubricants in the Engine. </w:t>
            </w:r>
          </w:p>
        </w:tc>
        <w:tc>
          <w:tcPr>
            <w:tcW w:w="6881" w:type="dxa"/>
            <w:tcBorders>
              <w:top w:val="single" w:sz="4" w:space="0" w:color="auto"/>
              <w:left w:val="single" w:sz="4" w:space="0" w:color="auto"/>
              <w:bottom w:val="single" w:sz="4" w:space="0" w:color="auto"/>
              <w:right w:val="single" w:sz="4" w:space="0" w:color="auto"/>
            </w:tcBorders>
            <w:vAlign w:val="center"/>
            <w:hideMark/>
          </w:tcPr>
          <w:p w14:paraId="1685EA71" w14:textId="77777777" w:rsidR="00734789" w:rsidRPr="00FA08BA" w:rsidRDefault="00734789" w:rsidP="00D06B7A">
            <w:pPr>
              <w:pStyle w:val="ListParagraph"/>
              <w:numPr>
                <w:ilvl w:val="0"/>
                <w:numId w:val="52"/>
              </w:numPr>
              <w:spacing w:after="0" w:line="360" w:lineRule="auto"/>
              <w:ind w:left="432" w:hanging="450"/>
              <w:rPr>
                <w:rFonts w:cs="Arial"/>
              </w:rPr>
            </w:pPr>
            <w:r w:rsidRPr="00FA08BA">
              <w:rPr>
                <w:rFonts w:cs="Arial"/>
              </w:rPr>
              <w:t>Identify the types of engine oil used in the engine with respect to viscosity.</w:t>
            </w:r>
          </w:p>
          <w:p w14:paraId="2A7FAE3B" w14:textId="77777777" w:rsidR="00734789" w:rsidRPr="00FA08BA" w:rsidRDefault="00734789" w:rsidP="00D06B7A">
            <w:pPr>
              <w:pStyle w:val="ListParagraph"/>
              <w:numPr>
                <w:ilvl w:val="0"/>
                <w:numId w:val="52"/>
              </w:numPr>
              <w:spacing w:after="0" w:line="360" w:lineRule="auto"/>
              <w:ind w:left="432" w:hanging="450"/>
              <w:rPr>
                <w:rFonts w:cs="Arial"/>
              </w:rPr>
            </w:pPr>
            <w:r w:rsidRPr="00FA08BA">
              <w:rPr>
                <w:rFonts w:cs="Arial"/>
              </w:rPr>
              <w:t>Identify the function of oil filter and its components.</w:t>
            </w:r>
          </w:p>
          <w:p w14:paraId="7F4BDFF7" w14:textId="77777777" w:rsidR="00734789" w:rsidRPr="00FA08BA" w:rsidRDefault="00734789" w:rsidP="00D06B7A">
            <w:pPr>
              <w:pStyle w:val="ListParagraph"/>
              <w:numPr>
                <w:ilvl w:val="0"/>
                <w:numId w:val="52"/>
              </w:numPr>
              <w:spacing w:after="0" w:line="360" w:lineRule="auto"/>
              <w:ind w:left="432" w:hanging="450"/>
              <w:rPr>
                <w:rFonts w:cs="Arial"/>
              </w:rPr>
            </w:pPr>
            <w:r w:rsidRPr="00FA08BA">
              <w:rPr>
                <w:rFonts w:cs="Arial"/>
              </w:rPr>
              <w:t>Identify the oil sump and its components.</w:t>
            </w:r>
          </w:p>
        </w:tc>
      </w:tr>
      <w:tr w:rsidR="00734789" w:rsidRPr="00FA08BA" w14:paraId="1E0C75BD" w14:textId="77777777" w:rsidTr="00D06B7A">
        <w:trPr>
          <w:trHeight w:val="683"/>
        </w:trPr>
        <w:tc>
          <w:tcPr>
            <w:tcW w:w="2906" w:type="dxa"/>
            <w:tcBorders>
              <w:top w:val="single" w:sz="4" w:space="0" w:color="auto"/>
              <w:left w:val="single" w:sz="4" w:space="0" w:color="auto"/>
              <w:bottom w:val="single" w:sz="4" w:space="0" w:color="auto"/>
              <w:right w:val="single" w:sz="4" w:space="0" w:color="auto"/>
            </w:tcBorders>
            <w:vAlign w:val="center"/>
          </w:tcPr>
          <w:p w14:paraId="3D947C9C" w14:textId="77777777" w:rsidR="00734789" w:rsidRPr="00FA08BA" w:rsidRDefault="00734789" w:rsidP="00D06B7A">
            <w:pPr>
              <w:pStyle w:val="ListParagraph"/>
              <w:numPr>
                <w:ilvl w:val="0"/>
                <w:numId w:val="51"/>
              </w:numPr>
              <w:spacing w:after="0" w:line="276" w:lineRule="auto"/>
              <w:ind w:left="612" w:hanging="630"/>
              <w:rPr>
                <w:rFonts w:cs="Arial"/>
              </w:rPr>
            </w:pPr>
            <w:r w:rsidRPr="00FA08BA">
              <w:rPr>
                <w:rFonts w:cs="Arial"/>
              </w:rPr>
              <w:t>Sketch Lubrication system diagram</w:t>
            </w:r>
          </w:p>
        </w:tc>
        <w:tc>
          <w:tcPr>
            <w:tcW w:w="6881" w:type="dxa"/>
            <w:tcBorders>
              <w:top w:val="single" w:sz="4" w:space="0" w:color="auto"/>
              <w:left w:val="single" w:sz="4" w:space="0" w:color="auto"/>
              <w:bottom w:val="single" w:sz="4" w:space="0" w:color="auto"/>
              <w:right w:val="single" w:sz="4" w:space="0" w:color="auto"/>
            </w:tcBorders>
            <w:vAlign w:val="center"/>
          </w:tcPr>
          <w:p w14:paraId="047D3402" w14:textId="77777777" w:rsidR="00734789" w:rsidRPr="00FA08BA" w:rsidRDefault="00734789" w:rsidP="00D06B7A">
            <w:pPr>
              <w:pStyle w:val="ListParagraph"/>
              <w:numPr>
                <w:ilvl w:val="0"/>
                <w:numId w:val="68"/>
              </w:numPr>
              <w:autoSpaceDE w:val="0"/>
              <w:autoSpaceDN w:val="0"/>
              <w:adjustRightInd w:val="0"/>
              <w:spacing w:after="0" w:line="360" w:lineRule="auto"/>
              <w:rPr>
                <w:rFonts w:cs="Arial"/>
              </w:rPr>
            </w:pPr>
            <w:r w:rsidRPr="00FA08BA">
              <w:rPr>
                <w:rFonts w:cs="Arial"/>
              </w:rPr>
              <w:t>Draw The lubrication system diagram with EGR</w:t>
            </w:r>
          </w:p>
          <w:p w14:paraId="5240E134" w14:textId="77777777" w:rsidR="00734789" w:rsidRPr="00FA08BA" w:rsidRDefault="00734789" w:rsidP="00D06B7A">
            <w:pPr>
              <w:pStyle w:val="ListParagraph"/>
              <w:numPr>
                <w:ilvl w:val="0"/>
                <w:numId w:val="68"/>
              </w:numPr>
              <w:autoSpaceDE w:val="0"/>
              <w:autoSpaceDN w:val="0"/>
              <w:adjustRightInd w:val="0"/>
              <w:spacing w:after="0" w:line="360" w:lineRule="auto"/>
              <w:rPr>
                <w:rFonts w:cs="Arial"/>
              </w:rPr>
            </w:pPr>
            <w:r w:rsidRPr="00FA08BA">
              <w:rPr>
                <w:rFonts w:cs="Arial"/>
              </w:rPr>
              <w:t>Draw The lubrication system diagram without EGR</w:t>
            </w:r>
          </w:p>
        </w:tc>
      </w:tr>
    </w:tbl>
    <w:p w14:paraId="5F0D9213" w14:textId="77777777" w:rsidR="00734789" w:rsidRPr="00FA08BA" w:rsidRDefault="00734789" w:rsidP="00734789">
      <w:pPr>
        <w:jc w:val="both"/>
        <w:rPr>
          <w:rFonts w:cs="Arial"/>
          <w:b/>
        </w:rPr>
      </w:pPr>
    </w:p>
    <w:p w14:paraId="26A9C882" w14:textId="77777777" w:rsidR="00734789" w:rsidRPr="00FA08BA" w:rsidRDefault="00734789" w:rsidP="00734789">
      <w:pPr>
        <w:jc w:val="both"/>
        <w:rPr>
          <w:rFonts w:cs="Arial"/>
          <w:b/>
        </w:rPr>
      </w:pPr>
      <w:r w:rsidRPr="00FA08BA">
        <w:rPr>
          <w:rFonts w:cs="Arial"/>
          <w:b/>
        </w:rPr>
        <w:t>Knowledge &amp; Understanding</w:t>
      </w:r>
    </w:p>
    <w:p w14:paraId="5A7DE264" w14:textId="77777777" w:rsidR="00734789" w:rsidRPr="00FA08BA" w:rsidRDefault="00734789" w:rsidP="00734789">
      <w:pPr>
        <w:pStyle w:val="ListParagraph"/>
        <w:numPr>
          <w:ilvl w:val="0"/>
          <w:numId w:val="53"/>
        </w:numPr>
        <w:autoSpaceDE w:val="0"/>
        <w:autoSpaceDN w:val="0"/>
        <w:adjustRightInd w:val="0"/>
        <w:spacing w:after="0" w:line="360" w:lineRule="auto"/>
        <w:ind w:left="734" w:hanging="547"/>
        <w:jc w:val="both"/>
        <w:rPr>
          <w:rFonts w:cs="Arial"/>
        </w:rPr>
      </w:pPr>
      <w:r w:rsidRPr="00FA08BA">
        <w:rPr>
          <w:rFonts w:cs="Arial"/>
        </w:rPr>
        <w:t>The functions/operating principle and main components of engine lubrication system as following.</w:t>
      </w:r>
    </w:p>
    <w:p w14:paraId="2A62F4E4" w14:textId="77777777" w:rsidR="00734789" w:rsidRPr="00FA08BA" w:rsidRDefault="00734789" w:rsidP="00734789">
      <w:pPr>
        <w:pStyle w:val="ListParagraph"/>
        <w:numPr>
          <w:ilvl w:val="0"/>
          <w:numId w:val="53"/>
        </w:numPr>
        <w:autoSpaceDE w:val="0"/>
        <w:autoSpaceDN w:val="0"/>
        <w:adjustRightInd w:val="0"/>
        <w:spacing w:before="240" w:after="0" w:line="360" w:lineRule="auto"/>
        <w:ind w:hanging="540"/>
        <w:jc w:val="both"/>
        <w:rPr>
          <w:rFonts w:cs="Arial"/>
        </w:rPr>
      </w:pPr>
      <w:r w:rsidRPr="00FA08BA">
        <w:rPr>
          <w:rFonts w:cs="Arial"/>
        </w:rPr>
        <w:t>Wet sump, dry sump, total loss, Oil pumps and its types, pressure relief valves, oil filter, oil cooler, ventilation/ PCV Valve, hoses, and oil level indicators.</w:t>
      </w:r>
    </w:p>
    <w:p w14:paraId="31598B26" w14:textId="77777777" w:rsidR="00734789" w:rsidRPr="00FA08BA" w:rsidRDefault="00734789" w:rsidP="00734789">
      <w:pPr>
        <w:pStyle w:val="ListParagraph"/>
        <w:numPr>
          <w:ilvl w:val="0"/>
          <w:numId w:val="53"/>
        </w:numPr>
        <w:autoSpaceDE w:val="0"/>
        <w:autoSpaceDN w:val="0"/>
        <w:adjustRightInd w:val="0"/>
        <w:spacing w:before="240" w:after="0" w:line="360" w:lineRule="auto"/>
        <w:ind w:hanging="540"/>
        <w:jc w:val="both"/>
        <w:rPr>
          <w:rFonts w:cs="Arial"/>
        </w:rPr>
      </w:pPr>
      <w:r w:rsidRPr="00FA08BA">
        <w:rPr>
          <w:rFonts w:cs="Arial"/>
        </w:rPr>
        <w:t>Lubricant (oils viscosity, viscosity index, oil classifications, Reduction of frictional forces, cooling effect, cleaning effect, corrosion resistance, and noise reduction).</w:t>
      </w:r>
    </w:p>
    <w:p w14:paraId="533BECBF" w14:textId="77777777" w:rsidR="00734789" w:rsidRPr="00FA08BA" w:rsidRDefault="00734789" w:rsidP="00734789">
      <w:pPr>
        <w:pStyle w:val="ListParagraph"/>
        <w:numPr>
          <w:ilvl w:val="0"/>
          <w:numId w:val="53"/>
        </w:numPr>
        <w:autoSpaceDE w:val="0"/>
        <w:autoSpaceDN w:val="0"/>
        <w:adjustRightInd w:val="0"/>
        <w:spacing w:after="0" w:line="360" w:lineRule="auto"/>
        <w:ind w:hanging="540"/>
        <w:jc w:val="both"/>
        <w:rPr>
          <w:rFonts w:cs="Arial"/>
        </w:rPr>
      </w:pPr>
      <w:r w:rsidRPr="00FA08BA">
        <w:rPr>
          <w:rFonts w:cs="Arial"/>
        </w:rPr>
        <w:t>The (Law of friction, static/dynamic friction (difference), coefficient of friction).</w:t>
      </w:r>
    </w:p>
    <w:p w14:paraId="3CF64137" w14:textId="77777777" w:rsidR="00734789" w:rsidRPr="00FA08BA" w:rsidRDefault="00734789" w:rsidP="00734789">
      <w:pPr>
        <w:pStyle w:val="ListParagraph"/>
        <w:numPr>
          <w:ilvl w:val="0"/>
          <w:numId w:val="53"/>
        </w:numPr>
        <w:autoSpaceDE w:val="0"/>
        <w:autoSpaceDN w:val="0"/>
        <w:adjustRightInd w:val="0"/>
        <w:spacing w:after="0" w:line="360" w:lineRule="auto"/>
        <w:ind w:hanging="540"/>
        <w:jc w:val="both"/>
        <w:rPr>
          <w:rFonts w:cs="Arial"/>
        </w:rPr>
      </w:pPr>
      <w:r w:rsidRPr="00FA08BA">
        <w:rPr>
          <w:rFonts w:cs="Arial"/>
        </w:rPr>
        <w:t>Explain flow of oil in Lubrication system diagram with EGR.</w:t>
      </w:r>
    </w:p>
    <w:p w14:paraId="4E30AF0D" w14:textId="77777777" w:rsidR="00734789" w:rsidRPr="00FA08BA" w:rsidRDefault="00734789" w:rsidP="00734789">
      <w:pPr>
        <w:pStyle w:val="ListParagraph"/>
        <w:numPr>
          <w:ilvl w:val="0"/>
          <w:numId w:val="53"/>
        </w:numPr>
        <w:autoSpaceDE w:val="0"/>
        <w:autoSpaceDN w:val="0"/>
        <w:adjustRightInd w:val="0"/>
        <w:spacing w:after="0" w:line="360" w:lineRule="auto"/>
        <w:ind w:hanging="540"/>
        <w:jc w:val="both"/>
        <w:rPr>
          <w:rFonts w:cs="Arial"/>
        </w:rPr>
      </w:pPr>
      <w:r w:rsidRPr="00FA08BA">
        <w:rPr>
          <w:rFonts w:cs="Arial"/>
        </w:rPr>
        <w:t>Explain flow of oil in Lubrication system diagram without EGR.</w:t>
      </w:r>
    </w:p>
    <w:p w14:paraId="3CB857EB" w14:textId="77777777" w:rsidR="00734789" w:rsidRPr="00FA08BA" w:rsidRDefault="00734789" w:rsidP="00734789">
      <w:pPr>
        <w:pStyle w:val="ListParagraph"/>
        <w:numPr>
          <w:ilvl w:val="0"/>
          <w:numId w:val="53"/>
        </w:numPr>
        <w:autoSpaceDE w:val="0"/>
        <w:autoSpaceDN w:val="0"/>
        <w:adjustRightInd w:val="0"/>
        <w:spacing w:after="0" w:line="360" w:lineRule="auto"/>
        <w:ind w:hanging="540"/>
        <w:jc w:val="both"/>
        <w:rPr>
          <w:rFonts w:cs="Arial"/>
        </w:rPr>
      </w:pPr>
      <w:r w:rsidRPr="00FA08BA">
        <w:rPr>
          <w:rFonts w:cs="Arial"/>
        </w:rPr>
        <w:t>Define Micron rating of Oil Filters.</w:t>
      </w:r>
    </w:p>
    <w:p w14:paraId="0711B62E" w14:textId="77777777" w:rsidR="00734789" w:rsidRPr="00FA08BA" w:rsidRDefault="00734789" w:rsidP="00734789">
      <w:pPr>
        <w:pStyle w:val="ListParagraph"/>
        <w:numPr>
          <w:ilvl w:val="0"/>
          <w:numId w:val="53"/>
        </w:numPr>
        <w:autoSpaceDE w:val="0"/>
        <w:autoSpaceDN w:val="0"/>
        <w:adjustRightInd w:val="0"/>
        <w:spacing w:after="0" w:line="360" w:lineRule="auto"/>
        <w:ind w:hanging="540"/>
        <w:jc w:val="both"/>
        <w:rPr>
          <w:rFonts w:cs="Arial"/>
        </w:rPr>
      </w:pPr>
      <w:r w:rsidRPr="00FA08BA">
        <w:rPr>
          <w:rFonts w:cs="Arial"/>
        </w:rPr>
        <w:t>Define Oil Grades and multi grade oil.</w:t>
      </w:r>
    </w:p>
    <w:p w14:paraId="4D86B417" w14:textId="77777777" w:rsidR="00734789" w:rsidRPr="00FA08BA" w:rsidRDefault="00734789" w:rsidP="00734789">
      <w:pPr>
        <w:shd w:val="clear" w:color="auto" w:fill="00B0F0"/>
        <w:spacing w:before="240"/>
        <w:jc w:val="both"/>
        <w:rPr>
          <w:rFonts w:cs="Arial"/>
          <w:b/>
        </w:rPr>
      </w:pPr>
      <w:r w:rsidRPr="00FA08BA">
        <w:rPr>
          <w:rFonts w:cs="Arial"/>
          <w:b/>
        </w:rPr>
        <w:t>Critical Evidence(s) Required</w:t>
      </w:r>
    </w:p>
    <w:p w14:paraId="43B7A4BB" w14:textId="77777777" w:rsidR="00734789" w:rsidRPr="00FA08BA" w:rsidRDefault="00734789" w:rsidP="00734789">
      <w:pPr>
        <w:pStyle w:val="ListParagraph"/>
        <w:numPr>
          <w:ilvl w:val="0"/>
          <w:numId w:val="37"/>
        </w:numPr>
        <w:spacing w:after="0" w:line="276" w:lineRule="auto"/>
        <w:jc w:val="both"/>
        <w:rPr>
          <w:rFonts w:cs="Arial"/>
        </w:rPr>
      </w:pPr>
      <w:r w:rsidRPr="00FA08BA">
        <w:rPr>
          <w:rFonts w:cs="Arial"/>
        </w:rPr>
        <w:lastRenderedPageBreak/>
        <w:t>Capable of explain the lubrication system components.</w:t>
      </w:r>
    </w:p>
    <w:p w14:paraId="7737739F" w14:textId="77777777" w:rsidR="00734789" w:rsidRPr="00FA08BA" w:rsidRDefault="00734789" w:rsidP="00734789">
      <w:pPr>
        <w:pStyle w:val="ListParagraph"/>
        <w:numPr>
          <w:ilvl w:val="0"/>
          <w:numId w:val="37"/>
        </w:numPr>
        <w:spacing w:after="0" w:line="276" w:lineRule="auto"/>
        <w:jc w:val="both"/>
        <w:rPr>
          <w:rFonts w:cs="Arial"/>
        </w:rPr>
      </w:pPr>
      <w:r w:rsidRPr="00FA08BA">
        <w:rPr>
          <w:rFonts w:cs="Arial"/>
        </w:rPr>
        <w:t>Capable to know the engine oil and filter.</w:t>
      </w:r>
    </w:p>
    <w:p w14:paraId="255B84DD" w14:textId="77777777" w:rsidR="00734789" w:rsidRPr="00FA08BA" w:rsidRDefault="00734789" w:rsidP="00734789">
      <w:pPr>
        <w:spacing w:before="240"/>
        <w:jc w:val="both"/>
        <w:rPr>
          <w:rFonts w:cs="Arial"/>
          <w:b/>
        </w:rPr>
      </w:pPr>
      <w:r w:rsidRPr="00FA08BA">
        <w:rPr>
          <w:rFonts w:cs="Arial"/>
          <w:b/>
        </w:rPr>
        <w:t>List of Tools and Equipment</w:t>
      </w:r>
    </w:p>
    <w:p w14:paraId="4304CD8E" w14:textId="77777777" w:rsidR="00734789" w:rsidRPr="00FA08BA" w:rsidRDefault="00734789" w:rsidP="00905C75">
      <w:pPr>
        <w:pStyle w:val="ListParagraph"/>
        <w:numPr>
          <w:ilvl w:val="0"/>
          <w:numId w:val="483"/>
        </w:numPr>
        <w:spacing w:before="240"/>
        <w:jc w:val="both"/>
        <w:rPr>
          <w:rFonts w:cs="Arial"/>
        </w:rPr>
      </w:pPr>
      <w:r w:rsidRPr="00FA08BA">
        <w:rPr>
          <w:rFonts w:cs="Arial"/>
        </w:rPr>
        <w:t xml:space="preserve">Hand tools trolley </w:t>
      </w:r>
    </w:p>
    <w:p w14:paraId="2A4E8E10" w14:textId="77777777" w:rsidR="00734789" w:rsidRPr="00FA08BA" w:rsidRDefault="00734789" w:rsidP="00905C75">
      <w:pPr>
        <w:pStyle w:val="ListParagraph"/>
        <w:numPr>
          <w:ilvl w:val="0"/>
          <w:numId w:val="483"/>
        </w:numPr>
        <w:spacing w:before="240"/>
        <w:jc w:val="both"/>
        <w:rPr>
          <w:rFonts w:cs="Arial"/>
        </w:rPr>
      </w:pPr>
      <w:r w:rsidRPr="00FA08BA">
        <w:rPr>
          <w:rFonts w:cs="Arial"/>
        </w:rPr>
        <w:t>Car Lift</w:t>
      </w:r>
    </w:p>
    <w:p w14:paraId="22ACCE9C" w14:textId="77777777" w:rsidR="00734789" w:rsidRPr="00FA08BA" w:rsidRDefault="00734789" w:rsidP="00905C75">
      <w:pPr>
        <w:pStyle w:val="ListParagraph"/>
        <w:numPr>
          <w:ilvl w:val="0"/>
          <w:numId w:val="483"/>
        </w:numPr>
        <w:spacing w:before="240"/>
        <w:jc w:val="both"/>
        <w:rPr>
          <w:rFonts w:cs="Arial"/>
        </w:rPr>
      </w:pPr>
      <w:r w:rsidRPr="00FA08BA">
        <w:rPr>
          <w:rFonts w:cs="Arial"/>
        </w:rPr>
        <w:t>Vehicle/ simulator with a cooling system</w:t>
      </w:r>
    </w:p>
    <w:p w14:paraId="5A7F057F" w14:textId="77777777" w:rsidR="00734789" w:rsidRPr="00FA08BA" w:rsidRDefault="00734789" w:rsidP="00905C75">
      <w:pPr>
        <w:pStyle w:val="ListParagraph"/>
        <w:numPr>
          <w:ilvl w:val="0"/>
          <w:numId w:val="483"/>
        </w:numPr>
        <w:spacing w:before="240"/>
        <w:jc w:val="both"/>
        <w:rPr>
          <w:rFonts w:cs="Arial"/>
        </w:rPr>
      </w:pPr>
      <w:r w:rsidRPr="00FA08BA">
        <w:rPr>
          <w:rFonts w:cs="Arial"/>
        </w:rPr>
        <w:t>Sealant/gasket</w:t>
      </w:r>
      <w:r w:rsidRPr="00FA08BA">
        <w:rPr>
          <w:rFonts w:eastAsiaTheme="majorEastAsia" w:cs="Arial"/>
          <w:b/>
          <w:bCs/>
          <w:color w:val="5B9BD5" w:themeColor="accent1"/>
        </w:rPr>
        <w:br w:type="page"/>
      </w:r>
    </w:p>
    <w:p w14:paraId="5602B646" w14:textId="5321BB03" w:rsidR="00734789" w:rsidRPr="00E56886" w:rsidRDefault="00455923" w:rsidP="00905C75">
      <w:pPr>
        <w:pStyle w:val="Heading31"/>
        <w:numPr>
          <w:ilvl w:val="0"/>
          <w:numId w:val="801"/>
        </w:numPr>
        <w:shd w:val="clear" w:color="auto" w:fill="FFC000"/>
        <w:rPr>
          <w:color w:val="auto"/>
          <w:sz w:val="24"/>
          <w:szCs w:val="24"/>
        </w:rPr>
      </w:pPr>
      <w:bookmarkStart w:id="43" w:name="_Toc3401046"/>
      <w:bookmarkStart w:id="44" w:name="_Toc133687009"/>
      <w:r>
        <w:rPr>
          <w:color w:val="auto"/>
          <w:sz w:val="24"/>
          <w:szCs w:val="24"/>
        </w:rPr>
        <w:lastRenderedPageBreak/>
        <w:t>Locate</w:t>
      </w:r>
      <w:r w:rsidR="002E38DD">
        <w:rPr>
          <w:color w:val="auto"/>
          <w:sz w:val="24"/>
          <w:szCs w:val="24"/>
        </w:rPr>
        <w:t xml:space="preserve"> </w:t>
      </w:r>
      <w:r w:rsidR="00734789" w:rsidRPr="00E56886">
        <w:rPr>
          <w:color w:val="auto"/>
          <w:sz w:val="24"/>
          <w:szCs w:val="24"/>
        </w:rPr>
        <w:t>Diesel Engine’s Fuel System Components</w:t>
      </w:r>
      <w:bookmarkEnd w:id="44"/>
      <w:r w:rsidR="00734789" w:rsidRPr="00E56886">
        <w:rPr>
          <w:color w:val="auto"/>
          <w:sz w:val="24"/>
          <w:szCs w:val="24"/>
        </w:rPr>
        <w:t xml:space="preserve"> </w:t>
      </w:r>
      <w:bookmarkEnd w:id="43"/>
    </w:p>
    <w:p w14:paraId="41176CCD" w14:textId="77777777" w:rsidR="00734789" w:rsidRPr="00FA08BA" w:rsidRDefault="00734789" w:rsidP="00734789">
      <w:pPr>
        <w:spacing w:before="240" w:after="240" w:line="360" w:lineRule="auto"/>
        <w:jc w:val="both"/>
        <w:rPr>
          <w:rFonts w:cs="Arial"/>
        </w:rPr>
      </w:pPr>
      <w:r w:rsidRPr="00FA08BA">
        <w:rPr>
          <w:rFonts w:cs="Arial"/>
          <w:b/>
        </w:rPr>
        <w:t>Overview</w:t>
      </w:r>
      <w:r>
        <w:rPr>
          <w:rFonts w:cs="Arial"/>
          <w:b/>
        </w:rPr>
        <w:t xml:space="preserve">: </w:t>
      </w:r>
      <w:r w:rsidRPr="00FA08BA">
        <w:rPr>
          <w:rFonts w:cs="Arial"/>
        </w:rPr>
        <w:t>These competency standards designed to enable the work on vehicle fuel system to understand the faults in diesel engines.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908"/>
      </w:tblGrid>
      <w:tr w:rsidR="00734789" w:rsidRPr="00FA08BA" w14:paraId="5E700709" w14:textId="77777777" w:rsidTr="00D06B7A">
        <w:trPr>
          <w:trHeight w:val="432"/>
        </w:trPr>
        <w:tc>
          <w:tcPr>
            <w:tcW w:w="2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B5D85A" w14:textId="77777777" w:rsidR="00734789" w:rsidRPr="00FA08BA" w:rsidRDefault="00734789" w:rsidP="000D3375">
            <w:pPr>
              <w:pStyle w:val="ListParagraph"/>
              <w:spacing w:after="0"/>
              <w:ind w:left="612" w:hanging="630"/>
              <w:jc w:val="both"/>
              <w:rPr>
                <w:rFonts w:cs="Arial"/>
                <w:b/>
                <w:bCs/>
              </w:rPr>
            </w:pPr>
            <w:r w:rsidRPr="00FA08BA">
              <w:rPr>
                <w:rFonts w:cs="Arial"/>
                <w:b/>
                <w:bCs/>
              </w:rPr>
              <w:t>Unit of Competency</w:t>
            </w:r>
          </w:p>
        </w:tc>
        <w:tc>
          <w:tcPr>
            <w:tcW w:w="69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39D367" w14:textId="77777777" w:rsidR="00734789" w:rsidRPr="00FA08BA" w:rsidRDefault="00734789" w:rsidP="000D3375">
            <w:pPr>
              <w:pStyle w:val="ListParagraph"/>
              <w:spacing w:after="0"/>
              <w:ind w:left="522" w:hanging="540"/>
              <w:jc w:val="both"/>
              <w:rPr>
                <w:rFonts w:cs="Arial"/>
                <w:b/>
                <w:bCs/>
              </w:rPr>
            </w:pPr>
            <w:r w:rsidRPr="00FA08BA">
              <w:rPr>
                <w:rFonts w:cs="Arial"/>
                <w:b/>
                <w:bCs/>
              </w:rPr>
              <w:t>Performance Criteria</w:t>
            </w:r>
          </w:p>
        </w:tc>
      </w:tr>
      <w:tr w:rsidR="00734789" w:rsidRPr="00FA08BA" w14:paraId="745CC903" w14:textId="77777777" w:rsidTr="00D06B7A">
        <w:trPr>
          <w:trHeight w:val="1925"/>
        </w:trPr>
        <w:tc>
          <w:tcPr>
            <w:tcW w:w="2879" w:type="dxa"/>
            <w:vAlign w:val="center"/>
          </w:tcPr>
          <w:p w14:paraId="0ACABE69" w14:textId="77777777" w:rsidR="00734789" w:rsidRPr="00FA08BA" w:rsidRDefault="00734789" w:rsidP="00D06B7A">
            <w:pPr>
              <w:pStyle w:val="ListParagraph"/>
              <w:numPr>
                <w:ilvl w:val="0"/>
                <w:numId w:val="54"/>
              </w:numPr>
              <w:spacing w:after="0" w:line="276" w:lineRule="auto"/>
              <w:ind w:left="612" w:hanging="630"/>
              <w:rPr>
                <w:rFonts w:cs="Arial"/>
              </w:rPr>
            </w:pPr>
            <w:r w:rsidRPr="008643F0">
              <w:rPr>
                <w:rFonts w:cs="Arial"/>
              </w:rPr>
              <w:t>Identify PT (pressure time) fuel system</w:t>
            </w:r>
          </w:p>
        </w:tc>
        <w:tc>
          <w:tcPr>
            <w:tcW w:w="6908" w:type="dxa"/>
            <w:vAlign w:val="center"/>
          </w:tcPr>
          <w:p w14:paraId="1EF78954"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Locate the diesel tank.</w:t>
            </w:r>
          </w:p>
          <w:p w14:paraId="195C246C"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Demonstrate the primary fuel filters.</w:t>
            </w:r>
          </w:p>
          <w:p w14:paraId="7EEE12F4" w14:textId="77777777" w:rsidR="00734789" w:rsidRPr="008643F0" w:rsidRDefault="00734789" w:rsidP="00D06B7A">
            <w:pPr>
              <w:pStyle w:val="ListParagraph"/>
              <w:numPr>
                <w:ilvl w:val="0"/>
                <w:numId w:val="246"/>
              </w:numPr>
              <w:spacing w:after="0" w:line="360" w:lineRule="auto"/>
              <w:ind w:left="590" w:hanging="604"/>
              <w:rPr>
                <w:rFonts w:cs="Arial"/>
              </w:rPr>
            </w:pPr>
            <w:r w:rsidRPr="008643F0">
              <w:rPr>
                <w:rFonts w:cs="Arial"/>
              </w:rPr>
              <w:t>Identify the PT pump.</w:t>
            </w:r>
          </w:p>
          <w:p w14:paraId="0E5A2509"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Identify the priming pump.</w:t>
            </w:r>
          </w:p>
          <w:p w14:paraId="334B90A1"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Identify the secondary fuel filters.</w:t>
            </w:r>
          </w:p>
          <w:p w14:paraId="74F83977"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Identify the PT injectors.</w:t>
            </w:r>
          </w:p>
          <w:p w14:paraId="71C18748"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Identify the pressure regulator valve.</w:t>
            </w:r>
          </w:p>
          <w:p w14:paraId="286FDB81"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Identify the return line.</w:t>
            </w:r>
          </w:p>
          <w:p w14:paraId="6644B190" w14:textId="77777777" w:rsidR="00734789" w:rsidRPr="00FA08BA" w:rsidRDefault="00734789" w:rsidP="00D06B7A">
            <w:pPr>
              <w:pStyle w:val="ListParagraph"/>
              <w:numPr>
                <w:ilvl w:val="0"/>
                <w:numId w:val="246"/>
              </w:numPr>
              <w:spacing w:after="0" w:line="360" w:lineRule="auto"/>
              <w:ind w:left="590" w:hanging="604"/>
              <w:rPr>
                <w:rFonts w:cs="Arial"/>
              </w:rPr>
            </w:pPr>
            <w:r w:rsidRPr="00FA08BA">
              <w:rPr>
                <w:rFonts w:cs="Arial"/>
              </w:rPr>
              <w:t>Draw the block diagram of PT pump fuel system.</w:t>
            </w:r>
          </w:p>
        </w:tc>
      </w:tr>
      <w:tr w:rsidR="00734789" w:rsidRPr="00FA08BA" w14:paraId="522B2528" w14:textId="77777777" w:rsidTr="00D06B7A">
        <w:trPr>
          <w:trHeight w:val="1925"/>
        </w:trPr>
        <w:tc>
          <w:tcPr>
            <w:tcW w:w="2879" w:type="dxa"/>
            <w:vAlign w:val="center"/>
          </w:tcPr>
          <w:p w14:paraId="269860EB" w14:textId="77777777" w:rsidR="00734789" w:rsidRPr="00FA08BA" w:rsidRDefault="00734789" w:rsidP="00D06B7A">
            <w:pPr>
              <w:pStyle w:val="ListParagraph"/>
              <w:numPr>
                <w:ilvl w:val="0"/>
                <w:numId w:val="54"/>
              </w:numPr>
              <w:spacing w:after="0" w:line="276" w:lineRule="auto"/>
              <w:ind w:left="612" w:hanging="630"/>
              <w:rPr>
                <w:rFonts w:cs="Arial"/>
              </w:rPr>
            </w:pPr>
            <w:r w:rsidRPr="008643F0">
              <w:rPr>
                <w:rFonts w:cs="Arial"/>
              </w:rPr>
              <w:t>Locate Inline fuel injection (BOSCH) system.</w:t>
            </w:r>
          </w:p>
        </w:tc>
        <w:tc>
          <w:tcPr>
            <w:tcW w:w="6908" w:type="dxa"/>
            <w:vAlign w:val="center"/>
          </w:tcPr>
          <w:p w14:paraId="3ECACF58" w14:textId="77777777" w:rsidR="00734789" w:rsidRPr="008643F0" w:rsidRDefault="00734789" w:rsidP="00D06B7A">
            <w:pPr>
              <w:pStyle w:val="ListParagraph"/>
              <w:numPr>
                <w:ilvl w:val="0"/>
                <w:numId w:val="69"/>
              </w:numPr>
              <w:spacing w:after="0" w:line="360" w:lineRule="auto"/>
              <w:ind w:left="590" w:hanging="604"/>
              <w:rPr>
                <w:rFonts w:cs="Arial"/>
              </w:rPr>
            </w:pPr>
            <w:r w:rsidRPr="008643F0">
              <w:rPr>
                <w:rFonts w:cs="Arial"/>
              </w:rPr>
              <w:t>Identify the diesel tank.</w:t>
            </w:r>
          </w:p>
          <w:p w14:paraId="058130C0" w14:textId="77777777" w:rsidR="00734789" w:rsidRPr="008643F0" w:rsidRDefault="00734789" w:rsidP="00D06B7A">
            <w:pPr>
              <w:pStyle w:val="ListParagraph"/>
              <w:numPr>
                <w:ilvl w:val="0"/>
                <w:numId w:val="69"/>
              </w:numPr>
              <w:spacing w:after="0" w:line="360" w:lineRule="auto"/>
              <w:ind w:left="590" w:hanging="604"/>
              <w:rPr>
                <w:rFonts w:cs="Arial"/>
              </w:rPr>
            </w:pPr>
            <w:r w:rsidRPr="008643F0">
              <w:rPr>
                <w:rFonts w:cs="Arial"/>
              </w:rPr>
              <w:t>Identify the primary fuel filters.</w:t>
            </w:r>
          </w:p>
          <w:p w14:paraId="4837D7B1" w14:textId="77777777" w:rsidR="00734789" w:rsidRPr="00FA08BA" w:rsidRDefault="00734789" w:rsidP="00D06B7A">
            <w:pPr>
              <w:pStyle w:val="ListParagraph"/>
              <w:numPr>
                <w:ilvl w:val="0"/>
                <w:numId w:val="69"/>
              </w:numPr>
              <w:spacing w:after="0" w:line="360" w:lineRule="auto"/>
              <w:ind w:left="590" w:hanging="604"/>
              <w:rPr>
                <w:rFonts w:cs="Arial"/>
              </w:rPr>
            </w:pPr>
            <w:r w:rsidRPr="00FA08BA">
              <w:rPr>
                <w:rFonts w:cs="Arial"/>
              </w:rPr>
              <w:t>Identify the transfer pump.</w:t>
            </w:r>
          </w:p>
          <w:p w14:paraId="215A8602" w14:textId="77777777" w:rsidR="00734789" w:rsidRPr="008643F0" w:rsidRDefault="00734789" w:rsidP="00D06B7A">
            <w:pPr>
              <w:pStyle w:val="ListParagraph"/>
              <w:numPr>
                <w:ilvl w:val="0"/>
                <w:numId w:val="69"/>
              </w:numPr>
              <w:spacing w:after="0" w:line="360" w:lineRule="auto"/>
              <w:ind w:left="590" w:hanging="604"/>
              <w:rPr>
                <w:rFonts w:cs="Arial"/>
              </w:rPr>
            </w:pPr>
            <w:r w:rsidRPr="008643F0">
              <w:rPr>
                <w:rFonts w:cs="Arial"/>
              </w:rPr>
              <w:t>Identify the priming pump.</w:t>
            </w:r>
          </w:p>
          <w:p w14:paraId="28D3B300" w14:textId="77777777" w:rsidR="00734789" w:rsidRPr="008643F0" w:rsidRDefault="00734789" w:rsidP="00D06B7A">
            <w:pPr>
              <w:pStyle w:val="ListParagraph"/>
              <w:numPr>
                <w:ilvl w:val="0"/>
                <w:numId w:val="69"/>
              </w:numPr>
              <w:spacing w:after="0" w:line="360" w:lineRule="auto"/>
              <w:ind w:left="590" w:hanging="604"/>
              <w:rPr>
                <w:rFonts w:cs="Arial"/>
              </w:rPr>
            </w:pPr>
            <w:r w:rsidRPr="008643F0">
              <w:rPr>
                <w:rFonts w:cs="Arial"/>
              </w:rPr>
              <w:t>Identify the secondary fuel filters</w:t>
            </w:r>
          </w:p>
          <w:p w14:paraId="5C86CA49" w14:textId="77777777" w:rsidR="00734789" w:rsidRPr="00FA08BA" w:rsidRDefault="00734789" w:rsidP="00D06B7A">
            <w:pPr>
              <w:pStyle w:val="ListParagraph"/>
              <w:numPr>
                <w:ilvl w:val="0"/>
                <w:numId w:val="69"/>
              </w:numPr>
              <w:spacing w:after="0" w:line="360" w:lineRule="auto"/>
              <w:ind w:left="590" w:hanging="604"/>
              <w:rPr>
                <w:rFonts w:cs="Arial"/>
              </w:rPr>
            </w:pPr>
            <w:r w:rsidRPr="00FA08BA">
              <w:rPr>
                <w:rFonts w:cs="Arial"/>
              </w:rPr>
              <w:t>Identify the BOSCH pump.</w:t>
            </w:r>
          </w:p>
          <w:p w14:paraId="3A0B30B5" w14:textId="77777777" w:rsidR="00734789" w:rsidRPr="00FA08BA" w:rsidRDefault="00734789" w:rsidP="00D06B7A">
            <w:pPr>
              <w:pStyle w:val="ListParagraph"/>
              <w:numPr>
                <w:ilvl w:val="0"/>
                <w:numId w:val="69"/>
              </w:numPr>
              <w:spacing w:after="0" w:line="360" w:lineRule="auto"/>
              <w:ind w:left="590" w:hanging="604"/>
              <w:rPr>
                <w:rFonts w:cs="Arial"/>
              </w:rPr>
            </w:pPr>
            <w:r w:rsidRPr="00FA08BA">
              <w:rPr>
                <w:rFonts w:cs="Arial"/>
              </w:rPr>
              <w:t xml:space="preserve"> Identify the nozzle</w:t>
            </w:r>
          </w:p>
          <w:p w14:paraId="5A584F97" w14:textId="77777777" w:rsidR="00734789" w:rsidRPr="008643F0" w:rsidRDefault="00734789" w:rsidP="00D06B7A">
            <w:pPr>
              <w:pStyle w:val="ListParagraph"/>
              <w:numPr>
                <w:ilvl w:val="0"/>
                <w:numId w:val="69"/>
              </w:numPr>
              <w:spacing w:after="0" w:line="360" w:lineRule="auto"/>
              <w:ind w:left="590" w:hanging="604"/>
              <w:rPr>
                <w:rFonts w:cs="Arial"/>
              </w:rPr>
            </w:pPr>
            <w:r w:rsidRPr="008643F0">
              <w:rPr>
                <w:rFonts w:cs="Arial"/>
              </w:rPr>
              <w:t>Identify the return line.</w:t>
            </w:r>
          </w:p>
          <w:p w14:paraId="08F24AC5" w14:textId="77777777" w:rsidR="00734789" w:rsidRPr="00FA08BA" w:rsidRDefault="00734789" w:rsidP="00D06B7A">
            <w:pPr>
              <w:pStyle w:val="ListParagraph"/>
              <w:numPr>
                <w:ilvl w:val="0"/>
                <w:numId w:val="69"/>
              </w:numPr>
              <w:spacing w:after="0" w:line="360" w:lineRule="auto"/>
              <w:ind w:left="590" w:hanging="604"/>
              <w:rPr>
                <w:rFonts w:cs="Arial"/>
              </w:rPr>
            </w:pPr>
            <w:r w:rsidRPr="00FA08BA">
              <w:rPr>
                <w:rFonts w:cs="Arial"/>
              </w:rPr>
              <w:t>Draw the block diagram of BOSCH pump fuel system.</w:t>
            </w:r>
          </w:p>
        </w:tc>
      </w:tr>
      <w:tr w:rsidR="00734789" w:rsidRPr="00FA08BA" w14:paraId="5BD7E940" w14:textId="77777777" w:rsidTr="00D06B7A">
        <w:trPr>
          <w:trHeight w:val="1925"/>
        </w:trPr>
        <w:tc>
          <w:tcPr>
            <w:tcW w:w="2879" w:type="dxa"/>
            <w:vAlign w:val="center"/>
          </w:tcPr>
          <w:p w14:paraId="5C3D5535" w14:textId="77777777" w:rsidR="00734789" w:rsidRPr="00FA08BA" w:rsidRDefault="00734789" w:rsidP="00D06B7A">
            <w:pPr>
              <w:pStyle w:val="ListParagraph"/>
              <w:numPr>
                <w:ilvl w:val="0"/>
                <w:numId w:val="54"/>
              </w:numPr>
              <w:spacing w:after="0" w:line="276" w:lineRule="auto"/>
              <w:ind w:left="612" w:hanging="630"/>
              <w:rPr>
                <w:rFonts w:cs="Arial"/>
              </w:rPr>
            </w:pPr>
            <w:r w:rsidRPr="008643F0">
              <w:rPr>
                <w:rFonts w:cs="Arial"/>
              </w:rPr>
              <w:t>Inspect Common rail injection (CRI) fuel system.</w:t>
            </w:r>
          </w:p>
        </w:tc>
        <w:tc>
          <w:tcPr>
            <w:tcW w:w="6908" w:type="dxa"/>
            <w:vAlign w:val="center"/>
          </w:tcPr>
          <w:p w14:paraId="37FABEC0"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ECM.</w:t>
            </w:r>
          </w:p>
          <w:p w14:paraId="2974A631"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Transfer pump.</w:t>
            </w:r>
          </w:p>
          <w:p w14:paraId="7B18627D"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primary pump.</w:t>
            </w:r>
          </w:p>
          <w:p w14:paraId="71875A8E"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secondary fuel filters</w:t>
            </w:r>
          </w:p>
          <w:p w14:paraId="70A9F13E"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main pump.</w:t>
            </w:r>
          </w:p>
          <w:p w14:paraId="4298DADF"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Common Rail.</w:t>
            </w:r>
          </w:p>
          <w:p w14:paraId="7D1186E2"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injectors.</w:t>
            </w:r>
          </w:p>
          <w:p w14:paraId="24707F32" w14:textId="77777777" w:rsidR="00734789" w:rsidRPr="00FA08BA" w:rsidRDefault="00734789" w:rsidP="00D06B7A">
            <w:pPr>
              <w:pStyle w:val="ListParagraph"/>
              <w:numPr>
                <w:ilvl w:val="0"/>
                <w:numId w:val="70"/>
              </w:numPr>
              <w:spacing w:after="0" w:line="360" w:lineRule="auto"/>
              <w:ind w:left="590" w:hanging="604"/>
              <w:rPr>
                <w:rFonts w:cs="Arial"/>
              </w:rPr>
            </w:pPr>
            <w:r w:rsidRPr="00FA08BA">
              <w:rPr>
                <w:rFonts w:cs="Arial"/>
              </w:rPr>
              <w:t>Identify the return line.</w:t>
            </w:r>
          </w:p>
          <w:p w14:paraId="0ACC54A5" w14:textId="77777777" w:rsidR="00734789" w:rsidRPr="00FA08BA" w:rsidRDefault="00734789" w:rsidP="00D06B7A">
            <w:pPr>
              <w:pStyle w:val="ListParagraph"/>
              <w:numPr>
                <w:ilvl w:val="0"/>
                <w:numId w:val="70"/>
              </w:numPr>
              <w:spacing w:after="0" w:line="360" w:lineRule="auto"/>
              <w:ind w:left="590" w:hanging="604"/>
              <w:rPr>
                <w:rFonts w:cs="Arial"/>
              </w:rPr>
            </w:pPr>
            <w:r w:rsidRPr="008643F0">
              <w:rPr>
                <w:rFonts w:cs="Arial"/>
              </w:rPr>
              <w:t xml:space="preserve">Draw the block diagram of </w:t>
            </w:r>
            <w:r w:rsidR="008643F0" w:rsidRPr="008643F0">
              <w:rPr>
                <w:rFonts w:cs="Arial"/>
              </w:rPr>
              <w:t>CRI</w:t>
            </w:r>
            <w:r w:rsidRPr="008643F0">
              <w:rPr>
                <w:rFonts w:cs="Arial"/>
              </w:rPr>
              <w:t xml:space="preserve"> system.</w:t>
            </w:r>
          </w:p>
        </w:tc>
      </w:tr>
      <w:tr w:rsidR="00734789" w:rsidRPr="00FA08BA" w14:paraId="6DFEA581" w14:textId="77777777" w:rsidTr="00D06B7A">
        <w:trPr>
          <w:trHeight w:val="1925"/>
        </w:trPr>
        <w:tc>
          <w:tcPr>
            <w:tcW w:w="2879" w:type="dxa"/>
            <w:vAlign w:val="center"/>
          </w:tcPr>
          <w:p w14:paraId="051C15A5" w14:textId="77777777" w:rsidR="00734789" w:rsidRPr="00FA08BA" w:rsidRDefault="00734789" w:rsidP="00D06B7A">
            <w:pPr>
              <w:pStyle w:val="ListParagraph"/>
              <w:numPr>
                <w:ilvl w:val="0"/>
                <w:numId w:val="54"/>
              </w:numPr>
              <w:spacing w:after="0" w:line="276" w:lineRule="auto"/>
              <w:ind w:left="612" w:hanging="630"/>
              <w:rPr>
                <w:rFonts w:cs="Arial"/>
              </w:rPr>
            </w:pPr>
            <w:r w:rsidRPr="008643F0">
              <w:rPr>
                <w:rFonts w:cs="Arial"/>
              </w:rPr>
              <w:lastRenderedPageBreak/>
              <w:t>Demonstrate Hydraulic electronic unit injection (HEUI) system</w:t>
            </w:r>
          </w:p>
        </w:tc>
        <w:tc>
          <w:tcPr>
            <w:tcW w:w="6908" w:type="dxa"/>
            <w:vAlign w:val="center"/>
          </w:tcPr>
          <w:p w14:paraId="217702CE" w14:textId="77777777" w:rsidR="00734789" w:rsidRPr="008643F0" w:rsidRDefault="00734789" w:rsidP="00D06B7A">
            <w:pPr>
              <w:pStyle w:val="ListParagraph"/>
              <w:numPr>
                <w:ilvl w:val="0"/>
                <w:numId w:val="71"/>
              </w:numPr>
              <w:spacing w:after="0" w:line="360" w:lineRule="auto"/>
              <w:ind w:left="590" w:hanging="604"/>
              <w:rPr>
                <w:rFonts w:cs="Arial"/>
              </w:rPr>
            </w:pPr>
            <w:r w:rsidRPr="008643F0">
              <w:rPr>
                <w:rFonts w:cs="Arial"/>
              </w:rPr>
              <w:t>Identify the transfer pump.</w:t>
            </w:r>
          </w:p>
          <w:p w14:paraId="6DB36496" w14:textId="77777777" w:rsidR="00734789" w:rsidRPr="008643F0" w:rsidRDefault="00734789" w:rsidP="00D06B7A">
            <w:pPr>
              <w:pStyle w:val="ListParagraph"/>
              <w:numPr>
                <w:ilvl w:val="0"/>
                <w:numId w:val="71"/>
              </w:numPr>
              <w:spacing w:after="0" w:line="360" w:lineRule="auto"/>
              <w:ind w:left="590" w:hanging="604"/>
              <w:rPr>
                <w:rFonts w:cs="Arial"/>
              </w:rPr>
            </w:pPr>
            <w:r w:rsidRPr="008643F0">
              <w:rPr>
                <w:rFonts w:cs="Arial"/>
              </w:rPr>
              <w:t>Identify the secondary fuel filters</w:t>
            </w:r>
          </w:p>
          <w:p w14:paraId="1626C0D6" w14:textId="77777777" w:rsidR="00734789" w:rsidRPr="008643F0" w:rsidRDefault="00734789" w:rsidP="00D06B7A">
            <w:pPr>
              <w:pStyle w:val="ListParagraph"/>
              <w:numPr>
                <w:ilvl w:val="0"/>
                <w:numId w:val="71"/>
              </w:numPr>
              <w:spacing w:after="0" w:line="360" w:lineRule="auto"/>
              <w:ind w:left="590" w:hanging="604"/>
              <w:rPr>
                <w:rFonts w:cs="Arial"/>
              </w:rPr>
            </w:pPr>
            <w:r w:rsidRPr="008643F0">
              <w:rPr>
                <w:rFonts w:cs="Arial"/>
              </w:rPr>
              <w:t>Identify the injectors.</w:t>
            </w:r>
          </w:p>
          <w:p w14:paraId="67C08C69" w14:textId="77777777" w:rsidR="00734789" w:rsidRPr="008643F0" w:rsidRDefault="00734789" w:rsidP="00D06B7A">
            <w:pPr>
              <w:pStyle w:val="ListParagraph"/>
              <w:numPr>
                <w:ilvl w:val="0"/>
                <w:numId w:val="71"/>
              </w:numPr>
              <w:spacing w:after="0" w:line="360" w:lineRule="auto"/>
              <w:ind w:left="590" w:hanging="604"/>
              <w:rPr>
                <w:rFonts w:cs="Arial"/>
              </w:rPr>
            </w:pPr>
            <w:r w:rsidRPr="008643F0">
              <w:rPr>
                <w:rFonts w:cs="Arial"/>
              </w:rPr>
              <w:t>Identify the pressure regulator valve.</w:t>
            </w:r>
          </w:p>
          <w:p w14:paraId="60D77A99" w14:textId="77777777" w:rsidR="00734789" w:rsidRPr="00FA08BA" w:rsidRDefault="00734789" w:rsidP="00D06B7A">
            <w:pPr>
              <w:pStyle w:val="ListParagraph"/>
              <w:numPr>
                <w:ilvl w:val="0"/>
                <w:numId w:val="71"/>
              </w:numPr>
              <w:spacing w:after="0" w:line="360" w:lineRule="auto"/>
              <w:ind w:left="590" w:hanging="604"/>
              <w:rPr>
                <w:rFonts w:cs="Arial"/>
              </w:rPr>
            </w:pPr>
            <w:r w:rsidRPr="00FA08BA">
              <w:rPr>
                <w:rFonts w:cs="Arial"/>
              </w:rPr>
              <w:t>Identify the oil pan</w:t>
            </w:r>
          </w:p>
          <w:p w14:paraId="45873359" w14:textId="77777777" w:rsidR="00734789" w:rsidRPr="00FA08BA" w:rsidRDefault="00734789" w:rsidP="00D06B7A">
            <w:pPr>
              <w:pStyle w:val="ListParagraph"/>
              <w:numPr>
                <w:ilvl w:val="0"/>
                <w:numId w:val="71"/>
              </w:numPr>
              <w:spacing w:after="0" w:line="360" w:lineRule="auto"/>
              <w:ind w:left="590" w:hanging="604"/>
              <w:rPr>
                <w:rFonts w:cs="Arial"/>
              </w:rPr>
            </w:pPr>
            <w:r w:rsidRPr="00FA08BA">
              <w:rPr>
                <w:rFonts w:cs="Arial"/>
              </w:rPr>
              <w:t>Identify the oil pump.</w:t>
            </w:r>
          </w:p>
          <w:p w14:paraId="6EC9A928" w14:textId="77777777" w:rsidR="00734789" w:rsidRPr="00FA08BA" w:rsidRDefault="00734789" w:rsidP="00D06B7A">
            <w:pPr>
              <w:pStyle w:val="ListParagraph"/>
              <w:numPr>
                <w:ilvl w:val="0"/>
                <w:numId w:val="71"/>
              </w:numPr>
              <w:spacing w:after="0" w:line="360" w:lineRule="auto"/>
              <w:ind w:left="590" w:hanging="604"/>
              <w:rPr>
                <w:rFonts w:cs="Arial"/>
              </w:rPr>
            </w:pPr>
            <w:r w:rsidRPr="00FA08BA">
              <w:rPr>
                <w:rFonts w:cs="Arial"/>
              </w:rPr>
              <w:t>Identify the oil cooler.</w:t>
            </w:r>
          </w:p>
          <w:p w14:paraId="496B5CD7" w14:textId="77777777" w:rsidR="00734789" w:rsidRPr="00FA08BA" w:rsidRDefault="00734789" w:rsidP="00D06B7A">
            <w:pPr>
              <w:pStyle w:val="ListParagraph"/>
              <w:numPr>
                <w:ilvl w:val="0"/>
                <w:numId w:val="71"/>
              </w:numPr>
              <w:spacing w:after="0" w:line="360" w:lineRule="auto"/>
              <w:ind w:left="590" w:hanging="604"/>
              <w:rPr>
                <w:rFonts w:cs="Arial"/>
              </w:rPr>
            </w:pPr>
            <w:r w:rsidRPr="00FA08BA">
              <w:rPr>
                <w:rFonts w:cs="Arial"/>
              </w:rPr>
              <w:t>Identify the oil filter</w:t>
            </w:r>
          </w:p>
          <w:p w14:paraId="36D580F1" w14:textId="77777777" w:rsidR="00734789" w:rsidRPr="00FA08BA" w:rsidRDefault="00734789" w:rsidP="00D06B7A">
            <w:pPr>
              <w:pStyle w:val="ListParagraph"/>
              <w:numPr>
                <w:ilvl w:val="0"/>
                <w:numId w:val="71"/>
              </w:numPr>
              <w:spacing w:after="0" w:line="360" w:lineRule="auto"/>
              <w:ind w:left="590" w:hanging="604"/>
              <w:rPr>
                <w:rFonts w:cs="Arial"/>
              </w:rPr>
            </w:pPr>
            <w:r w:rsidRPr="00FA08BA">
              <w:rPr>
                <w:rFonts w:cs="Arial"/>
              </w:rPr>
              <w:t xml:space="preserve">Identify the unit injection pump </w:t>
            </w:r>
          </w:p>
          <w:p w14:paraId="37C0796A" w14:textId="77777777" w:rsidR="00734789" w:rsidRPr="00FA08BA" w:rsidRDefault="00734789" w:rsidP="00D06B7A">
            <w:pPr>
              <w:pStyle w:val="ListParagraph"/>
              <w:numPr>
                <w:ilvl w:val="0"/>
                <w:numId w:val="71"/>
              </w:numPr>
              <w:spacing w:after="0" w:line="360" w:lineRule="auto"/>
              <w:ind w:left="590" w:hanging="604"/>
              <w:rPr>
                <w:rFonts w:cs="Arial"/>
              </w:rPr>
            </w:pPr>
            <w:r w:rsidRPr="00FA08BA">
              <w:rPr>
                <w:rFonts w:cs="Arial"/>
              </w:rPr>
              <w:t>Identify the injector</w:t>
            </w:r>
          </w:p>
        </w:tc>
      </w:tr>
      <w:tr w:rsidR="00734789" w:rsidRPr="00FA08BA" w14:paraId="126276DC" w14:textId="77777777" w:rsidTr="00D06B7A">
        <w:trPr>
          <w:trHeight w:val="1925"/>
        </w:trPr>
        <w:tc>
          <w:tcPr>
            <w:tcW w:w="2879" w:type="dxa"/>
            <w:vAlign w:val="center"/>
          </w:tcPr>
          <w:p w14:paraId="5D204970" w14:textId="77777777" w:rsidR="00734789" w:rsidRPr="00FA08BA" w:rsidRDefault="00734789" w:rsidP="00D06B7A">
            <w:pPr>
              <w:pStyle w:val="ListParagraph"/>
              <w:numPr>
                <w:ilvl w:val="0"/>
                <w:numId w:val="54"/>
              </w:numPr>
              <w:spacing w:after="0" w:line="276" w:lineRule="auto"/>
              <w:ind w:left="612" w:hanging="630"/>
              <w:rPr>
                <w:rFonts w:cs="Arial"/>
              </w:rPr>
            </w:pPr>
            <w:r w:rsidRPr="008643F0">
              <w:rPr>
                <w:rFonts w:cs="Arial"/>
              </w:rPr>
              <w:t>Locate Mechanical Electronic Unit Injection (MEUI)system</w:t>
            </w:r>
          </w:p>
        </w:tc>
        <w:tc>
          <w:tcPr>
            <w:tcW w:w="6908" w:type="dxa"/>
            <w:vAlign w:val="center"/>
          </w:tcPr>
          <w:p w14:paraId="3AAE2607" w14:textId="77777777" w:rsidR="00734789" w:rsidRPr="008643F0" w:rsidRDefault="00734789" w:rsidP="00D06B7A">
            <w:pPr>
              <w:pStyle w:val="ListParagraph"/>
              <w:numPr>
                <w:ilvl w:val="0"/>
                <w:numId w:val="72"/>
              </w:numPr>
              <w:spacing w:after="0" w:line="360" w:lineRule="auto"/>
              <w:ind w:left="590" w:hanging="604"/>
              <w:rPr>
                <w:rFonts w:cs="Arial"/>
              </w:rPr>
            </w:pPr>
            <w:r w:rsidRPr="008643F0">
              <w:rPr>
                <w:rFonts w:cs="Arial"/>
              </w:rPr>
              <w:t>Identify the ECM (main pump).</w:t>
            </w:r>
          </w:p>
          <w:p w14:paraId="45F5BA4D" w14:textId="77777777" w:rsidR="00734789" w:rsidRPr="008643F0" w:rsidRDefault="00734789" w:rsidP="00D06B7A">
            <w:pPr>
              <w:pStyle w:val="ListParagraph"/>
              <w:numPr>
                <w:ilvl w:val="0"/>
                <w:numId w:val="72"/>
              </w:numPr>
              <w:spacing w:after="0" w:line="360" w:lineRule="auto"/>
              <w:ind w:left="590" w:hanging="604"/>
              <w:rPr>
                <w:rFonts w:cs="Arial"/>
              </w:rPr>
            </w:pPr>
            <w:r w:rsidRPr="008643F0">
              <w:rPr>
                <w:rFonts w:cs="Arial"/>
              </w:rPr>
              <w:t xml:space="preserve">Identify the </w:t>
            </w:r>
            <w:r w:rsidR="008643F0" w:rsidRPr="008643F0">
              <w:rPr>
                <w:rFonts w:cs="Arial"/>
              </w:rPr>
              <w:t xml:space="preserve">MEUI </w:t>
            </w:r>
            <w:r w:rsidRPr="008643F0">
              <w:rPr>
                <w:rFonts w:cs="Arial"/>
              </w:rPr>
              <w:t>injector.</w:t>
            </w:r>
          </w:p>
          <w:p w14:paraId="7EF8FB0E" w14:textId="5EF534BB" w:rsidR="00734789" w:rsidRPr="008643F0" w:rsidRDefault="00734789" w:rsidP="00D06B7A">
            <w:pPr>
              <w:pStyle w:val="ListParagraph"/>
              <w:numPr>
                <w:ilvl w:val="0"/>
                <w:numId w:val="72"/>
              </w:numPr>
              <w:spacing w:after="0" w:line="360" w:lineRule="auto"/>
              <w:ind w:left="590" w:hanging="604"/>
              <w:rPr>
                <w:rFonts w:cs="Arial"/>
              </w:rPr>
            </w:pPr>
            <w:r w:rsidRPr="008643F0">
              <w:rPr>
                <w:rFonts w:cs="Arial"/>
              </w:rPr>
              <w:t xml:space="preserve">Identify </w:t>
            </w:r>
            <w:r w:rsidR="00AE3E20" w:rsidRPr="008643F0">
              <w:rPr>
                <w:rFonts w:cs="Arial"/>
              </w:rPr>
              <w:t>the MEUI regulator</w:t>
            </w:r>
            <w:r w:rsidRPr="008643F0">
              <w:rPr>
                <w:rFonts w:cs="Arial"/>
              </w:rPr>
              <w:t xml:space="preserve"> valve</w:t>
            </w:r>
          </w:p>
          <w:p w14:paraId="30C4352F" w14:textId="77777777" w:rsidR="00734789" w:rsidRPr="008643F0" w:rsidRDefault="00734789" w:rsidP="00D06B7A">
            <w:pPr>
              <w:pStyle w:val="ListParagraph"/>
              <w:numPr>
                <w:ilvl w:val="0"/>
                <w:numId w:val="72"/>
              </w:numPr>
              <w:spacing w:after="0" w:line="360" w:lineRule="auto"/>
              <w:ind w:left="590" w:hanging="604"/>
              <w:rPr>
                <w:rFonts w:cs="Arial"/>
              </w:rPr>
            </w:pPr>
            <w:r w:rsidRPr="008643F0">
              <w:rPr>
                <w:rFonts w:cs="Arial"/>
              </w:rPr>
              <w:t>Identify the</w:t>
            </w:r>
            <w:r w:rsidR="008643F0">
              <w:rPr>
                <w:rFonts w:cs="Arial"/>
              </w:rPr>
              <w:t xml:space="preserve"> </w:t>
            </w:r>
            <w:r w:rsidR="008643F0" w:rsidRPr="008643F0">
              <w:rPr>
                <w:rFonts w:cs="Arial"/>
              </w:rPr>
              <w:t>MEUI</w:t>
            </w:r>
            <w:r w:rsidRPr="008643F0">
              <w:rPr>
                <w:rFonts w:cs="Arial"/>
              </w:rPr>
              <w:t xml:space="preserve"> return line.</w:t>
            </w:r>
          </w:p>
          <w:p w14:paraId="72391188" w14:textId="77777777" w:rsidR="00734789" w:rsidRPr="00FA08BA" w:rsidRDefault="00734789" w:rsidP="00D06B7A">
            <w:pPr>
              <w:pStyle w:val="ListParagraph"/>
              <w:numPr>
                <w:ilvl w:val="0"/>
                <w:numId w:val="72"/>
              </w:numPr>
              <w:spacing w:after="0" w:line="360" w:lineRule="auto"/>
              <w:ind w:left="590" w:hanging="604"/>
              <w:rPr>
                <w:rFonts w:cs="Arial"/>
              </w:rPr>
            </w:pPr>
            <w:r w:rsidRPr="00FA08BA">
              <w:rPr>
                <w:rFonts w:cs="Arial"/>
              </w:rPr>
              <w:t>Draw the block diagram of PT pump fuel system.</w:t>
            </w:r>
          </w:p>
        </w:tc>
      </w:tr>
    </w:tbl>
    <w:p w14:paraId="6676917D" w14:textId="77777777" w:rsidR="00734789" w:rsidRPr="00FA08BA" w:rsidRDefault="00734789" w:rsidP="00734789">
      <w:pPr>
        <w:spacing w:before="240"/>
        <w:jc w:val="both"/>
        <w:rPr>
          <w:rFonts w:cs="Arial"/>
          <w:b/>
        </w:rPr>
      </w:pPr>
      <w:r w:rsidRPr="00FA08BA">
        <w:rPr>
          <w:rFonts w:cs="Arial"/>
          <w:b/>
        </w:rPr>
        <w:t>Knowledge &amp; Understanding</w:t>
      </w:r>
    </w:p>
    <w:p w14:paraId="6DB851C2" w14:textId="77777777" w:rsidR="00734789" w:rsidRPr="00FA08BA" w:rsidRDefault="00734789" w:rsidP="00AC25F9">
      <w:pPr>
        <w:pStyle w:val="ListParagraph"/>
        <w:numPr>
          <w:ilvl w:val="0"/>
          <w:numId w:val="55"/>
        </w:numPr>
        <w:autoSpaceDE w:val="0"/>
        <w:autoSpaceDN w:val="0"/>
        <w:adjustRightInd w:val="0"/>
        <w:spacing w:after="0" w:line="360" w:lineRule="auto"/>
        <w:ind w:hanging="540"/>
        <w:jc w:val="both"/>
        <w:rPr>
          <w:rFonts w:cs="Arial"/>
        </w:rPr>
      </w:pPr>
      <w:r w:rsidRPr="00FA08BA">
        <w:rPr>
          <w:rFonts w:cs="Arial"/>
        </w:rPr>
        <w:t>Describe the features of main components of engine fuel system as following.</w:t>
      </w:r>
    </w:p>
    <w:p w14:paraId="53256827" w14:textId="0D2A25B1" w:rsidR="00734789" w:rsidRPr="00FA08BA" w:rsidRDefault="00734789" w:rsidP="00734789">
      <w:pPr>
        <w:pStyle w:val="ListParagraph"/>
        <w:autoSpaceDE w:val="0"/>
        <w:autoSpaceDN w:val="0"/>
        <w:adjustRightInd w:val="0"/>
        <w:spacing w:line="360" w:lineRule="auto"/>
        <w:jc w:val="both"/>
        <w:rPr>
          <w:rFonts w:cs="Arial"/>
        </w:rPr>
      </w:pPr>
      <w:r w:rsidRPr="00FA08BA">
        <w:rPr>
          <w:rFonts w:cs="Arial"/>
        </w:rPr>
        <w:t xml:space="preserve">Fuel tanks, filler cap/ security, venting, fuel level sender, lines/ filters, carburetor, and fuel lift pumps (mechanical/ electrical), fuel (octane rating, Octane number, cetane </w:t>
      </w:r>
      <w:r w:rsidR="00AE3E20" w:rsidRPr="00FA08BA">
        <w:rPr>
          <w:rFonts w:cs="Arial"/>
        </w:rPr>
        <w:t>Number, cetane</w:t>
      </w:r>
      <w:r w:rsidRPr="00FA08BA">
        <w:rPr>
          <w:rFonts w:cs="Arial"/>
        </w:rPr>
        <w:t xml:space="preserve"> rating, leaded, unleaded).</w:t>
      </w:r>
    </w:p>
    <w:p w14:paraId="5D197091" w14:textId="77777777" w:rsidR="00734789" w:rsidRPr="00FA08BA" w:rsidRDefault="00734789" w:rsidP="00AC25F9">
      <w:pPr>
        <w:pStyle w:val="ListParagraph"/>
        <w:numPr>
          <w:ilvl w:val="0"/>
          <w:numId w:val="55"/>
        </w:numPr>
        <w:spacing w:after="0" w:line="360" w:lineRule="auto"/>
        <w:ind w:hanging="540"/>
        <w:jc w:val="both"/>
        <w:rPr>
          <w:rFonts w:cs="Arial"/>
        </w:rPr>
      </w:pPr>
      <w:r w:rsidRPr="00FA08BA">
        <w:rPr>
          <w:rFonts w:cs="Arial"/>
        </w:rPr>
        <w:t>Describe the Diesel injection systems main components as following.</w:t>
      </w:r>
    </w:p>
    <w:p w14:paraId="340040B2" w14:textId="77777777" w:rsidR="00734789" w:rsidRPr="00FA08BA" w:rsidRDefault="00734789" w:rsidP="00734789">
      <w:pPr>
        <w:pStyle w:val="ListParagraph"/>
        <w:spacing w:line="360" w:lineRule="auto"/>
        <w:jc w:val="both"/>
        <w:rPr>
          <w:rFonts w:cs="Arial"/>
        </w:rPr>
      </w:pPr>
      <w:r w:rsidRPr="00FA08BA">
        <w:rPr>
          <w:rFonts w:cs="Arial"/>
        </w:rPr>
        <w:t>Single/ multi-hole injectors, inline fuel injection pump, rotary fuel injection pump, fuel injection pressure, bleed points, fuel cutoff switch, governor operation, in Combustion chamber types, main features of pressure/ volume diagrams/ effects of advanced/ retarded/ no fuel injection</w:t>
      </w:r>
    </w:p>
    <w:p w14:paraId="08BEB439" w14:textId="77777777" w:rsidR="00734789" w:rsidRPr="00FA08BA" w:rsidRDefault="00734789" w:rsidP="00AC25F9">
      <w:pPr>
        <w:pStyle w:val="ListParagraph"/>
        <w:numPr>
          <w:ilvl w:val="0"/>
          <w:numId w:val="55"/>
        </w:numPr>
        <w:autoSpaceDE w:val="0"/>
        <w:autoSpaceDN w:val="0"/>
        <w:adjustRightInd w:val="0"/>
        <w:spacing w:before="240" w:after="0" w:line="360" w:lineRule="auto"/>
        <w:ind w:hanging="540"/>
        <w:jc w:val="both"/>
        <w:rPr>
          <w:rFonts w:cs="Arial"/>
        </w:rPr>
      </w:pPr>
      <w:r w:rsidRPr="00FA08BA">
        <w:rPr>
          <w:rFonts w:cs="Arial"/>
        </w:rPr>
        <w:t>Describe the as following statements.</w:t>
      </w:r>
    </w:p>
    <w:p w14:paraId="1714B418" w14:textId="77777777" w:rsidR="00734789" w:rsidRPr="00FA08BA" w:rsidRDefault="00734789" w:rsidP="00734789">
      <w:pPr>
        <w:pStyle w:val="ListParagraph"/>
        <w:autoSpaceDE w:val="0"/>
        <w:autoSpaceDN w:val="0"/>
        <w:adjustRightInd w:val="0"/>
        <w:spacing w:before="240" w:line="360" w:lineRule="auto"/>
        <w:jc w:val="both"/>
        <w:rPr>
          <w:rFonts w:cs="Arial"/>
        </w:rPr>
      </w:pPr>
      <w:r w:rsidRPr="00FA08BA">
        <w:rPr>
          <w:rFonts w:cs="Arial"/>
        </w:rPr>
        <w:t>Diesel fuel composition, effects of low temperature, viscosity, volatility, calorific value, cetane rating.</w:t>
      </w:r>
    </w:p>
    <w:p w14:paraId="104DB7D7" w14:textId="77777777" w:rsidR="00734789" w:rsidRPr="00FA08BA" w:rsidRDefault="00734789" w:rsidP="00734789">
      <w:pPr>
        <w:shd w:val="clear" w:color="auto" w:fill="5B9BD5" w:themeFill="accent1"/>
        <w:spacing w:before="240"/>
        <w:jc w:val="both"/>
        <w:rPr>
          <w:rFonts w:cs="Arial"/>
          <w:b/>
        </w:rPr>
      </w:pPr>
      <w:r w:rsidRPr="00FA08BA">
        <w:rPr>
          <w:rFonts w:cs="Arial"/>
          <w:b/>
        </w:rPr>
        <w:t>Critical Evidence(s) Required</w:t>
      </w:r>
    </w:p>
    <w:p w14:paraId="109272A6" w14:textId="77777777" w:rsidR="00734789" w:rsidRPr="00FA08BA" w:rsidRDefault="00734789" w:rsidP="00734789">
      <w:pPr>
        <w:pStyle w:val="ListParagraph"/>
        <w:numPr>
          <w:ilvl w:val="0"/>
          <w:numId w:val="38"/>
        </w:numPr>
        <w:spacing w:after="0" w:line="276" w:lineRule="auto"/>
        <w:jc w:val="both"/>
        <w:rPr>
          <w:rFonts w:cs="Arial"/>
        </w:rPr>
      </w:pPr>
      <w:r w:rsidRPr="00FA08BA">
        <w:rPr>
          <w:rFonts w:cs="Arial"/>
        </w:rPr>
        <w:t>Capable understanding the diesel engine fuel system</w:t>
      </w:r>
    </w:p>
    <w:p w14:paraId="5D44FEFA" w14:textId="77777777" w:rsidR="00734789" w:rsidRPr="00FA08BA" w:rsidRDefault="00734789" w:rsidP="00734789">
      <w:pPr>
        <w:pStyle w:val="ListParagraph"/>
        <w:numPr>
          <w:ilvl w:val="0"/>
          <w:numId w:val="38"/>
        </w:numPr>
        <w:spacing w:after="0" w:line="276" w:lineRule="auto"/>
        <w:jc w:val="both"/>
        <w:rPr>
          <w:rFonts w:cs="Arial"/>
        </w:rPr>
      </w:pPr>
      <w:r w:rsidRPr="00FA08BA">
        <w:rPr>
          <w:rFonts w:cs="Arial"/>
        </w:rPr>
        <w:t>Capable understanding the diesel EFI engine fuel system</w:t>
      </w:r>
    </w:p>
    <w:p w14:paraId="24FB1528" w14:textId="77777777" w:rsidR="00734789" w:rsidRPr="00FA08BA" w:rsidRDefault="00734789" w:rsidP="001F7FF4">
      <w:pPr>
        <w:spacing w:after="0"/>
        <w:jc w:val="both"/>
        <w:rPr>
          <w:rFonts w:cs="Arial"/>
          <w:b/>
        </w:rPr>
      </w:pPr>
      <w:r w:rsidRPr="00FA08BA">
        <w:rPr>
          <w:rFonts w:cs="Arial"/>
          <w:b/>
        </w:rPr>
        <w:t>List of Tools and Equipment</w:t>
      </w:r>
    </w:p>
    <w:p w14:paraId="4F6773C0" w14:textId="77777777" w:rsidR="00734789" w:rsidRPr="00FA08BA" w:rsidRDefault="00734789" w:rsidP="00905C75">
      <w:pPr>
        <w:pStyle w:val="ListParagraph"/>
        <w:numPr>
          <w:ilvl w:val="0"/>
          <w:numId w:val="484"/>
        </w:numPr>
        <w:spacing w:before="240"/>
        <w:jc w:val="both"/>
        <w:rPr>
          <w:rFonts w:cs="Arial"/>
        </w:rPr>
      </w:pPr>
      <w:r w:rsidRPr="00FA08BA">
        <w:rPr>
          <w:rFonts w:cs="Arial"/>
        </w:rPr>
        <w:t>Toll trolley (Complete set)</w:t>
      </w:r>
    </w:p>
    <w:p w14:paraId="4ED06CE2" w14:textId="77777777" w:rsidR="00734789" w:rsidRPr="00FA08BA" w:rsidRDefault="00734789" w:rsidP="00905C75">
      <w:pPr>
        <w:pStyle w:val="ListParagraph"/>
        <w:numPr>
          <w:ilvl w:val="0"/>
          <w:numId w:val="484"/>
        </w:numPr>
        <w:spacing w:before="240"/>
        <w:jc w:val="both"/>
        <w:rPr>
          <w:rFonts w:cs="Arial"/>
        </w:rPr>
      </w:pPr>
      <w:r w:rsidRPr="00FA08BA">
        <w:rPr>
          <w:rFonts w:cs="Arial"/>
        </w:rPr>
        <w:t xml:space="preserve">Diesel engine vehicle or simulator </w:t>
      </w:r>
    </w:p>
    <w:p w14:paraId="2CEDF5AA" w14:textId="77777777" w:rsidR="00734789" w:rsidRDefault="00734789" w:rsidP="00905C75">
      <w:pPr>
        <w:pStyle w:val="ListParagraph"/>
        <w:numPr>
          <w:ilvl w:val="0"/>
          <w:numId w:val="484"/>
        </w:numPr>
        <w:spacing w:before="240"/>
        <w:jc w:val="both"/>
        <w:rPr>
          <w:rFonts w:cs="Arial"/>
        </w:rPr>
      </w:pPr>
      <w:r w:rsidRPr="00FA08BA">
        <w:rPr>
          <w:rFonts w:cs="Arial"/>
        </w:rPr>
        <w:t>Safety wears</w:t>
      </w:r>
    </w:p>
    <w:p w14:paraId="67E48594" w14:textId="14CEAFFF" w:rsidR="00734789" w:rsidRPr="00E56886" w:rsidRDefault="00734789" w:rsidP="00905C75">
      <w:pPr>
        <w:pStyle w:val="Heading31"/>
        <w:numPr>
          <w:ilvl w:val="0"/>
          <w:numId w:val="801"/>
        </w:numPr>
        <w:shd w:val="clear" w:color="auto" w:fill="FFC000"/>
        <w:rPr>
          <w:color w:val="auto"/>
          <w:sz w:val="24"/>
          <w:szCs w:val="24"/>
        </w:rPr>
      </w:pPr>
      <w:bookmarkStart w:id="45" w:name="_Toc3401047"/>
      <w:bookmarkStart w:id="46" w:name="_Toc133687010"/>
      <w:r w:rsidRPr="00E56886">
        <w:rPr>
          <w:color w:val="auto"/>
          <w:sz w:val="24"/>
          <w:szCs w:val="24"/>
        </w:rPr>
        <w:lastRenderedPageBreak/>
        <w:t xml:space="preserve">Maintain the Engine intake and Exhaust System </w:t>
      </w:r>
      <w:r w:rsidR="00D84DE7" w:rsidRPr="00E56886">
        <w:rPr>
          <w:color w:val="auto"/>
          <w:sz w:val="24"/>
          <w:szCs w:val="24"/>
        </w:rPr>
        <w:t xml:space="preserve">and its </w:t>
      </w:r>
      <w:r w:rsidRPr="00E56886">
        <w:rPr>
          <w:color w:val="auto"/>
          <w:sz w:val="24"/>
          <w:szCs w:val="24"/>
        </w:rPr>
        <w:t>Components</w:t>
      </w:r>
      <w:bookmarkEnd w:id="45"/>
      <w:bookmarkEnd w:id="46"/>
    </w:p>
    <w:p w14:paraId="44E57BF9" w14:textId="77777777" w:rsidR="00734789" w:rsidRPr="00FA08BA" w:rsidRDefault="00734789" w:rsidP="00734789">
      <w:pPr>
        <w:spacing w:before="240" w:after="240" w:line="360" w:lineRule="auto"/>
        <w:jc w:val="both"/>
        <w:rPr>
          <w:rFonts w:cs="Arial"/>
          <w:b/>
        </w:rPr>
      </w:pPr>
      <w:r w:rsidRPr="00FA08BA">
        <w:rPr>
          <w:rFonts w:cs="Arial"/>
          <w:b/>
        </w:rPr>
        <w:t>Overview</w:t>
      </w:r>
      <w:r>
        <w:rPr>
          <w:rFonts w:cs="Arial"/>
          <w:b/>
        </w:rPr>
        <w:t xml:space="preserve">: </w:t>
      </w:r>
      <w:r w:rsidRPr="00FA08BA">
        <w:rPr>
          <w:rFonts w:cs="Arial"/>
        </w:rPr>
        <w:t>These competency standards designed to enable the work on vehicle fuel system to diagnose and rectify the faults in petrol and diesel engines.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7267"/>
      </w:tblGrid>
      <w:tr w:rsidR="00734789" w:rsidRPr="00FA08BA" w14:paraId="3C55EE55" w14:textId="77777777" w:rsidTr="00D06B7A">
        <w:trPr>
          <w:trHeight w:val="432"/>
        </w:trPr>
        <w:tc>
          <w:tcPr>
            <w:tcW w:w="25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C6F1" w14:textId="77777777" w:rsidR="00734789" w:rsidRPr="00FA08BA" w:rsidRDefault="00734789" w:rsidP="000D3375">
            <w:pPr>
              <w:pStyle w:val="ListParagraph"/>
              <w:spacing w:after="0"/>
              <w:ind w:left="612" w:hanging="630"/>
              <w:jc w:val="both"/>
              <w:rPr>
                <w:rFonts w:cs="Arial"/>
                <w:b/>
                <w:bCs/>
              </w:rPr>
            </w:pPr>
            <w:r w:rsidRPr="00FA08BA">
              <w:rPr>
                <w:rFonts w:cs="Arial"/>
                <w:b/>
                <w:bCs/>
              </w:rPr>
              <w:t>Unit of Competency</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C9C9F8" w14:textId="77777777" w:rsidR="00734789" w:rsidRPr="00FA08BA" w:rsidRDefault="00734789" w:rsidP="000D3375">
            <w:pPr>
              <w:pStyle w:val="ListParagraph"/>
              <w:spacing w:before="240" w:after="0"/>
              <w:ind w:left="702" w:hanging="702"/>
              <w:jc w:val="both"/>
              <w:rPr>
                <w:rFonts w:cs="Arial"/>
                <w:b/>
                <w:bCs/>
              </w:rPr>
            </w:pPr>
            <w:r w:rsidRPr="00FA08BA">
              <w:rPr>
                <w:rFonts w:cs="Arial"/>
                <w:b/>
                <w:bCs/>
              </w:rPr>
              <w:t>Performance Criteria</w:t>
            </w:r>
          </w:p>
        </w:tc>
      </w:tr>
      <w:tr w:rsidR="00734789" w:rsidRPr="00FA08BA" w14:paraId="3AF46081" w14:textId="77777777" w:rsidTr="00D06B7A">
        <w:trPr>
          <w:trHeight w:val="1709"/>
        </w:trPr>
        <w:tc>
          <w:tcPr>
            <w:tcW w:w="2520" w:type="dxa"/>
            <w:vAlign w:val="center"/>
          </w:tcPr>
          <w:p w14:paraId="47A51868" w14:textId="77777777" w:rsidR="00734789" w:rsidRPr="00FA08BA" w:rsidRDefault="00734789" w:rsidP="00D06B7A">
            <w:pPr>
              <w:pStyle w:val="ListParagraph"/>
              <w:numPr>
                <w:ilvl w:val="0"/>
                <w:numId w:val="56"/>
              </w:numPr>
              <w:spacing w:after="0" w:line="276" w:lineRule="auto"/>
              <w:ind w:left="612" w:hanging="630"/>
              <w:rPr>
                <w:rFonts w:cs="Arial"/>
              </w:rPr>
            </w:pPr>
            <w:r w:rsidRPr="00FA08BA">
              <w:rPr>
                <w:rFonts w:cs="Arial"/>
              </w:rPr>
              <w:t>Maintain Intake system components</w:t>
            </w:r>
          </w:p>
        </w:tc>
        <w:tc>
          <w:tcPr>
            <w:tcW w:w="7267" w:type="dxa"/>
            <w:vAlign w:val="center"/>
          </w:tcPr>
          <w:p w14:paraId="23A62C58" w14:textId="77777777" w:rsidR="00734789" w:rsidRPr="00FA08BA" w:rsidRDefault="00734789" w:rsidP="00D06B7A">
            <w:pPr>
              <w:pStyle w:val="ListParagraph"/>
              <w:numPr>
                <w:ilvl w:val="0"/>
                <w:numId w:val="57"/>
              </w:numPr>
              <w:spacing w:after="0" w:line="360" w:lineRule="auto"/>
              <w:ind w:left="679" w:hanging="693"/>
              <w:rPr>
                <w:rFonts w:cs="Arial"/>
              </w:rPr>
            </w:pPr>
            <w:r w:rsidRPr="00FA08BA">
              <w:rPr>
                <w:rFonts w:cs="Arial"/>
              </w:rPr>
              <w:t>Inspect the performance of main components of Intake manifold</w:t>
            </w:r>
          </w:p>
          <w:p w14:paraId="38FFE849" w14:textId="77777777" w:rsidR="00734789" w:rsidRPr="00FA08BA" w:rsidRDefault="00734789" w:rsidP="00D06B7A">
            <w:pPr>
              <w:pStyle w:val="ListParagraph"/>
              <w:numPr>
                <w:ilvl w:val="0"/>
                <w:numId w:val="57"/>
              </w:numPr>
              <w:spacing w:after="0" w:line="360" w:lineRule="auto"/>
              <w:ind w:left="679" w:hanging="693"/>
              <w:rPr>
                <w:rFonts w:cs="Arial"/>
              </w:rPr>
            </w:pPr>
            <w:r w:rsidRPr="00FA08BA">
              <w:rPr>
                <w:rFonts w:cs="Arial"/>
              </w:rPr>
              <w:t xml:space="preserve">Remove and assemble intake manifold from engine </w:t>
            </w:r>
          </w:p>
          <w:p w14:paraId="4C7F1AD3" w14:textId="77777777" w:rsidR="00734789" w:rsidRPr="00FA08BA" w:rsidRDefault="00734789" w:rsidP="00D06B7A">
            <w:pPr>
              <w:pStyle w:val="ListParagraph"/>
              <w:numPr>
                <w:ilvl w:val="0"/>
                <w:numId w:val="57"/>
              </w:numPr>
              <w:spacing w:after="0" w:line="360" w:lineRule="auto"/>
              <w:ind w:left="679" w:hanging="693"/>
              <w:rPr>
                <w:rFonts w:cs="Arial"/>
                <w:b/>
              </w:rPr>
            </w:pPr>
            <w:r w:rsidRPr="00FA08BA">
              <w:rPr>
                <w:rFonts w:cs="Arial"/>
              </w:rPr>
              <w:t>Remove the pre cleaner and air filter</w:t>
            </w:r>
          </w:p>
          <w:p w14:paraId="4334F67B" w14:textId="77777777" w:rsidR="00734789" w:rsidRPr="00FA08BA" w:rsidRDefault="00734789" w:rsidP="00D06B7A">
            <w:pPr>
              <w:pStyle w:val="ListParagraph"/>
              <w:numPr>
                <w:ilvl w:val="0"/>
                <w:numId w:val="57"/>
              </w:numPr>
              <w:spacing w:after="0" w:line="360" w:lineRule="auto"/>
              <w:ind w:left="679" w:hanging="693"/>
              <w:rPr>
                <w:rFonts w:cs="Arial"/>
                <w:b/>
              </w:rPr>
            </w:pPr>
            <w:r w:rsidRPr="00FA08BA">
              <w:rPr>
                <w:rFonts w:cs="Arial"/>
              </w:rPr>
              <w:t xml:space="preserve"> Identify the impeller of turbo charger.</w:t>
            </w:r>
          </w:p>
          <w:p w14:paraId="61E0A0C0" w14:textId="77777777" w:rsidR="00734789" w:rsidRPr="00FA08BA" w:rsidRDefault="00734789" w:rsidP="00D06B7A">
            <w:pPr>
              <w:pStyle w:val="ListParagraph"/>
              <w:numPr>
                <w:ilvl w:val="0"/>
                <w:numId w:val="57"/>
              </w:numPr>
              <w:spacing w:after="0" w:line="360" w:lineRule="auto"/>
              <w:ind w:left="679" w:hanging="693"/>
              <w:rPr>
                <w:rFonts w:cs="Arial"/>
                <w:b/>
              </w:rPr>
            </w:pPr>
            <w:r w:rsidRPr="00FA08BA">
              <w:rPr>
                <w:rFonts w:cs="Arial"/>
              </w:rPr>
              <w:t>Identify After cooler.</w:t>
            </w:r>
          </w:p>
          <w:p w14:paraId="0183DE50" w14:textId="77777777" w:rsidR="00734789" w:rsidRPr="00FA08BA" w:rsidRDefault="00734789" w:rsidP="00D06B7A">
            <w:pPr>
              <w:pStyle w:val="ListParagraph"/>
              <w:numPr>
                <w:ilvl w:val="0"/>
                <w:numId w:val="57"/>
              </w:numPr>
              <w:spacing w:after="0" w:line="360" w:lineRule="auto"/>
              <w:ind w:left="679" w:hanging="693"/>
              <w:rPr>
                <w:rFonts w:cs="Arial"/>
                <w:b/>
              </w:rPr>
            </w:pPr>
            <w:r w:rsidRPr="00FA08BA">
              <w:rPr>
                <w:rFonts w:cs="Arial"/>
              </w:rPr>
              <w:t>Identify inter-cooler.</w:t>
            </w:r>
          </w:p>
        </w:tc>
      </w:tr>
      <w:tr w:rsidR="00734789" w:rsidRPr="00FA08BA" w14:paraId="2E5DDBF5" w14:textId="77777777" w:rsidTr="00D06B7A">
        <w:trPr>
          <w:trHeight w:val="1268"/>
        </w:trPr>
        <w:tc>
          <w:tcPr>
            <w:tcW w:w="2520" w:type="dxa"/>
            <w:vAlign w:val="center"/>
          </w:tcPr>
          <w:p w14:paraId="4C270C9B" w14:textId="77777777" w:rsidR="00734789" w:rsidRPr="00FA08BA" w:rsidRDefault="00734789" w:rsidP="00D06B7A">
            <w:pPr>
              <w:pStyle w:val="ListParagraph"/>
              <w:numPr>
                <w:ilvl w:val="0"/>
                <w:numId w:val="56"/>
              </w:numPr>
              <w:spacing w:after="0" w:line="276" w:lineRule="auto"/>
              <w:ind w:left="612" w:hanging="630"/>
              <w:rPr>
                <w:rFonts w:cs="Arial"/>
              </w:rPr>
            </w:pPr>
            <w:r w:rsidRPr="00FA08BA">
              <w:rPr>
                <w:rFonts w:cs="Arial"/>
              </w:rPr>
              <w:t xml:space="preserve">Maintain Exhaust system </w:t>
            </w:r>
            <w:r w:rsidR="00D84DE7">
              <w:rPr>
                <w:rFonts w:cs="Arial"/>
              </w:rPr>
              <w:t xml:space="preserve">and its </w:t>
            </w:r>
            <w:r w:rsidRPr="00FA08BA">
              <w:rPr>
                <w:rFonts w:cs="Arial"/>
              </w:rPr>
              <w:t>components</w:t>
            </w:r>
          </w:p>
        </w:tc>
        <w:tc>
          <w:tcPr>
            <w:tcW w:w="7267" w:type="dxa"/>
            <w:vAlign w:val="center"/>
          </w:tcPr>
          <w:p w14:paraId="111B7027" w14:textId="77777777" w:rsidR="00734789" w:rsidRPr="00FA08BA" w:rsidRDefault="00734789" w:rsidP="00D06B7A">
            <w:pPr>
              <w:pStyle w:val="ListParagraph"/>
              <w:numPr>
                <w:ilvl w:val="0"/>
                <w:numId w:val="73"/>
              </w:numPr>
              <w:spacing w:after="0" w:line="360" w:lineRule="auto"/>
              <w:ind w:left="679" w:hanging="693"/>
              <w:rPr>
                <w:rFonts w:cs="Arial"/>
              </w:rPr>
            </w:pPr>
            <w:r w:rsidRPr="00FA08BA">
              <w:rPr>
                <w:rFonts w:cs="Arial"/>
              </w:rPr>
              <w:t>Inspect the performance of main components of exhaust manifold</w:t>
            </w:r>
          </w:p>
          <w:p w14:paraId="64AA337A" w14:textId="77777777" w:rsidR="00734789" w:rsidRPr="00FA08BA" w:rsidRDefault="00734789" w:rsidP="00D06B7A">
            <w:pPr>
              <w:pStyle w:val="ListParagraph"/>
              <w:numPr>
                <w:ilvl w:val="0"/>
                <w:numId w:val="73"/>
              </w:numPr>
              <w:spacing w:after="0" w:line="360" w:lineRule="auto"/>
              <w:ind w:left="679" w:hanging="693"/>
              <w:rPr>
                <w:rFonts w:cs="Arial"/>
              </w:rPr>
            </w:pPr>
            <w:r w:rsidRPr="00FA08BA">
              <w:rPr>
                <w:rFonts w:cs="Arial"/>
              </w:rPr>
              <w:t xml:space="preserve">Remove and assemble exhaust manifold from engine </w:t>
            </w:r>
          </w:p>
          <w:p w14:paraId="7085A8B5" w14:textId="77777777" w:rsidR="00734789" w:rsidRPr="00FA08BA" w:rsidRDefault="00734789" w:rsidP="00D06B7A">
            <w:pPr>
              <w:pStyle w:val="ListParagraph"/>
              <w:numPr>
                <w:ilvl w:val="0"/>
                <w:numId w:val="73"/>
              </w:numPr>
              <w:spacing w:after="0" w:line="360" w:lineRule="auto"/>
              <w:ind w:left="679" w:hanging="693"/>
              <w:rPr>
                <w:rFonts w:cs="Arial"/>
              </w:rPr>
            </w:pPr>
            <w:r w:rsidRPr="00FA08BA">
              <w:rPr>
                <w:rFonts w:cs="Arial"/>
              </w:rPr>
              <w:t>Replace the muffler and EGR under the specified procedure.</w:t>
            </w:r>
          </w:p>
          <w:p w14:paraId="52A61C57" w14:textId="77777777" w:rsidR="00734789" w:rsidRPr="00FA08BA" w:rsidRDefault="00734789" w:rsidP="00D06B7A">
            <w:pPr>
              <w:pStyle w:val="ListParagraph"/>
              <w:numPr>
                <w:ilvl w:val="0"/>
                <w:numId w:val="73"/>
              </w:numPr>
              <w:spacing w:after="0" w:line="360" w:lineRule="auto"/>
              <w:ind w:left="679" w:hanging="693"/>
              <w:rPr>
                <w:rFonts w:cs="Arial"/>
              </w:rPr>
            </w:pPr>
            <w:r w:rsidRPr="00FA08BA">
              <w:rPr>
                <w:rFonts w:cs="Arial"/>
              </w:rPr>
              <w:t>Replace the gasket of muffler under the specified procedure.</w:t>
            </w:r>
          </w:p>
          <w:p w14:paraId="499A27B9" w14:textId="77777777" w:rsidR="00734789" w:rsidRPr="00FA08BA" w:rsidRDefault="00734789" w:rsidP="00D06B7A">
            <w:pPr>
              <w:pStyle w:val="ListParagraph"/>
              <w:numPr>
                <w:ilvl w:val="0"/>
                <w:numId w:val="73"/>
              </w:numPr>
              <w:spacing w:after="0" w:line="360" w:lineRule="auto"/>
              <w:ind w:left="679" w:hanging="693"/>
              <w:rPr>
                <w:rFonts w:cs="Arial"/>
              </w:rPr>
            </w:pPr>
            <w:r w:rsidRPr="00FA08BA">
              <w:rPr>
                <w:rFonts w:cs="Arial"/>
              </w:rPr>
              <w:t>Remove and assemble turbocharger.</w:t>
            </w:r>
          </w:p>
          <w:p w14:paraId="39F2B02F" w14:textId="77777777" w:rsidR="00734789" w:rsidRPr="00404D85" w:rsidRDefault="00734789" w:rsidP="00D06B7A">
            <w:pPr>
              <w:pStyle w:val="ListParagraph"/>
              <w:numPr>
                <w:ilvl w:val="0"/>
                <w:numId w:val="73"/>
              </w:numPr>
              <w:spacing w:after="0" w:line="360" w:lineRule="auto"/>
              <w:ind w:left="679" w:hanging="693"/>
              <w:rPr>
                <w:rFonts w:cs="Arial"/>
              </w:rPr>
            </w:pPr>
            <w:r w:rsidRPr="00FA08BA">
              <w:rPr>
                <w:rFonts w:cs="Arial"/>
              </w:rPr>
              <w:t>Inspect the performance of main components of Turbocharger.</w:t>
            </w:r>
          </w:p>
        </w:tc>
      </w:tr>
      <w:tr w:rsidR="00734789" w:rsidRPr="00FA08BA" w14:paraId="13B85567" w14:textId="77777777" w:rsidTr="00D06B7A">
        <w:trPr>
          <w:trHeight w:val="1376"/>
        </w:trPr>
        <w:tc>
          <w:tcPr>
            <w:tcW w:w="2520" w:type="dxa"/>
            <w:vAlign w:val="center"/>
          </w:tcPr>
          <w:p w14:paraId="61CC1A85" w14:textId="77777777" w:rsidR="00734789" w:rsidRPr="00FA08BA" w:rsidRDefault="00734789" w:rsidP="00D06B7A">
            <w:pPr>
              <w:pStyle w:val="ListParagraph"/>
              <w:numPr>
                <w:ilvl w:val="0"/>
                <w:numId w:val="56"/>
              </w:numPr>
              <w:spacing w:after="0" w:line="276" w:lineRule="auto"/>
              <w:ind w:left="612" w:hanging="630"/>
              <w:rPr>
                <w:rFonts w:cs="Arial"/>
              </w:rPr>
            </w:pPr>
            <w:r w:rsidRPr="00FA08BA">
              <w:rPr>
                <w:rFonts w:cs="Arial"/>
              </w:rPr>
              <w:t>Identify Emission control system</w:t>
            </w:r>
          </w:p>
        </w:tc>
        <w:tc>
          <w:tcPr>
            <w:tcW w:w="7267" w:type="dxa"/>
            <w:vAlign w:val="center"/>
          </w:tcPr>
          <w:p w14:paraId="6E225C52" w14:textId="77777777" w:rsidR="00734789" w:rsidRPr="00FA08BA" w:rsidRDefault="00734789" w:rsidP="00D06B7A">
            <w:pPr>
              <w:pStyle w:val="ListParagraph"/>
              <w:numPr>
                <w:ilvl w:val="0"/>
                <w:numId w:val="58"/>
              </w:numPr>
              <w:spacing w:after="0" w:line="360" w:lineRule="auto"/>
              <w:ind w:left="679" w:hanging="693"/>
              <w:rPr>
                <w:rFonts w:cs="Arial"/>
              </w:rPr>
            </w:pPr>
            <w:r w:rsidRPr="00FA08BA">
              <w:rPr>
                <w:rFonts w:cs="Arial"/>
              </w:rPr>
              <w:t>Identify EGR and its function.</w:t>
            </w:r>
          </w:p>
          <w:p w14:paraId="373CA73B" w14:textId="77777777" w:rsidR="00734789" w:rsidRPr="00FA08BA" w:rsidRDefault="00734789" w:rsidP="00D06B7A">
            <w:pPr>
              <w:pStyle w:val="ListParagraph"/>
              <w:numPr>
                <w:ilvl w:val="0"/>
                <w:numId w:val="58"/>
              </w:numPr>
              <w:spacing w:after="0" w:line="360" w:lineRule="auto"/>
              <w:ind w:left="679" w:hanging="693"/>
              <w:rPr>
                <w:rFonts w:cs="Arial"/>
              </w:rPr>
            </w:pPr>
            <w:r w:rsidRPr="00FA08BA">
              <w:rPr>
                <w:rFonts w:cs="Arial"/>
              </w:rPr>
              <w:t>Identify the positive crankcase ventilation (PCV).</w:t>
            </w:r>
          </w:p>
          <w:p w14:paraId="2CE85C93" w14:textId="77777777" w:rsidR="00734789" w:rsidRPr="00FA08BA" w:rsidRDefault="00734789" w:rsidP="00D06B7A">
            <w:pPr>
              <w:pStyle w:val="ListParagraph"/>
              <w:numPr>
                <w:ilvl w:val="0"/>
                <w:numId w:val="58"/>
              </w:numPr>
              <w:spacing w:after="0" w:line="360" w:lineRule="auto"/>
              <w:ind w:left="679" w:hanging="693"/>
              <w:rPr>
                <w:rFonts w:cs="Arial"/>
              </w:rPr>
            </w:pPr>
            <w:r w:rsidRPr="00FA08BA">
              <w:rPr>
                <w:rFonts w:cs="Arial"/>
              </w:rPr>
              <w:t>Identify the exhaust gas recirculation system.</w:t>
            </w:r>
          </w:p>
          <w:p w14:paraId="69343A95" w14:textId="77777777" w:rsidR="00734789" w:rsidRPr="00FA08BA" w:rsidRDefault="00734789" w:rsidP="00D06B7A">
            <w:pPr>
              <w:pStyle w:val="ListParagraph"/>
              <w:numPr>
                <w:ilvl w:val="0"/>
                <w:numId w:val="58"/>
              </w:numPr>
              <w:spacing w:after="0" w:line="360" w:lineRule="auto"/>
              <w:ind w:left="679" w:hanging="693"/>
              <w:rPr>
                <w:rFonts w:cs="Arial"/>
              </w:rPr>
            </w:pPr>
            <w:r w:rsidRPr="00FA08BA">
              <w:rPr>
                <w:rFonts w:cs="Arial"/>
              </w:rPr>
              <w:t>Identify the main components of Evaporative control system of fuel system.</w:t>
            </w:r>
          </w:p>
        </w:tc>
      </w:tr>
    </w:tbl>
    <w:p w14:paraId="21B0F9C8" w14:textId="77777777" w:rsidR="00734789" w:rsidRPr="00FA08BA" w:rsidRDefault="00734789" w:rsidP="00734789">
      <w:pPr>
        <w:spacing w:before="240"/>
        <w:jc w:val="both"/>
        <w:rPr>
          <w:rFonts w:cs="Arial"/>
          <w:b/>
        </w:rPr>
      </w:pPr>
      <w:r w:rsidRPr="00FA08BA">
        <w:rPr>
          <w:rFonts w:cs="Arial"/>
          <w:b/>
        </w:rPr>
        <w:t>Knowledge &amp; Understanding</w:t>
      </w:r>
    </w:p>
    <w:p w14:paraId="1D6B2B53" w14:textId="77777777" w:rsidR="00734789" w:rsidRPr="00FA08BA" w:rsidRDefault="00734789" w:rsidP="00AC25F9">
      <w:pPr>
        <w:pStyle w:val="ListParagraph"/>
        <w:numPr>
          <w:ilvl w:val="0"/>
          <w:numId w:val="59"/>
        </w:numPr>
        <w:autoSpaceDE w:val="0"/>
        <w:autoSpaceDN w:val="0"/>
        <w:adjustRightInd w:val="0"/>
        <w:spacing w:after="0" w:line="360" w:lineRule="auto"/>
        <w:ind w:left="850" w:hanging="576"/>
        <w:jc w:val="both"/>
        <w:rPr>
          <w:rFonts w:cs="Arial"/>
        </w:rPr>
      </w:pPr>
      <w:r w:rsidRPr="00FA08BA">
        <w:rPr>
          <w:rFonts w:cs="Arial"/>
        </w:rPr>
        <w:t>Describe the purpose of exhaust system and its functions.</w:t>
      </w:r>
    </w:p>
    <w:p w14:paraId="3369D570" w14:textId="77777777" w:rsidR="00734789" w:rsidRPr="00FA08BA" w:rsidRDefault="00734789" w:rsidP="00AC25F9">
      <w:pPr>
        <w:pStyle w:val="ListParagraph"/>
        <w:numPr>
          <w:ilvl w:val="0"/>
          <w:numId w:val="59"/>
        </w:numPr>
        <w:spacing w:before="240" w:after="0" w:line="360" w:lineRule="auto"/>
        <w:ind w:left="900" w:hanging="630"/>
        <w:jc w:val="both"/>
        <w:rPr>
          <w:rFonts w:cs="Arial"/>
        </w:rPr>
      </w:pPr>
      <w:r w:rsidRPr="00FA08BA">
        <w:rPr>
          <w:rFonts w:cs="Arial"/>
        </w:rPr>
        <w:t>Describe the muffler assembly operation.</w:t>
      </w:r>
    </w:p>
    <w:p w14:paraId="7E2DEBB2" w14:textId="77777777" w:rsidR="00734789" w:rsidRPr="00FA08BA" w:rsidRDefault="00734789" w:rsidP="00AC25F9">
      <w:pPr>
        <w:pStyle w:val="ListParagraph"/>
        <w:numPr>
          <w:ilvl w:val="0"/>
          <w:numId w:val="59"/>
        </w:numPr>
        <w:spacing w:before="240" w:after="0" w:line="360" w:lineRule="auto"/>
        <w:ind w:left="900" w:hanging="630"/>
        <w:jc w:val="both"/>
        <w:rPr>
          <w:rFonts w:cs="Arial"/>
        </w:rPr>
      </w:pPr>
      <w:r w:rsidRPr="00FA08BA">
        <w:rPr>
          <w:rFonts w:cs="Arial"/>
        </w:rPr>
        <w:t>Describe the exhaust gas regulator (EGR).</w:t>
      </w:r>
    </w:p>
    <w:p w14:paraId="42B80CD7" w14:textId="77777777" w:rsidR="00734789" w:rsidRPr="00FA08BA" w:rsidRDefault="00734789" w:rsidP="00AC25F9">
      <w:pPr>
        <w:pStyle w:val="ListParagraph"/>
        <w:numPr>
          <w:ilvl w:val="0"/>
          <w:numId w:val="59"/>
        </w:numPr>
        <w:spacing w:before="240" w:after="0" w:line="360" w:lineRule="auto"/>
        <w:ind w:left="900" w:hanging="630"/>
        <w:jc w:val="both"/>
        <w:rPr>
          <w:rFonts w:cs="Arial"/>
        </w:rPr>
      </w:pPr>
      <w:r w:rsidRPr="00FA08BA">
        <w:rPr>
          <w:rFonts w:cs="Arial"/>
        </w:rPr>
        <w:t>Describe the positive crank case ventilation PCV system and it operation</w:t>
      </w:r>
    </w:p>
    <w:p w14:paraId="29D173A4" w14:textId="77777777" w:rsidR="00734789" w:rsidRPr="00FA08BA" w:rsidRDefault="00734789" w:rsidP="00AC25F9">
      <w:pPr>
        <w:pStyle w:val="ListParagraph"/>
        <w:numPr>
          <w:ilvl w:val="0"/>
          <w:numId w:val="59"/>
        </w:numPr>
        <w:spacing w:before="240" w:after="0" w:line="360" w:lineRule="auto"/>
        <w:ind w:left="900" w:hanging="630"/>
        <w:jc w:val="both"/>
        <w:rPr>
          <w:rFonts w:cs="Arial"/>
        </w:rPr>
      </w:pPr>
      <w:r w:rsidRPr="00FA08BA">
        <w:rPr>
          <w:rFonts w:cs="Arial"/>
        </w:rPr>
        <w:t>Describe the exhaust gas recirculation and its operation</w:t>
      </w:r>
    </w:p>
    <w:p w14:paraId="634E24C1" w14:textId="77777777" w:rsidR="00734789" w:rsidRPr="00FA08BA" w:rsidRDefault="00734789" w:rsidP="00AC25F9">
      <w:pPr>
        <w:pStyle w:val="ListParagraph"/>
        <w:numPr>
          <w:ilvl w:val="0"/>
          <w:numId w:val="59"/>
        </w:numPr>
        <w:spacing w:before="240" w:after="0" w:line="360" w:lineRule="auto"/>
        <w:ind w:left="900" w:hanging="630"/>
        <w:jc w:val="both"/>
        <w:rPr>
          <w:rFonts w:cs="Arial"/>
        </w:rPr>
      </w:pPr>
      <w:r w:rsidRPr="00FA08BA">
        <w:rPr>
          <w:rFonts w:cs="Arial"/>
        </w:rPr>
        <w:t>Describe function of inter-cooler and after-cooler.</w:t>
      </w:r>
    </w:p>
    <w:p w14:paraId="47E4F992" w14:textId="77777777" w:rsidR="00734789" w:rsidRPr="00FA08BA" w:rsidRDefault="00734789" w:rsidP="00AC25F9">
      <w:pPr>
        <w:pStyle w:val="ListParagraph"/>
        <w:numPr>
          <w:ilvl w:val="0"/>
          <w:numId w:val="59"/>
        </w:numPr>
        <w:spacing w:before="240" w:after="0" w:line="360" w:lineRule="auto"/>
        <w:ind w:left="900" w:hanging="630"/>
        <w:jc w:val="both"/>
        <w:rPr>
          <w:rFonts w:cs="Arial"/>
        </w:rPr>
      </w:pPr>
      <w:r w:rsidRPr="00FA08BA">
        <w:rPr>
          <w:rFonts w:cs="Arial"/>
        </w:rPr>
        <w:t xml:space="preserve">Describe the operation of turbocharger. </w:t>
      </w:r>
    </w:p>
    <w:p w14:paraId="364740BD" w14:textId="77777777" w:rsidR="00734789" w:rsidRPr="00FA08BA" w:rsidRDefault="00734789" w:rsidP="00734789">
      <w:pPr>
        <w:shd w:val="clear" w:color="auto" w:fill="00B0F0"/>
        <w:spacing w:before="240"/>
        <w:jc w:val="both"/>
        <w:rPr>
          <w:rFonts w:cs="Arial"/>
          <w:b/>
        </w:rPr>
      </w:pPr>
      <w:r w:rsidRPr="00FA08BA">
        <w:rPr>
          <w:rFonts w:cs="Arial"/>
          <w:b/>
        </w:rPr>
        <w:t>Critical Evidence(s) Required</w:t>
      </w:r>
    </w:p>
    <w:p w14:paraId="668B5F4F" w14:textId="77777777" w:rsidR="00734789" w:rsidRPr="00FA08BA" w:rsidRDefault="00734789" w:rsidP="00734789">
      <w:pPr>
        <w:pStyle w:val="ListParagraph"/>
        <w:numPr>
          <w:ilvl w:val="0"/>
          <w:numId w:val="41"/>
        </w:numPr>
        <w:spacing w:after="0" w:line="276" w:lineRule="auto"/>
        <w:jc w:val="both"/>
        <w:rPr>
          <w:rFonts w:cs="Arial"/>
        </w:rPr>
      </w:pPr>
      <w:r w:rsidRPr="00FA08BA">
        <w:rPr>
          <w:rFonts w:cs="Arial"/>
        </w:rPr>
        <w:t>Capable of understanding the exhaust system</w:t>
      </w:r>
    </w:p>
    <w:p w14:paraId="0BD452F0" w14:textId="77777777" w:rsidR="00734789" w:rsidRPr="00FA08BA" w:rsidRDefault="00734789" w:rsidP="00734789">
      <w:pPr>
        <w:pStyle w:val="ListParagraph"/>
        <w:numPr>
          <w:ilvl w:val="0"/>
          <w:numId w:val="41"/>
        </w:numPr>
        <w:spacing w:after="0" w:line="276" w:lineRule="auto"/>
        <w:jc w:val="both"/>
        <w:rPr>
          <w:rFonts w:cs="Arial"/>
        </w:rPr>
      </w:pPr>
      <w:r w:rsidRPr="00FA08BA">
        <w:rPr>
          <w:rFonts w:cs="Arial"/>
        </w:rPr>
        <w:t>Capable of understanding EGR.</w:t>
      </w:r>
    </w:p>
    <w:p w14:paraId="6B7E709D" w14:textId="77777777" w:rsidR="00734789" w:rsidRPr="00FA08BA" w:rsidRDefault="00734789" w:rsidP="00734789">
      <w:pPr>
        <w:pStyle w:val="ListParagraph"/>
        <w:numPr>
          <w:ilvl w:val="0"/>
          <w:numId w:val="41"/>
        </w:numPr>
        <w:spacing w:after="0" w:line="276" w:lineRule="auto"/>
        <w:jc w:val="both"/>
        <w:rPr>
          <w:rFonts w:cs="Arial"/>
        </w:rPr>
      </w:pPr>
      <w:r w:rsidRPr="00FA08BA">
        <w:rPr>
          <w:rFonts w:cs="Arial"/>
        </w:rPr>
        <w:t xml:space="preserve">Capable of understanding Catalytic converter. </w:t>
      </w:r>
    </w:p>
    <w:p w14:paraId="6CB33669" w14:textId="77777777" w:rsidR="00734789" w:rsidRPr="00FA08BA" w:rsidRDefault="00734789" w:rsidP="00734789">
      <w:pPr>
        <w:spacing w:before="240"/>
        <w:jc w:val="both"/>
        <w:rPr>
          <w:rFonts w:cs="Arial"/>
          <w:b/>
        </w:rPr>
      </w:pPr>
      <w:r w:rsidRPr="00FA08BA">
        <w:rPr>
          <w:rFonts w:cs="Arial"/>
          <w:b/>
        </w:rPr>
        <w:lastRenderedPageBreak/>
        <w:t>List of Tools and Equipment</w:t>
      </w:r>
    </w:p>
    <w:p w14:paraId="323B5241" w14:textId="77777777" w:rsidR="00734789" w:rsidRPr="00FA08BA" w:rsidRDefault="00734789" w:rsidP="00905C75">
      <w:pPr>
        <w:pStyle w:val="ListParagraph"/>
        <w:numPr>
          <w:ilvl w:val="0"/>
          <w:numId w:val="485"/>
        </w:numPr>
        <w:spacing w:before="240"/>
        <w:jc w:val="both"/>
        <w:rPr>
          <w:rFonts w:cs="Arial"/>
        </w:rPr>
      </w:pPr>
      <w:r w:rsidRPr="00FA08BA">
        <w:rPr>
          <w:rFonts w:cs="Arial"/>
        </w:rPr>
        <w:t xml:space="preserve">Vehicle </w:t>
      </w:r>
    </w:p>
    <w:p w14:paraId="28CF680C" w14:textId="77777777" w:rsidR="00734789" w:rsidRPr="00FA08BA" w:rsidRDefault="00734789" w:rsidP="00905C75">
      <w:pPr>
        <w:pStyle w:val="ListParagraph"/>
        <w:numPr>
          <w:ilvl w:val="0"/>
          <w:numId w:val="485"/>
        </w:numPr>
        <w:spacing w:before="240"/>
        <w:jc w:val="both"/>
        <w:rPr>
          <w:rFonts w:cs="Arial"/>
        </w:rPr>
      </w:pPr>
      <w:r w:rsidRPr="00FA08BA">
        <w:rPr>
          <w:rFonts w:cs="Arial"/>
        </w:rPr>
        <w:t>Tools trolley (Complete set of hand tools)</w:t>
      </w:r>
    </w:p>
    <w:p w14:paraId="37D7656F" w14:textId="77777777" w:rsidR="00734789" w:rsidRPr="00FA08BA" w:rsidRDefault="00734789" w:rsidP="00905C75">
      <w:pPr>
        <w:pStyle w:val="ListParagraph"/>
        <w:numPr>
          <w:ilvl w:val="0"/>
          <w:numId w:val="485"/>
        </w:numPr>
        <w:spacing w:before="240"/>
        <w:jc w:val="both"/>
        <w:rPr>
          <w:rFonts w:cs="Arial"/>
        </w:rPr>
      </w:pPr>
      <w:r w:rsidRPr="00FA08BA">
        <w:rPr>
          <w:rFonts w:cs="Arial"/>
        </w:rPr>
        <w:t xml:space="preserve">Gas analyzer </w:t>
      </w:r>
    </w:p>
    <w:p w14:paraId="5D5B1B54" w14:textId="77777777" w:rsidR="00734789" w:rsidRPr="00FA08BA" w:rsidRDefault="00734789" w:rsidP="00905C75">
      <w:pPr>
        <w:pStyle w:val="ListParagraph"/>
        <w:numPr>
          <w:ilvl w:val="0"/>
          <w:numId w:val="485"/>
        </w:numPr>
        <w:spacing w:before="240"/>
        <w:jc w:val="both"/>
        <w:rPr>
          <w:rFonts w:cs="Arial"/>
        </w:rPr>
      </w:pPr>
      <w:r w:rsidRPr="00FA08BA">
        <w:rPr>
          <w:rFonts w:cs="Arial"/>
        </w:rPr>
        <w:t>Vacuum pump</w:t>
      </w:r>
      <w:r w:rsidRPr="00FA08BA">
        <w:rPr>
          <w:rFonts w:cs="Arial"/>
        </w:rPr>
        <w:br w:type="page"/>
      </w:r>
    </w:p>
    <w:p w14:paraId="0B3454B6" w14:textId="30CEA9C5" w:rsidR="00734789" w:rsidRPr="00E56886" w:rsidRDefault="00734789" w:rsidP="00905C75">
      <w:pPr>
        <w:pStyle w:val="Heading31"/>
        <w:numPr>
          <w:ilvl w:val="0"/>
          <w:numId w:val="801"/>
        </w:numPr>
        <w:shd w:val="clear" w:color="auto" w:fill="FFC000"/>
        <w:rPr>
          <w:color w:val="auto"/>
          <w:sz w:val="24"/>
          <w:szCs w:val="24"/>
        </w:rPr>
      </w:pPr>
      <w:bookmarkStart w:id="47" w:name="_Toc3401050"/>
      <w:bookmarkStart w:id="48" w:name="_Toc133687011"/>
      <w:r w:rsidRPr="00E56886">
        <w:rPr>
          <w:color w:val="auto"/>
          <w:sz w:val="24"/>
          <w:szCs w:val="24"/>
        </w:rPr>
        <w:lastRenderedPageBreak/>
        <w:t xml:space="preserve">Perform Overhauling of Four </w:t>
      </w:r>
      <w:bookmarkEnd w:id="47"/>
      <w:r w:rsidRPr="00E56886">
        <w:rPr>
          <w:color w:val="auto"/>
          <w:sz w:val="24"/>
          <w:szCs w:val="24"/>
        </w:rPr>
        <w:t>Stroke Engine</w:t>
      </w:r>
      <w:bookmarkEnd w:id="48"/>
    </w:p>
    <w:p w14:paraId="71A292DF" w14:textId="77777777" w:rsidR="00734789" w:rsidRPr="00FA08BA" w:rsidRDefault="00734789" w:rsidP="00734789">
      <w:pPr>
        <w:spacing w:before="240" w:after="240" w:line="360" w:lineRule="auto"/>
        <w:jc w:val="both"/>
        <w:rPr>
          <w:rFonts w:cs="Arial"/>
          <w:b/>
        </w:rPr>
      </w:pPr>
      <w:r w:rsidRPr="00FA08BA">
        <w:rPr>
          <w:rFonts w:cs="Arial"/>
          <w:b/>
        </w:rPr>
        <w:t>Overview:</w:t>
      </w:r>
      <w:r>
        <w:rPr>
          <w:rFonts w:cs="Arial"/>
          <w:b/>
        </w:rPr>
        <w:t xml:space="preserve"> </w:t>
      </w:r>
      <w:r w:rsidRPr="00FA08BA">
        <w:rPr>
          <w:rFonts w:cs="Arial"/>
        </w:rPr>
        <w:t>This competency standard is designed to provide skills and knowledge to Overhauling, in accordance with the Manufacturer’s Manual.</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6993"/>
      </w:tblGrid>
      <w:tr w:rsidR="00734789" w:rsidRPr="00FA08BA" w14:paraId="4D6F28E5" w14:textId="77777777" w:rsidTr="00D06B7A">
        <w:trPr>
          <w:trHeight w:val="432"/>
        </w:trPr>
        <w:tc>
          <w:tcPr>
            <w:tcW w:w="2794" w:type="dxa"/>
            <w:shd w:val="clear" w:color="auto" w:fill="E7E6E6" w:themeFill="background2"/>
            <w:vAlign w:val="center"/>
          </w:tcPr>
          <w:p w14:paraId="04E95D2A" w14:textId="77777777" w:rsidR="00734789" w:rsidRPr="00FA08BA" w:rsidRDefault="00734789" w:rsidP="000D3375">
            <w:pPr>
              <w:autoSpaceDE w:val="0"/>
              <w:autoSpaceDN w:val="0"/>
              <w:adjustRightInd w:val="0"/>
              <w:spacing w:after="0" w:line="240" w:lineRule="auto"/>
              <w:jc w:val="both"/>
              <w:rPr>
                <w:rFonts w:cs="Arial"/>
                <w:color w:val="000000"/>
              </w:rPr>
            </w:pPr>
            <w:r w:rsidRPr="00FA08BA">
              <w:rPr>
                <w:rFonts w:cs="Arial"/>
                <w:b/>
                <w:bCs/>
                <w:color w:val="000000"/>
              </w:rPr>
              <w:t>Unit of Competency</w:t>
            </w:r>
          </w:p>
        </w:tc>
        <w:tc>
          <w:tcPr>
            <w:tcW w:w="6993" w:type="dxa"/>
            <w:shd w:val="clear" w:color="auto" w:fill="E7E6E6" w:themeFill="background2"/>
            <w:vAlign w:val="center"/>
          </w:tcPr>
          <w:p w14:paraId="07A7DA52" w14:textId="77777777" w:rsidR="00734789" w:rsidRPr="00FA08BA" w:rsidRDefault="00734789" w:rsidP="000D3375">
            <w:pPr>
              <w:autoSpaceDE w:val="0"/>
              <w:autoSpaceDN w:val="0"/>
              <w:adjustRightInd w:val="0"/>
              <w:spacing w:after="0" w:line="240" w:lineRule="auto"/>
              <w:jc w:val="both"/>
              <w:rPr>
                <w:rFonts w:cs="Arial"/>
                <w:color w:val="000000"/>
              </w:rPr>
            </w:pPr>
            <w:r w:rsidRPr="00FA08BA">
              <w:rPr>
                <w:rFonts w:cs="Arial"/>
                <w:b/>
                <w:bCs/>
                <w:color w:val="000000"/>
              </w:rPr>
              <w:t>Performance Criteria</w:t>
            </w:r>
          </w:p>
        </w:tc>
      </w:tr>
      <w:tr w:rsidR="00734789" w:rsidRPr="00FA08BA" w14:paraId="386CC457" w14:textId="77777777" w:rsidTr="00D06B7A">
        <w:trPr>
          <w:trHeight w:val="1821"/>
        </w:trPr>
        <w:tc>
          <w:tcPr>
            <w:tcW w:w="2794" w:type="dxa"/>
            <w:vAlign w:val="center"/>
          </w:tcPr>
          <w:p w14:paraId="3C80C05E" w14:textId="77777777" w:rsidR="00734789" w:rsidRPr="00FA08BA" w:rsidRDefault="00734789" w:rsidP="00D06B7A">
            <w:pPr>
              <w:pStyle w:val="ListParagraph"/>
              <w:numPr>
                <w:ilvl w:val="0"/>
                <w:numId w:val="60"/>
              </w:numPr>
              <w:spacing w:after="0" w:line="276" w:lineRule="auto"/>
              <w:ind w:hanging="738"/>
              <w:rPr>
                <w:rFonts w:cs="Arial"/>
                <w:bCs/>
              </w:rPr>
            </w:pPr>
            <w:r w:rsidRPr="00FA08BA">
              <w:rPr>
                <w:rFonts w:cs="Arial"/>
                <w:bCs/>
              </w:rPr>
              <w:t>Perform Overhauling of Four stroke engine cylinder head.</w:t>
            </w:r>
          </w:p>
          <w:p w14:paraId="3260B48F" w14:textId="77777777" w:rsidR="00734789" w:rsidRPr="00FA08BA" w:rsidRDefault="00734789" w:rsidP="00D06B7A">
            <w:pPr>
              <w:rPr>
                <w:rFonts w:cs="Arial"/>
                <w:b/>
              </w:rPr>
            </w:pPr>
          </w:p>
        </w:tc>
        <w:tc>
          <w:tcPr>
            <w:tcW w:w="6993" w:type="dxa"/>
            <w:vAlign w:val="center"/>
          </w:tcPr>
          <w:p w14:paraId="42FBA6B1" w14:textId="77777777" w:rsidR="00734789" w:rsidRPr="00FA08BA" w:rsidRDefault="00734789" w:rsidP="00D06B7A">
            <w:pPr>
              <w:pStyle w:val="ListParagraph"/>
              <w:numPr>
                <w:ilvl w:val="0"/>
                <w:numId w:val="61"/>
              </w:numPr>
              <w:spacing w:after="0" w:line="360" w:lineRule="auto"/>
              <w:ind w:left="576" w:hanging="576"/>
              <w:rPr>
                <w:rFonts w:cs="Arial"/>
              </w:rPr>
            </w:pPr>
            <w:r w:rsidRPr="00FA08BA">
              <w:rPr>
                <w:rFonts w:cs="Arial"/>
              </w:rPr>
              <w:t>Arrange proper tools, equipment and shop manual.</w:t>
            </w:r>
          </w:p>
          <w:p w14:paraId="4B36BED9" w14:textId="77777777" w:rsidR="00734789" w:rsidRPr="00FA08BA" w:rsidRDefault="00734789" w:rsidP="00D06B7A">
            <w:pPr>
              <w:pStyle w:val="ListParagraph"/>
              <w:numPr>
                <w:ilvl w:val="0"/>
                <w:numId w:val="61"/>
              </w:numPr>
              <w:spacing w:after="0" w:line="360" w:lineRule="auto"/>
              <w:ind w:left="576" w:hanging="576"/>
              <w:rPr>
                <w:rFonts w:cs="Arial"/>
              </w:rPr>
            </w:pPr>
            <w:r w:rsidRPr="00FA08BA">
              <w:rPr>
                <w:rFonts w:cs="Arial"/>
              </w:rPr>
              <w:t>Disconnect cables, wires, and muffler, Air filter from cylinder head for dismantling cylinder head.</w:t>
            </w:r>
          </w:p>
          <w:p w14:paraId="0E446FEA" w14:textId="77777777" w:rsidR="00734789" w:rsidRPr="00FA08BA" w:rsidRDefault="00734789" w:rsidP="00D06B7A">
            <w:pPr>
              <w:pStyle w:val="ListParagraph"/>
              <w:numPr>
                <w:ilvl w:val="0"/>
                <w:numId w:val="61"/>
              </w:numPr>
              <w:spacing w:after="0" w:line="360" w:lineRule="auto"/>
              <w:ind w:left="576" w:hanging="576"/>
              <w:rPr>
                <w:rFonts w:cs="Arial"/>
              </w:rPr>
            </w:pPr>
            <w:r w:rsidRPr="00FA08BA">
              <w:rPr>
                <w:rFonts w:cs="Arial"/>
              </w:rPr>
              <w:t>Remove cylinder head assembly.</w:t>
            </w:r>
          </w:p>
          <w:p w14:paraId="728618C1" w14:textId="77777777" w:rsidR="00734789" w:rsidRPr="00FA08BA" w:rsidRDefault="00734789" w:rsidP="00D06B7A">
            <w:pPr>
              <w:pStyle w:val="ListParagraph"/>
              <w:numPr>
                <w:ilvl w:val="0"/>
                <w:numId w:val="61"/>
              </w:numPr>
              <w:spacing w:after="0" w:line="360" w:lineRule="auto"/>
              <w:ind w:left="576" w:hanging="576"/>
              <w:rPr>
                <w:rFonts w:cs="Arial"/>
              </w:rPr>
            </w:pPr>
            <w:r w:rsidRPr="00FA08BA">
              <w:rPr>
                <w:rFonts w:cs="Arial"/>
              </w:rPr>
              <w:t>Clean cylinder head and its components to identify the damage parts.</w:t>
            </w:r>
          </w:p>
          <w:p w14:paraId="1D709F86" w14:textId="77777777" w:rsidR="00734789" w:rsidRPr="00FA08BA" w:rsidRDefault="00734789" w:rsidP="00D06B7A">
            <w:pPr>
              <w:pStyle w:val="ListParagraph"/>
              <w:numPr>
                <w:ilvl w:val="0"/>
                <w:numId w:val="61"/>
              </w:numPr>
              <w:spacing w:after="0" w:line="360" w:lineRule="auto"/>
              <w:ind w:left="576" w:hanging="576"/>
              <w:rPr>
                <w:rFonts w:cs="Arial"/>
              </w:rPr>
            </w:pPr>
            <w:r w:rsidRPr="00FA08BA">
              <w:rPr>
                <w:rFonts w:cs="Arial"/>
              </w:rPr>
              <w:t>Install Repaired cylinder head and its attachments according to shop manual.</w:t>
            </w:r>
          </w:p>
          <w:p w14:paraId="04A49174" w14:textId="77777777" w:rsidR="00734789" w:rsidRPr="00FA08BA" w:rsidRDefault="00734789" w:rsidP="00D06B7A">
            <w:pPr>
              <w:pStyle w:val="ListParagraph"/>
              <w:numPr>
                <w:ilvl w:val="0"/>
                <w:numId w:val="61"/>
              </w:numPr>
              <w:spacing w:after="0" w:line="360" w:lineRule="auto"/>
              <w:ind w:left="576" w:hanging="576"/>
              <w:rPr>
                <w:rFonts w:cs="Arial"/>
              </w:rPr>
            </w:pPr>
            <w:r w:rsidRPr="00FA08BA">
              <w:rPr>
                <w:rFonts w:cs="Arial"/>
              </w:rPr>
              <w:t>Test engine performance to verify servicing of cylinder head.</w:t>
            </w:r>
          </w:p>
        </w:tc>
      </w:tr>
      <w:tr w:rsidR="00734789" w:rsidRPr="00FA08BA" w14:paraId="18338909" w14:textId="77777777" w:rsidTr="00D06B7A">
        <w:trPr>
          <w:trHeight w:val="1821"/>
        </w:trPr>
        <w:tc>
          <w:tcPr>
            <w:tcW w:w="2794" w:type="dxa"/>
            <w:vAlign w:val="center"/>
          </w:tcPr>
          <w:p w14:paraId="3FB51619" w14:textId="77777777" w:rsidR="00734789" w:rsidRPr="00FA08BA" w:rsidRDefault="00734789" w:rsidP="00D06B7A">
            <w:pPr>
              <w:pStyle w:val="ListParagraph"/>
              <w:numPr>
                <w:ilvl w:val="0"/>
                <w:numId w:val="60"/>
              </w:numPr>
              <w:spacing w:after="0" w:line="276" w:lineRule="auto"/>
              <w:ind w:hanging="738"/>
              <w:rPr>
                <w:rFonts w:cs="Arial"/>
                <w:bCs/>
              </w:rPr>
            </w:pPr>
            <w:r w:rsidRPr="00FA08BA">
              <w:rPr>
                <w:rFonts w:cs="Arial"/>
                <w:bCs/>
              </w:rPr>
              <w:t>Service the cylinder block, Piston and Piston Rings</w:t>
            </w:r>
          </w:p>
        </w:tc>
        <w:tc>
          <w:tcPr>
            <w:tcW w:w="6993" w:type="dxa"/>
            <w:vAlign w:val="center"/>
          </w:tcPr>
          <w:p w14:paraId="211D846A" w14:textId="77777777" w:rsidR="00734789" w:rsidRPr="00FA08BA" w:rsidRDefault="00734789" w:rsidP="00D06B7A">
            <w:pPr>
              <w:pStyle w:val="ListParagraph"/>
              <w:numPr>
                <w:ilvl w:val="0"/>
                <w:numId w:val="62"/>
              </w:numPr>
              <w:spacing w:after="0" w:line="360" w:lineRule="auto"/>
              <w:ind w:left="576" w:hanging="576"/>
              <w:rPr>
                <w:rFonts w:cs="Arial"/>
              </w:rPr>
            </w:pPr>
            <w:r w:rsidRPr="00FA08BA">
              <w:rPr>
                <w:rFonts w:cs="Arial"/>
              </w:rPr>
              <w:t>Arrange proper tools and equipment to service cylinder block, piston and piston rings.</w:t>
            </w:r>
          </w:p>
          <w:p w14:paraId="046DAD5B" w14:textId="77777777" w:rsidR="00734789" w:rsidRPr="00FA08BA" w:rsidRDefault="00734789" w:rsidP="00D06B7A">
            <w:pPr>
              <w:pStyle w:val="ListParagraph"/>
              <w:numPr>
                <w:ilvl w:val="0"/>
                <w:numId w:val="62"/>
              </w:numPr>
              <w:spacing w:after="0" w:line="360" w:lineRule="auto"/>
              <w:ind w:left="576" w:hanging="576"/>
              <w:rPr>
                <w:rFonts w:cs="Arial"/>
              </w:rPr>
            </w:pPr>
            <w:r w:rsidRPr="00FA08BA">
              <w:rPr>
                <w:rFonts w:cs="Arial"/>
              </w:rPr>
              <w:t>Remove cylinder head assembly from the cylinder block to service cylinder block piston and piston Rings as per shop manual.</w:t>
            </w:r>
          </w:p>
          <w:p w14:paraId="7EA01D2C" w14:textId="77777777" w:rsidR="00734789" w:rsidRPr="00FA08BA" w:rsidRDefault="00734789" w:rsidP="00D06B7A">
            <w:pPr>
              <w:pStyle w:val="ListParagraph"/>
              <w:numPr>
                <w:ilvl w:val="0"/>
                <w:numId w:val="62"/>
              </w:numPr>
              <w:spacing w:after="0" w:line="360" w:lineRule="auto"/>
              <w:ind w:left="576" w:hanging="576"/>
              <w:rPr>
                <w:rFonts w:cs="Arial"/>
              </w:rPr>
            </w:pPr>
            <w:r w:rsidRPr="00FA08BA">
              <w:rPr>
                <w:rFonts w:cs="Arial"/>
              </w:rPr>
              <w:t>Clean cylinder block, piston and its components to remove dust.</w:t>
            </w:r>
          </w:p>
          <w:p w14:paraId="5F8C2C20" w14:textId="77777777" w:rsidR="00734789" w:rsidRPr="00FA08BA" w:rsidRDefault="00734789" w:rsidP="00D06B7A">
            <w:pPr>
              <w:pStyle w:val="ListParagraph"/>
              <w:numPr>
                <w:ilvl w:val="0"/>
                <w:numId w:val="62"/>
              </w:numPr>
              <w:spacing w:after="0" w:line="360" w:lineRule="auto"/>
              <w:ind w:left="576" w:hanging="576"/>
              <w:rPr>
                <w:rFonts w:cs="Arial"/>
              </w:rPr>
            </w:pPr>
            <w:r w:rsidRPr="00FA08BA">
              <w:rPr>
                <w:rFonts w:cs="Arial"/>
              </w:rPr>
              <w:t>Remove cylinder block, piston and inspect its components to identify the damage parts as per Shop manual.</w:t>
            </w:r>
          </w:p>
          <w:p w14:paraId="1F85AD4E" w14:textId="77777777" w:rsidR="00734789" w:rsidRPr="00FA08BA" w:rsidRDefault="00734789" w:rsidP="00D06B7A">
            <w:pPr>
              <w:pStyle w:val="ListParagraph"/>
              <w:numPr>
                <w:ilvl w:val="0"/>
                <w:numId w:val="62"/>
              </w:numPr>
              <w:spacing w:after="0" w:line="360" w:lineRule="auto"/>
              <w:ind w:left="576" w:hanging="576"/>
              <w:rPr>
                <w:rFonts w:cs="Arial"/>
              </w:rPr>
            </w:pPr>
            <w:r w:rsidRPr="00FA08BA">
              <w:rPr>
                <w:rFonts w:cs="Arial"/>
              </w:rPr>
              <w:t>Install Cylinder Block, piston, piston rings, and cylinder head and connect all the wires, cables to the engine as per shop manual.</w:t>
            </w:r>
          </w:p>
          <w:p w14:paraId="66564F78" w14:textId="77777777" w:rsidR="00734789" w:rsidRPr="00FA08BA" w:rsidRDefault="00734789" w:rsidP="00D06B7A">
            <w:pPr>
              <w:pStyle w:val="ListParagraph"/>
              <w:numPr>
                <w:ilvl w:val="0"/>
                <w:numId w:val="62"/>
              </w:numPr>
              <w:spacing w:after="0" w:line="360" w:lineRule="auto"/>
              <w:ind w:left="576" w:hanging="576"/>
              <w:rPr>
                <w:rFonts w:cs="Arial"/>
              </w:rPr>
            </w:pPr>
            <w:r w:rsidRPr="00FA08BA">
              <w:rPr>
                <w:rFonts w:cs="Arial"/>
              </w:rPr>
              <w:t>Test engine performance to verify servicing of cylinder block, piston and piston rings as per shop manual.</w:t>
            </w:r>
          </w:p>
        </w:tc>
      </w:tr>
    </w:tbl>
    <w:p w14:paraId="0C1CDAF7" w14:textId="77777777" w:rsidR="00734789" w:rsidRPr="00FA08BA" w:rsidRDefault="00734789" w:rsidP="00734789">
      <w:pPr>
        <w:spacing w:before="240" w:after="240"/>
        <w:jc w:val="both"/>
        <w:rPr>
          <w:rFonts w:cs="Arial"/>
          <w:b/>
        </w:rPr>
      </w:pPr>
      <w:r w:rsidRPr="00FA08BA">
        <w:rPr>
          <w:rFonts w:cs="Arial"/>
          <w:b/>
        </w:rPr>
        <w:t>Knowledge &amp; Understanding</w:t>
      </w:r>
    </w:p>
    <w:p w14:paraId="4A08EE27" w14:textId="77777777" w:rsidR="00734789" w:rsidRPr="00FA08BA" w:rsidRDefault="00734789" w:rsidP="00734789">
      <w:pPr>
        <w:autoSpaceDE w:val="0"/>
        <w:autoSpaceDN w:val="0"/>
        <w:adjustRightInd w:val="0"/>
        <w:spacing w:after="120" w:line="360" w:lineRule="auto"/>
        <w:jc w:val="both"/>
        <w:rPr>
          <w:rFonts w:cs="Arial"/>
        </w:rPr>
      </w:pPr>
      <w:r w:rsidRPr="00FA08BA">
        <w:rPr>
          <w:rFonts w:cs="Arial"/>
        </w:rPr>
        <w:t>The candidate must be able to demonstrate underpinning knowledge and understanding required to carry out the tasks covered in this competency standard.</w:t>
      </w:r>
    </w:p>
    <w:p w14:paraId="53A51F64" w14:textId="77777777" w:rsidR="00734789" w:rsidRPr="00FA08BA" w:rsidRDefault="00734789" w:rsidP="00734789">
      <w:pPr>
        <w:autoSpaceDE w:val="0"/>
        <w:autoSpaceDN w:val="0"/>
        <w:adjustRightInd w:val="0"/>
        <w:spacing w:after="120" w:line="360" w:lineRule="auto"/>
        <w:jc w:val="both"/>
        <w:rPr>
          <w:rFonts w:cs="Arial"/>
        </w:rPr>
      </w:pPr>
      <w:r w:rsidRPr="00FA08BA">
        <w:rPr>
          <w:rFonts w:cs="Arial"/>
        </w:rPr>
        <w:t>This includes the knowledge of:</w:t>
      </w:r>
    </w:p>
    <w:p w14:paraId="00B21546"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Knowledge about PPE (personal protection equipment).</w:t>
      </w:r>
    </w:p>
    <w:p w14:paraId="4AE6DF0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Different types of fire extinguishers</w:t>
      </w:r>
    </w:p>
    <w:p w14:paraId="16068C53"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lastRenderedPageBreak/>
        <w:t>Safe work environment</w:t>
      </w:r>
    </w:p>
    <w:p w14:paraId="1442125D"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Safety measures and precautions</w:t>
      </w:r>
    </w:p>
    <w:p w14:paraId="45C734D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First Aid</w:t>
      </w:r>
    </w:p>
    <w:p w14:paraId="064287F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Proper use and handling of equipment</w:t>
      </w:r>
    </w:p>
    <w:p w14:paraId="41665470"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Knowledge about securing measuring tools</w:t>
      </w:r>
    </w:p>
    <w:p w14:paraId="0DC21A6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Types of engines</w:t>
      </w:r>
    </w:p>
    <w:p w14:paraId="6A7B2FAA"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Schedule of Motorcycle Maintenance</w:t>
      </w:r>
    </w:p>
    <w:p w14:paraId="12E07596"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Different parts of Motorcycle</w:t>
      </w:r>
    </w:p>
    <w:p w14:paraId="480BB363"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Working principles and comparison of 2 and 4 Stroke Engine</w:t>
      </w:r>
    </w:p>
    <w:p w14:paraId="03EDCA2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Types and procedure of Oiling &amp; greasing</w:t>
      </w:r>
    </w:p>
    <w:p w14:paraId="54706D2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Inspections and Measurements</w:t>
      </w:r>
    </w:p>
    <w:p w14:paraId="7817E267"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Cleaning process of different Motorcycle parts / Components.</w:t>
      </w:r>
    </w:p>
    <w:p w14:paraId="475591F0"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Replacement of Parts / Components</w:t>
      </w:r>
    </w:p>
    <w:p w14:paraId="38CC7C3B"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Adjustment of parts /Components</w:t>
      </w:r>
    </w:p>
    <w:p w14:paraId="17C6A752"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Working principles of engine and its terminologies</w:t>
      </w:r>
    </w:p>
    <w:p w14:paraId="3B0DBDFF"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Different systems of engine</w:t>
      </w:r>
    </w:p>
    <w:p w14:paraId="193EA4E0"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Parts of engine</w:t>
      </w:r>
    </w:p>
    <w:p w14:paraId="1347D28F"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Diagnostic procedure of Engine</w:t>
      </w:r>
    </w:p>
    <w:p w14:paraId="45657FBB"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Engine dismantling procedure</w:t>
      </w:r>
    </w:p>
    <w:p w14:paraId="61E20338"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Engine inspection and repair procedure</w:t>
      </w:r>
    </w:p>
    <w:p w14:paraId="36A276D4"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Engine assembling procedure</w:t>
      </w:r>
    </w:p>
    <w:p w14:paraId="11B563AF"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Engine oil circuits</w:t>
      </w:r>
    </w:p>
    <w:p w14:paraId="76BDDAAE"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Engine Timing</w:t>
      </w:r>
    </w:p>
    <w:p w14:paraId="6C7B488F"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Manufacturers and workshop manual of given vehicle</w:t>
      </w:r>
    </w:p>
    <w:p w14:paraId="509B7FD2"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Working principle Fuel system</w:t>
      </w:r>
    </w:p>
    <w:p w14:paraId="78838E73"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Exhaust system</w:t>
      </w:r>
    </w:p>
    <w:p w14:paraId="69FCD8F2"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Euro standards</w:t>
      </w:r>
    </w:p>
    <w:p w14:paraId="241BAFD5" w14:textId="77777777" w:rsidR="00734789" w:rsidRPr="00FA08BA" w:rsidRDefault="00734789" w:rsidP="00AC25F9">
      <w:pPr>
        <w:pStyle w:val="ListParagraph"/>
        <w:numPr>
          <w:ilvl w:val="0"/>
          <w:numId w:val="63"/>
        </w:numPr>
        <w:autoSpaceDE w:val="0"/>
        <w:autoSpaceDN w:val="0"/>
        <w:adjustRightInd w:val="0"/>
        <w:spacing w:after="0" w:line="360" w:lineRule="auto"/>
        <w:jc w:val="both"/>
        <w:rPr>
          <w:rFonts w:cs="Arial"/>
        </w:rPr>
      </w:pPr>
      <w:r w:rsidRPr="00FA08BA">
        <w:rPr>
          <w:rFonts w:cs="Arial"/>
        </w:rPr>
        <w:t>Driving tips and safety</w:t>
      </w:r>
    </w:p>
    <w:p w14:paraId="553531C7" w14:textId="77777777" w:rsidR="00734789" w:rsidRPr="00FA08BA" w:rsidRDefault="00734789" w:rsidP="00734789">
      <w:pPr>
        <w:shd w:val="clear" w:color="auto" w:fill="00B0F0"/>
        <w:spacing w:before="240"/>
        <w:jc w:val="both"/>
        <w:rPr>
          <w:rFonts w:cs="Arial"/>
          <w:b/>
        </w:rPr>
      </w:pPr>
      <w:r w:rsidRPr="00FA08BA">
        <w:rPr>
          <w:rFonts w:cs="Arial"/>
          <w:b/>
        </w:rPr>
        <w:t>Critical Evidence(s) Required</w:t>
      </w:r>
    </w:p>
    <w:p w14:paraId="74C3905B" w14:textId="77777777" w:rsidR="00734789" w:rsidRPr="00FA08BA" w:rsidRDefault="00734789" w:rsidP="00734789">
      <w:pPr>
        <w:autoSpaceDE w:val="0"/>
        <w:autoSpaceDN w:val="0"/>
        <w:adjustRightInd w:val="0"/>
        <w:spacing w:line="240" w:lineRule="auto"/>
        <w:jc w:val="both"/>
        <w:rPr>
          <w:rFonts w:cs="Arial"/>
        </w:rPr>
      </w:pPr>
      <w:r w:rsidRPr="00FA08BA">
        <w:rPr>
          <w:rFonts w:cs="Arial"/>
        </w:rPr>
        <w:t>The candidate needs to produce following critical evidence(s) in order to be competent in this competency standard:</w:t>
      </w:r>
    </w:p>
    <w:p w14:paraId="0D85F6F0" w14:textId="77777777" w:rsidR="00734789" w:rsidRPr="00FA08BA" w:rsidRDefault="00734789" w:rsidP="00734789">
      <w:pPr>
        <w:pStyle w:val="ListParagraph"/>
        <w:numPr>
          <w:ilvl w:val="0"/>
          <w:numId w:val="39"/>
        </w:numPr>
        <w:autoSpaceDE w:val="0"/>
        <w:autoSpaceDN w:val="0"/>
        <w:adjustRightInd w:val="0"/>
        <w:spacing w:after="0" w:line="240" w:lineRule="auto"/>
        <w:jc w:val="both"/>
        <w:rPr>
          <w:rFonts w:cs="Arial"/>
          <w:b/>
          <w:bCs/>
        </w:rPr>
      </w:pPr>
      <w:r w:rsidRPr="00FA08BA">
        <w:rPr>
          <w:rFonts w:cs="Arial"/>
        </w:rPr>
        <w:t>Remove and install single cylinder engine.</w:t>
      </w:r>
    </w:p>
    <w:p w14:paraId="675EFCAC" w14:textId="77777777" w:rsidR="00734789" w:rsidRPr="00FA08BA" w:rsidRDefault="00734789" w:rsidP="00734789">
      <w:pPr>
        <w:spacing w:before="240"/>
        <w:jc w:val="both"/>
        <w:rPr>
          <w:rFonts w:cs="Arial"/>
          <w:b/>
        </w:rPr>
      </w:pPr>
      <w:r w:rsidRPr="00FA08BA">
        <w:rPr>
          <w:rFonts w:cs="Arial"/>
          <w:b/>
        </w:rPr>
        <w:t>List of Tools and Equipment</w:t>
      </w:r>
    </w:p>
    <w:p w14:paraId="4210481F" w14:textId="77777777" w:rsidR="00734789" w:rsidRPr="00FA08BA" w:rsidRDefault="00734789" w:rsidP="00734789">
      <w:pPr>
        <w:pStyle w:val="ListParagraph"/>
        <w:numPr>
          <w:ilvl w:val="0"/>
          <w:numId w:val="39"/>
        </w:numPr>
        <w:spacing w:before="240"/>
        <w:jc w:val="both"/>
        <w:rPr>
          <w:rFonts w:cs="Arial"/>
        </w:rPr>
      </w:pPr>
      <w:r w:rsidRPr="00FA08BA">
        <w:rPr>
          <w:rFonts w:cs="Arial"/>
        </w:rPr>
        <w:t xml:space="preserve">Tools trolley (complete set of tools)  </w:t>
      </w:r>
    </w:p>
    <w:p w14:paraId="05ABADD9" w14:textId="77777777" w:rsidR="00734789" w:rsidRPr="00FA08BA" w:rsidRDefault="00734789" w:rsidP="00734789">
      <w:pPr>
        <w:pStyle w:val="ListParagraph"/>
        <w:numPr>
          <w:ilvl w:val="0"/>
          <w:numId w:val="39"/>
        </w:numPr>
        <w:spacing w:before="240"/>
        <w:jc w:val="both"/>
        <w:rPr>
          <w:rFonts w:cs="Arial"/>
        </w:rPr>
      </w:pPr>
      <w:r w:rsidRPr="00FA08BA">
        <w:rPr>
          <w:rFonts w:cs="Arial"/>
        </w:rPr>
        <w:t>Compression tester</w:t>
      </w:r>
    </w:p>
    <w:p w14:paraId="2639167B" w14:textId="77777777" w:rsidR="00734789" w:rsidRPr="00FA08BA" w:rsidRDefault="00734789" w:rsidP="00734789">
      <w:pPr>
        <w:pStyle w:val="ListParagraph"/>
        <w:numPr>
          <w:ilvl w:val="0"/>
          <w:numId w:val="39"/>
        </w:numPr>
        <w:spacing w:before="240"/>
        <w:jc w:val="both"/>
        <w:rPr>
          <w:rFonts w:cs="Arial"/>
        </w:rPr>
      </w:pPr>
      <w:r w:rsidRPr="00FA08BA">
        <w:rPr>
          <w:rFonts w:cs="Arial"/>
        </w:rPr>
        <w:lastRenderedPageBreak/>
        <w:t xml:space="preserve">Measuring tools (Complete set for engine overhauling) </w:t>
      </w:r>
    </w:p>
    <w:p w14:paraId="77202C72" w14:textId="77777777" w:rsidR="00734789" w:rsidRPr="00FA08BA" w:rsidRDefault="00734789" w:rsidP="00734789">
      <w:pPr>
        <w:pStyle w:val="ListParagraph"/>
        <w:numPr>
          <w:ilvl w:val="0"/>
          <w:numId w:val="39"/>
        </w:numPr>
        <w:spacing w:before="240"/>
        <w:jc w:val="both"/>
        <w:rPr>
          <w:rFonts w:cs="Arial"/>
        </w:rPr>
      </w:pPr>
      <w:r w:rsidRPr="00FA08BA">
        <w:rPr>
          <w:rFonts w:cs="Arial"/>
        </w:rPr>
        <w:t>Fuel pressure Tester</w:t>
      </w:r>
    </w:p>
    <w:p w14:paraId="2856015C" w14:textId="77777777" w:rsidR="00734789" w:rsidRPr="00FA08BA" w:rsidRDefault="00734789" w:rsidP="00734789">
      <w:pPr>
        <w:pStyle w:val="ListParagraph"/>
        <w:numPr>
          <w:ilvl w:val="0"/>
          <w:numId w:val="39"/>
        </w:numPr>
        <w:spacing w:before="240"/>
        <w:jc w:val="both"/>
        <w:rPr>
          <w:rFonts w:cs="Arial"/>
        </w:rPr>
      </w:pPr>
      <w:r w:rsidRPr="00FA08BA">
        <w:rPr>
          <w:rFonts w:cs="Arial"/>
        </w:rPr>
        <w:t>Special Service Tools</w:t>
      </w:r>
    </w:p>
    <w:p w14:paraId="067EE84A" w14:textId="77777777" w:rsidR="00734789" w:rsidRPr="00FA08BA" w:rsidRDefault="00734789" w:rsidP="00734789">
      <w:pPr>
        <w:spacing w:before="240"/>
        <w:jc w:val="both"/>
        <w:rPr>
          <w:rFonts w:cs="Arial"/>
          <w:b/>
        </w:rPr>
      </w:pPr>
      <w:r w:rsidRPr="00FA08BA">
        <w:rPr>
          <w:rFonts w:cs="Arial"/>
          <w:b/>
        </w:rPr>
        <w:t xml:space="preserve">Consumable Items: </w:t>
      </w:r>
    </w:p>
    <w:p w14:paraId="4DA20565" w14:textId="77777777" w:rsidR="00734789" w:rsidRPr="00FA08BA" w:rsidRDefault="00734789" w:rsidP="00734789">
      <w:pPr>
        <w:jc w:val="both"/>
        <w:rPr>
          <w:rFonts w:cs="Arial"/>
          <w:bCs/>
        </w:rPr>
      </w:pPr>
      <w:r w:rsidRPr="00FA08BA">
        <w:rPr>
          <w:rFonts w:cs="Arial"/>
          <w:bCs/>
        </w:rPr>
        <w:t>Piston ring, Engine oil, Silicon, Oil sump Jain, oil filter, head Gasket, grease, cotton waste.</w:t>
      </w:r>
    </w:p>
    <w:p w14:paraId="5BB5DB77" w14:textId="77777777" w:rsidR="00734789" w:rsidRPr="006B4AC9" w:rsidRDefault="00734789" w:rsidP="00734789">
      <w:pPr>
        <w:jc w:val="both"/>
        <w:rPr>
          <w:rFonts w:cs="Arial"/>
        </w:rPr>
      </w:pPr>
      <w:r w:rsidRPr="00FA08BA">
        <w:rPr>
          <w:rFonts w:cs="Arial"/>
          <w:color w:val="5B9BD5" w:themeColor="accent1"/>
        </w:rPr>
        <w:br w:type="page"/>
      </w:r>
    </w:p>
    <w:p w14:paraId="6AB15405" w14:textId="48B73111" w:rsidR="007728DB" w:rsidRPr="00D1095A" w:rsidRDefault="005A5A7A" w:rsidP="00D1095A">
      <w:pPr>
        <w:pStyle w:val="Heading1"/>
        <w:numPr>
          <w:ilvl w:val="1"/>
          <w:numId w:val="812"/>
        </w:numPr>
        <w:shd w:val="clear" w:color="auto" w:fill="00B0F0"/>
        <w:rPr>
          <w:rFonts w:ascii="Arial" w:eastAsiaTheme="majorEastAsia" w:hAnsi="Arial" w:cs="Arial"/>
          <w:bCs/>
          <w:sz w:val="28"/>
          <w:szCs w:val="28"/>
          <w:lang w:val="en-US"/>
        </w:rPr>
      </w:pPr>
      <w:bookmarkStart w:id="49" w:name="_Toc133687012"/>
      <w:r w:rsidRPr="00D1095A">
        <w:rPr>
          <w:rFonts w:ascii="Arial" w:eastAsiaTheme="majorEastAsia" w:hAnsi="Arial" w:cs="Arial"/>
          <w:bCs/>
          <w:sz w:val="28"/>
          <w:szCs w:val="28"/>
          <w:lang w:val="en-US"/>
        </w:rPr>
        <w:lastRenderedPageBreak/>
        <w:t xml:space="preserve">Automotive Electrics </w:t>
      </w:r>
      <w:r w:rsidR="00A66261" w:rsidRPr="00D1095A">
        <w:rPr>
          <w:rFonts w:ascii="Arial" w:eastAsiaTheme="majorEastAsia" w:hAnsi="Arial" w:cs="Arial"/>
          <w:bCs/>
          <w:sz w:val="28"/>
          <w:szCs w:val="28"/>
          <w:lang w:val="en-US"/>
        </w:rPr>
        <w:t>and</w:t>
      </w:r>
      <w:r w:rsidRPr="00D1095A">
        <w:rPr>
          <w:rFonts w:ascii="Arial" w:eastAsiaTheme="majorEastAsia" w:hAnsi="Arial" w:cs="Arial"/>
          <w:bCs/>
          <w:sz w:val="28"/>
          <w:szCs w:val="28"/>
          <w:lang w:val="en-US"/>
        </w:rPr>
        <w:t xml:space="preserve"> Electronics</w:t>
      </w:r>
      <w:bookmarkEnd w:id="49"/>
    </w:p>
    <w:p w14:paraId="64857BA3" w14:textId="77777777" w:rsidR="00AE3E20" w:rsidRPr="00AE3E20" w:rsidRDefault="00AE3E20" w:rsidP="00AE3E20">
      <w:pPr>
        <w:rPr>
          <w:lang w:val="en-AU"/>
        </w:rPr>
      </w:pPr>
    </w:p>
    <w:p w14:paraId="2FF14452" w14:textId="50B74E78" w:rsidR="005A5A7A" w:rsidRPr="00E56886" w:rsidRDefault="005A5A7A" w:rsidP="00D1095A">
      <w:pPr>
        <w:pStyle w:val="Heading31"/>
        <w:numPr>
          <w:ilvl w:val="0"/>
          <w:numId w:val="800"/>
        </w:numPr>
        <w:shd w:val="clear" w:color="auto" w:fill="FFC000"/>
        <w:ind w:left="990" w:hanging="990"/>
        <w:rPr>
          <w:color w:val="auto"/>
          <w:sz w:val="24"/>
          <w:szCs w:val="24"/>
        </w:rPr>
      </w:pPr>
      <w:bookmarkStart w:id="50" w:name="_Toc3988963"/>
      <w:bookmarkStart w:id="51" w:name="_Toc133687013"/>
      <w:r w:rsidRPr="00E56886">
        <w:rPr>
          <w:color w:val="auto"/>
          <w:sz w:val="24"/>
          <w:szCs w:val="24"/>
        </w:rPr>
        <w:t>Perform Basic Electricity Measurements</w:t>
      </w:r>
      <w:bookmarkEnd w:id="50"/>
      <w:bookmarkEnd w:id="51"/>
    </w:p>
    <w:p w14:paraId="55D6C4F8" w14:textId="77777777" w:rsidR="005A5A7A" w:rsidRPr="00FA08BA" w:rsidRDefault="005A5A7A" w:rsidP="001645C9">
      <w:pPr>
        <w:spacing w:before="240" w:after="240" w:line="240" w:lineRule="auto"/>
        <w:jc w:val="both"/>
        <w:rPr>
          <w:rFonts w:cs="Arial"/>
          <w:color w:val="000000" w:themeColor="text1"/>
        </w:rPr>
      </w:pPr>
      <w:r w:rsidRPr="00FA08BA">
        <w:rPr>
          <w:rFonts w:cs="Arial"/>
          <w:b/>
          <w:color w:val="000000" w:themeColor="text1"/>
        </w:rPr>
        <w:t>Overview</w:t>
      </w:r>
      <w:r w:rsidR="001645C9">
        <w:rPr>
          <w:rFonts w:cs="Arial"/>
          <w:b/>
          <w:color w:val="000000" w:themeColor="text1"/>
        </w:rPr>
        <w:t xml:space="preserve">: </w:t>
      </w:r>
      <w:r w:rsidRPr="00FA08BA">
        <w:rPr>
          <w:rFonts w:cs="Arial"/>
          <w:color w:val="000000" w:themeColor="text1"/>
        </w:rPr>
        <w:t>These competency standards designed to enable the learner to perform electrical related calculations and measurements, as well as conceptualize different automotive functions related to the electrical operations.</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998"/>
      </w:tblGrid>
      <w:tr w:rsidR="005A5A7A" w:rsidRPr="00FA08BA" w14:paraId="6C4E3741" w14:textId="77777777" w:rsidTr="00D06B7A">
        <w:trPr>
          <w:trHeight w:val="278"/>
        </w:trPr>
        <w:tc>
          <w:tcPr>
            <w:tcW w:w="2879" w:type="dxa"/>
            <w:shd w:val="clear" w:color="auto" w:fill="E7E6E6" w:themeFill="background2"/>
            <w:vAlign w:val="center"/>
          </w:tcPr>
          <w:p w14:paraId="2B4F4D5D" w14:textId="77777777" w:rsidR="005A5A7A" w:rsidRPr="00FA08BA" w:rsidRDefault="005A5A7A" w:rsidP="00DE4D6B">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998" w:type="dxa"/>
            <w:shd w:val="clear" w:color="auto" w:fill="E7E6E6" w:themeFill="background2"/>
            <w:vAlign w:val="center"/>
          </w:tcPr>
          <w:p w14:paraId="1C57B883" w14:textId="77777777" w:rsidR="005A5A7A" w:rsidRPr="00FA08BA" w:rsidRDefault="005A5A7A" w:rsidP="00DE4D6B">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5A5A7A" w:rsidRPr="00FA08BA" w14:paraId="7A4E556C" w14:textId="77777777" w:rsidTr="00D06B7A">
        <w:tc>
          <w:tcPr>
            <w:tcW w:w="2879" w:type="dxa"/>
            <w:vAlign w:val="center"/>
          </w:tcPr>
          <w:p w14:paraId="0FAAA543" w14:textId="77777777" w:rsidR="005A5A7A" w:rsidRPr="00FA08BA" w:rsidRDefault="005A5A7A" w:rsidP="00D06B7A">
            <w:pPr>
              <w:pStyle w:val="ListParagraph"/>
              <w:numPr>
                <w:ilvl w:val="0"/>
                <w:numId w:val="149"/>
              </w:numPr>
              <w:spacing w:after="0" w:line="240" w:lineRule="auto"/>
              <w:ind w:left="702" w:hanging="720"/>
              <w:rPr>
                <w:rFonts w:cs="Arial"/>
                <w:color w:val="000000" w:themeColor="text1"/>
              </w:rPr>
            </w:pPr>
            <w:r w:rsidRPr="00FA08BA">
              <w:rPr>
                <w:rFonts w:cs="Arial"/>
                <w:color w:val="000000" w:themeColor="text1"/>
              </w:rPr>
              <w:t>Basic Electricity</w:t>
            </w:r>
          </w:p>
        </w:tc>
        <w:tc>
          <w:tcPr>
            <w:tcW w:w="6998" w:type="dxa"/>
            <w:vAlign w:val="center"/>
          </w:tcPr>
          <w:p w14:paraId="2092BD81" w14:textId="77777777" w:rsidR="005A5A7A" w:rsidRPr="00FA08BA" w:rsidRDefault="005A5A7A" w:rsidP="00D06B7A">
            <w:pPr>
              <w:pStyle w:val="ListParagraph"/>
              <w:numPr>
                <w:ilvl w:val="0"/>
                <w:numId w:val="150"/>
              </w:numPr>
              <w:spacing w:after="0" w:line="360" w:lineRule="auto"/>
              <w:ind w:left="410" w:hanging="410"/>
              <w:rPr>
                <w:rFonts w:cs="Arial"/>
                <w:color w:val="000000" w:themeColor="text1"/>
              </w:rPr>
            </w:pPr>
            <w:r w:rsidRPr="00FA08BA">
              <w:rPr>
                <w:rFonts w:cs="Arial"/>
                <w:color w:val="000000" w:themeColor="text1"/>
              </w:rPr>
              <w:t xml:space="preserve">Prepare </w:t>
            </w:r>
            <w:r w:rsidRPr="00FA08BA">
              <w:rPr>
                <w:rFonts w:cs="Arial"/>
                <w:b/>
                <w:color w:val="000000" w:themeColor="text1"/>
              </w:rPr>
              <w:t xml:space="preserve">series circuit </w:t>
            </w:r>
            <w:r w:rsidRPr="00FA08BA">
              <w:rPr>
                <w:rFonts w:cs="Arial"/>
                <w:color w:val="000000" w:themeColor="text1"/>
              </w:rPr>
              <w:t>on work bench using appropriate tools.</w:t>
            </w:r>
          </w:p>
          <w:p w14:paraId="387CC040" w14:textId="77777777" w:rsidR="005A5A7A" w:rsidRPr="00FA08BA" w:rsidRDefault="005A5A7A" w:rsidP="00D06B7A">
            <w:pPr>
              <w:pStyle w:val="ListParagraph"/>
              <w:numPr>
                <w:ilvl w:val="0"/>
                <w:numId w:val="150"/>
              </w:numPr>
              <w:spacing w:after="0" w:line="360" w:lineRule="auto"/>
              <w:ind w:left="410" w:hanging="410"/>
              <w:rPr>
                <w:rFonts w:cs="Arial"/>
                <w:color w:val="000000" w:themeColor="text1"/>
              </w:rPr>
            </w:pPr>
            <w:r w:rsidRPr="00FA08BA">
              <w:rPr>
                <w:rFonts w:cs="Arial"/>
                <w:color w:val="000000" w:themeColor="text1"/>
              </w:rPr>
              <w:t xml:space="preserve">Prepare </w:t>
            </w:r>
            <w:r w:rsidRPr="00FA08BA">
              <w:rPr>
                <w:rFonts w:cs="Arial"/>
                <w:b/>
                <w:color w:val="000000" w:themeColor="text1"/>
              </w:rPr>
              <w:t xml:space="preserve">parallel circuit </w:t>
            </w:r>
            <w:r w:rsidRPr="00FA08BA">
              <w:rPr>
                <w:rFonts w:cs="Arial"/>
                <w:color w:val="000000" w:themeColor="text1"/>
              </w:rPr>
              <w:t>on work bench using appropriate tools.</w:t>
            </w:r>
          </w:p>
          <w:p w14:paraId="24E82E8B" w14:textId="77777777" w:rsidR="005A5A7A" w:rsidRPr="00FA08BA" w:rsidRDefault="005A5A7A" w:rsidP="00D06B7A">
            <w:pPr>
              <w:pStyle w:val="ListParagraph"/>
              <w:numPr>
                <w:ilvl w:val="0"/>
                <w:numId w:val="150"/>
              </w:numPr>
              <w:spacing w:after="0" w:line="360" w:lineRule="auto"/>
              <w:ind w:left="410" w:hanging="410"/>
              <w:rPr>
                <w:rFonts w:cs="Arial"/>
                <w:color w:val="000000" w:themeColor="text1"/>
              </w:rPr>
            </w:pPr>
            <w:r w:rsidRPr="00FA08BA">
              <w:rPr>
                <w:rFonts w:cs="Arial"/>
                <w:color w:val="000000" w:themeColor="text1"/>
              </w:rPr>
              <w:t xml:space="preserve">Prepare </w:t>
            </w:r>
            <w:r w:rsidRPr="00FA08BA">
              <w:rPr>
                <w:rFonts w:cs="Arial"/>
                <w:b/>
                <w:color w:val="000000" w:themeColor="text1"/>
              </w:rPr>
              <w:t xml:space="preserve">series parallel circuit </w:t>
            </w:r>
            <w:r w:rsidRPr="00FA08BA">
              <w:rPr>
                <w:rFonts w:cs="Arial"/>
                <w:color w:val="000000" w:themeColor="text1"/>
              </w:rPr>
              <w:t>on work bench using appropriate tools.</w:t>
            </w:r>
          </w:p>
        </w:tc>
      </w:tr>
      <w:tr w:rsidR="005A5A7A" w:rsidRPr="00FA08BA" w14:paraId="512E2D46" w14:textId="77777777" w:rsidTr="00D06B7A">
        <w:tc>
          <w:tcPr>
            <w:tcW w:w="2879" w:type="dxa"/>
            <w:vAlign w:val="center"/>
          </w:tcPr>
          <w:p w14:paraId="2A3002A7" w14:textId="77777777" w:rsidR="005A5A7A" w:rsidRPr="00FA08BA" w:rsidRDefault="005A5A7A" w:rsidP="00D06B7A">
            <w:pPr>
              <w:pStyle w:val="ListParagraph"/>
              <w:numPr>
                <w:ilvl w:val="0"/>
                <w:numId w:val="149"/>
              </w:numPr>
              <w:spacing w:after="0" w:line="240" w:lineRule="auto"/>
              <w:ind w:hanging="738"/>
              <w:rPr>
                <w:rFonts w:cs="Arial"/>
                <w:color w:val="000000" w:themeColor="text1"/>
              </w:rPr>
            </w:pPr>
            <w:r w:rsidRPr="00FA08BA">
              <w:rPr>
                <w:rFonts w:cs="Arial"/>
                <w:color w:val="000000" w:themeColor="text1"/>
              </w:rPr>
              <w:t>Basic Electricity Measurement</w:t>
            </w:r>
          </w:p>
        </w:tc>
        <w:tc>
          <w:tcPr>
            <w:tcW w:w="6998" w:type="dxa"/>
            <w:vAlign w:val="center"/>
          </w:tcPr>
          <w:p w14:paraId="0EE2823C" w14:textId="77777777" w:rsidR="005A5A7A" w:rsidRPr="00FA08BA" w:rsidRDefault="005A5A7A" w:rsidP="00D06B7A">
            <w:pPr>
              <w:pStyle w:val="ListParagraph"/>
              <w:numPr>
                <w:ilvl w:val="0"/>
                <w:numId w:val="151"/>
              </w:numPr>
              <w:spacing w:after="0" w:line="360" w:lineRule="auto"/>
              <w:ind w:left="410" w:hanging="410"/>
              <w:rPr>
                <w:rFonts w:cs="Arial"/>
                <w:color w:val="000000" w:themeColor="text1"/>
              </w:rPr>
            </w:pPr>
            <w:r w:rsidRPr="00FA08BA">
              <w:rPr>
                <w:rFonts w:cs="Arial"/>
                <w:color w:val="000000" w:themeColor="text1"/>
              </w:rPr>
              <w:t>Measure/ record voltage by using Digital Multi METER (DMM)</w:t>
            </w:r>
          </w:p>
          <w:p w14:paraId="22AAE8CD" w14:textId="77777777" w:rsidR="005A5A7A" w:rsidRPr="00FA08BA" w:rsidRDefault="005A5A7A" w:rsidP="00D06B7A">
            <w:pPr>
              <w:pStyle w:val="ListParagraph"/>
              <w:numPr>
                <w:ilvl w:val="0"/>
                <w:numId w:val="151"/>
              </w:numPr>
              <w:spacing w:after="0" w:line="360" w:lineRule="auto"/>
              <w:ind w:left="410" w:hanging="410"/>
              <w:rPr>
                <w:rFonts w:cs="Arial"/>
                <w:color w:val="000000" w:themeColor="text1"/>
              </w:rPr>
            </w:pPr>
            <w:r w:rsidRPr="00FA08BA">
              <w:rPr>
                <w:rFonts w:cs="Arial"/>
                <w:color w:val="000000" w:themeColor="text1"/>
              </w:rPr>
              <w:t>Measure/ record current by using Digital Multi Meter (DMM)</w:t>
            </w:r>
          </w:p>
          <w:p w14:paraId="11B1D25F" w14:textId="77777777" w:rsidR="005A5A7A" w:rsidRPr="00FA08BA" w:rsidRDefault="005A5A7A" w:rsidP="00D06B7A">
            <w:pPr>
              <w:pStyle w:val="ListParagraph"/>
              <w:numPr>
                <w:ilvl w:val="0"/>
                <w:numId w:val="151"/>
              </w:numPr>
              <w:spacing w:after="0" w:line="360" w:lineRule="auto"/>
              <w:ind w:left="410" w:hanging="410"/>
              <w:rPr>
                <w:rFonts w:cs="Arial"/>
                <w:color w:val="000000" w:themeColor="text1"/>
              </w:rPr>
            </w:pPr>
            <w:r w:rsidRPr="00FA08BA">
              <w:rPr>
                <w:rFonts w:cs="Arial"/>
                <w:color w:val="000000" w:themeColor="text1"/>
              </w:rPr>
              <w:t>Measure/ record resistance by using Digital Multi Meter.</w:t>
            </w:r>
          </w:p>
          <w:p w14:paraId="6DE04E71" w14:textId="77777777" w:rsidR="005A5A7A" w:rsidRPr="00FA08BA" w:rsidRDefault="005A5A7A" w:rsidP="00D06B7A">
            <w:pPr>
              <w:pStyle w:val="ListParagraph"/>
              <w:numPr>
                <w:ilvl w:val="0"/>
                <w:numId w:val="151"/>
              </w:numPr>
              <w:spacing w:after="0" w:line="360" w:lineRule="auto"/>
              <w:ind w:left="410" w:hanging="410"/>
              <w:rPr>
                <w:rFonts w:cs="Arial"/>
                <w:color w:val="000000" w:themeColor="text1"/>
              </w:rPr>
            </w:pPr>
            <w:r w:rsidRPr="00FA08BA">
              <w:rPr>
                <w:rFonts w:cs="Arial"/>
                <w:color w:val="000000" w:themeColor="text1"/>
              </w:rPr>
              <w:t>Measure/ record continuity by using Digital Multi Meter.</w:t>
            </w:r>
          </w:p>
        </w:tc>
      </w:tr>
    </w:tbl>
    <w:p w14:paraId="738BC9BE"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54C76CC4" w14:textId="77777777" w:rsidR="005A5A7A" w:rsidRPr="00FA08BA" w:rsidRDefault="005A5A7A" w:rsidP="00AC25F9">
      <w:pPr>
        <w:pStyle w:val="ListParagraph"/>
        <w:numPr>
          <w:ilvl w:val="0"/>
          <w:numId w:val="152"/>
        </w:numPr>
        <w:spacing w:before="240" w:after="0" w:line="360" w:lineRule="auto"/>
        <w:ind w:hanging="540"/>
        <w:jc w:val="both"/>
        <w:rPr>
          <w:rFonts w:cs="Arial"/>
          <w:color w:val="000000" w:themeColor="text1"/>
        </w:rPr>
      </w:pPr>
      <w:r w:rsidRPr="00FA08BA">
        <w:rPr>
          <w:rFonts w:cs="Arial"/>
          <w:color w:val="000000" w:themeColor="text1"/>
        </w:rPr>
        <w:t>Describe the following terms:</w:t>
      </w:r>
    </w:p>
    <w:p w14:paraId="01A48707" w14:textId="77777777" w:rsidR="005A5A7A" w:rsidRPr="00FA08BA" w:rsidRDefault="005A5A7A" w:rsidP="00AA2769">
      <w:pPr>
        <w:pStyle w:val="ListParagraph"/>
        <w:spacing w:before="240" w:line="360" w:lineRule="auto"/>
        <w:jc w:val="both"/>
        <w:rPr>
          <w:rFonts w:cs="Arial"/>
          <w:color w:val="000000" w:themeColor="text1"/>
        </w:rPr>
      </w:pPr>
      <w:r w:rsidRPr="00FA08BA">
        <w:rPr>
          <w:rFonts w:cs="Arial"/>
          <w:color w:val="000000" w:themeColor="text1"/>
        </w:rPr>
        <w:t>Atom and its particles (electron, neutrons &amp; protons), EMF, current, voltage, resistance, magnetism, electro magnetism, flux, inductance, mutual inductance, capacitance, and diode.</w:t>
      </w:r>
    </w:p>
    <w:p w14:paraId="1FDCD9A2" w14:textId="77777777" w:rsidR="005A5A7A" w:rsidRPr="00FA08BA" w:rsidRDefault="005A5A7A" w:rsidP="00AC25F9">
      <w:pPr>
        <w:pStyle w:val="ListParagraph"/>
        <w:numPr>
          <w:ilvl w:val="0"/>
          <w:numId w:val="152"/>
        </w:numPr>
        <w:spacing w:after="0" w:line="360" w:lineRule="auto"/>
        <w:ind w:hanging="540"/>
        <w:jc w:val="both"/>
        <w:rPr>
          <w:rFonts w:cs="Arial"/>
          <w:color w:val="000000" w:themeColor="text1"/>
        </w:rPr>
      </w:pPr>
      <w:r w:rsidRPr="00FA08BA">
        <w:rPr>
          <w:rFonts w:cs="Arial"/>
          <w:color w:val="000000" w:themeColor="text1"/>
        </w:rPr>
        <w:t>Calculation of ohm law, (V= IR) calculation of power law (P= VI).</w:t>
      </w:r>
    </w:p>
    <w:p w14:paraId="7695D745" w14:textId="77777777" w:rsidR="005A5A7A" w:rsidRPr="00FA08BA" w:rsidRDefault="005A5A7A" w:rsidP="00AA2769">
      <w:pPr>
        <w:shd w:val="clear" w:color="auto" w:fill="00B0F0"/>
        <w:spacing w:before="240" w:line="240" w:lineRule="auto"/>
        <w:jc w:val="both"/>
        <w:rPr>
          <w:rFonts w:cs="Arial"/>
          <w:b/>
          <w:color w:val="000000" w:themeColor="text1"/>
        </w:rPr>
      </w:pPr>
      <w:r w:rsidRPr="00FA08BA">
        <w:rPr>
          <w:rFonts w:cs="Arial"/>
          <w:b/>
          <w:color w:val="000000" w:themeColor="text1"/>
        </w:rPr>
        <w:t>Critical Evidence(s) Required</w:t>
      </w:r>
    </w:p>
    <w:p w14:paraId="6D7058FA" w14:textId="77777777" w:rsidR="005A5A7A" w:rsidRPr="00FA08BA" w:rsidRDefault="005A5A7A" w:rsidP="00AC25F9">
      <w:pPr>
        <w:pStyle w:val="ListParagraph"/>
        <w:numPr>
          <w:ilvl w:val="0"/>
          <w:numId w:val="143"/>
        </w:numPr>
        <w:spacing w:after="0" w:line="240" w:lineRule="auto"/>
        <w:jc w:val="both"/>
        <w:rPr>
          <w:rFonts w:cs="Arial"/>
          <w:color w:val="000000" w:themeColor="text1"/>
        </w:rPr>
      </w:pPr>
      <w:r w:rsidRPr="00FA08BA">
        <w:rPr>
          <w:rFonts w:cs="Arial"/>
          <w:color w:val="000000" w:themeColor="text1"/>
        </w:rPr>
        <w:t>Calculation involving the series, parallel, and series parallel circuits</w:t>
      </w:r>
    </w:p>
    <w:p w14:paraId="0A126E6D" w14:textId="77777777" w:rsidR="005A5A7A" w:rsidRPr="00FA08BA" w:rsidRDefault="005A5A7A" w:rsidP="00AC25F9">
      <w:pPr>
        <w:pStyle w:val="ListParagraph"/>
        <w:numPr>
          <w:ilvl w:val="0"/>
          <w:numId w:val="143"/>
        </w:numPr>
        <w:spacing w:after="0" w:line="240" w:lineRule="auto"/>
        <w:jc w:val="both"/>
        <w:rPr>
          <w:rFonts w:cs="Arial"/>
          <w:color w:val="000000" w:themeColor="text1"/>
        </w:rPr>
      </w:pPr>
      <w:r w:rsidRPr="00FA08BA">
        <w:rPr>
          <w:rFonts w:cs="Arial"/>
          <w:color w:val="000000" w:themeColor="text1"/>
        </w:rPr>
        <w:t>Correct use of Digital multi</w:t>
      </w:r>
      <w:r w:rsidR="00AA2769">
        <w:rPr>
          <w:rFonts w:cs="Arial"/>
          <w:color w:val="000000" w:themeColor="text1"/>
        </w:rPr>
        <w:t xml:space="preserve"> </w:t>
      </w:r>
      <w:r w:rsidRPr="00FA08BA">
        <w:rPr>
          <w:rFonts w:cs="Arial"/>
          <w:color w:val="000000" w:themeColor="text1"/>
        </w:rPr>
        <w:t>meter (DMM)</w:t>
      </w:r>
    </w:p>
    <w:p w14:paraId="00230BF7" w14:textId="77777777" w:rsidR="005A5A7A" w:rsidRPr="00FA08BA" w:rsidRDefault="005A5A7A" w:rsidP="00AC25F9">
      <w:pPr>
        <w:pStyle w:val="ListParagraph"/>
        <w:numPr>
          <w:ilvl w:val="0"/>
          <w:numId w:val="143"/>
        </w:numPr>
        <w:spacing w:after="0" w:line="240" w:lineRule="auto"/>
        <w:jc w:val="both"/>
        <w:rPr>
          <w:rFonts w:cs="Arial"/>
          <w:color w:val="000000" w:themeColor="text1"/>
        </w:rPr>
      </w:pPr>
      <w:r w:rsidRPr="00FA08BA">
        <w:rPr>
          <w:rFonts w:cs="Arial"/>
          <w:color w:val="000000" w:themeColor="text1"/>
        </w:rPr>
        <w:t>Point out electromagnets in the vehicle.</w:t>
      </w:r>
    </w:p>
    <w:p w14:paraId="5B8EB754"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List of Tools and Equipment</w:t>
      </w:r>
    </w:p>
    <w:p w14:paraId="7E3403C3" w14:textId="77777777" w:rsidR="00E56886" w:rsidRPr="00E56886" w:rsidRDefault="00E56886" w:rsidP="002E38DD">
      <w:pPr>
        <w:spacing w:after="0" w:line="240" w:lineRule="auto"/>
        <w:jc w:val="both"/>
        <w:rPr>
          <w:rFonts w:cs="Arial"/>
          <w:bCs/>
          <w:color w:val="000000" w:themeColor="text1"/>
        </w:rPr>
      </w:pPr>
      <w:r w:rsidRPr="00E56886">
        <w:rPr>
          <w:rFonts w:cs="Arial"/>
          <w:bCs/>
          <w:color w:val="000000" w:themeColor="text1"/>
        </w:rPr>
        <w:t>1</w:t>
      </w:r>
      <w:r w:rsidRPr="00E56886">
        <w:rPr>
          <w:rFonts w:cs="Arial"/>
          <w:bCs/>
          <w:color w:val="000000" w:themeColor="text1"/>
        </w:rPr>
        <w:tab/>
        <w:t>Digital Multi meter (DMM).</w:t>
      </w:r>
    </w:p>
    <w:p w14:paraId="2C8146E7" w14:textId="77777777" w:rsidR="00E56886" w:rsidRPr="00E56886" w:rsidRDefault="00E56886" w:rsidP="002E38DD">
      <w:pPr>
        <w:spacing w:after="0" w:line="240" w:lineRule="auto"/>
        <w:jc w:val="both"/>
        <w:rPr>
          <w:rFonts w:cs="Arial"/>
          <w:bCs/>
          <w:color w:val="000000" w:themeColor="text1"/>
        </w:rPr>
      </w:pPr>
      <w:r w:rsidRPr="00E56886">
        <w:rPr>
          <w:rFonts w:cs="Arial"/>
          <w:bCs/>
          <w:color w:val="000000" w:themeColor="text1"/>
        </w:rPr>
        <w:t>2</w:t>
      </w:r>
      <w:r w:rsidRPr="00E56886">
        <w:rPr>
          <w:rFonts w:cs="Arial"/>
          <w:bCs/>
          <w:color w:val="000000" w:themeColor="text1"/>
        </w:rPr>
        <w:tab/>
        <w:t>Load (resistors)</w:t>
      </w:r>
    </w:p>
    <w:p w14:paraId="7689D785" w14:textId="77777777" w:rsidR="00E56886" w:rsidRPr="00E56886" w:rsidRDefault="00E56886" w:rsidP="002E38DD">
      <w:pPr>
        <w:spacing w:after="0" w:line="240" w:lineRule="auto"/>
        <w:jc w:val="both"/>
        <w:rPr>
          <w:rFonts w:cs="Arial"/>
          <w:bCs/>
          <w:color w:val="000000" w:themeColor="text1"/>
        </w:rPr>
      </w:pPr>
      <w:r w:rsidRPr="00E56886">
        <w:rPr>
          <w:rFonts w:cs="Arial"/>
          <w:bCs/>
          <w:color w:val="000000" w:themeColor="text1"/>
        </w:rPr>
        <w:t>3</w:t>
      </w:r>
      <w:r w:rsidRPr="00E56886">
        <w:rPr>
          <w:rFonts w:cs="Arial"/>
          <w:bCs/>
          <w:color w:val="000000" w:themeColor="text1"/>
        </w:rPr>
        <w:tab/>
        <w:t>Wires</w:t>
      </w:r>
    </w:p>
    <w:p w14:paraId="211DEDB9" w14:textId="64362D74" w:rsidR="00E56886" w:rsidRPr="00E56886" w:rsidRDefault="00E56886" w:rsidP="002E38DD">
      <w:pPr>
        <w:spacing w:after="0" w:line="240" w:lineRule="auto"/>
        <w:jc w:val="both"/>
        <w:rPr>
          <w:rFonts w:cs="Arial"/>
          <w:bCs/>
          <w:color w:val="000000" w:themeColor="text1"/>
        </w:rPr>
      </w:pPr>
      <w:r w:rsidRPr="00E56886">
        <w:rPr>
          <w:rFonts w:cs="Arial"/>
          <w:bCs/>
          <w:color w:val="000000" w:themeColor="text1"/>
        </w:rPr>
        <w:t>4</w:t>
      </w:r>
      <w:r w:rsidRPr="00E56886">
        <w:rPr>
          <w:rFonts w:cs="Arial"/>
          <w:bCs/>
          <w:color w:val="000000" w:themeColor="text1"/>
        </w:rPr>
        <w:tab/>
        <w:t xml:space="preserve">Test benches (Complete accessories) </w:t>
      </w:r>
    </w:p>
    <w:p w14:paraId="749F409C" w14:textId="143594F9" w:rsidR="00E56886" w:rsidRPr="00E56886" w:rsidRDefault="00E56886" w:rsidP="002E38DD">
      <w:pPr>
        <w:spacing w:after="0" w:line="240" w:lineRule="auto"/>
        <w:jc w:val="both"/>
        <w:rPr>
          <w:rFonts w:cs="Arial"/>
          <w:bCs/>
          <w:color w:val="000000" w:themeColor="text1"/>
        </w:rPr>
      </w:pPr>
      <w:r w:rsidRPr="00E56886">
        <w:rPr>
          <w:rFonts w:cs="Arial"/>
          <w:bCs/>
          <w:color w:val="000000" w:themeColor="text1"/>
        </w:rPr>
        <w:t>5</w:t>
      </w:r>
      <w:r w:rsidRPr="00E56886">
        <w:rPr>
          <w:rFonts w:cs="Arial"/>
          <w:bCs/>
          <w:color w:val="000000" w:themeColor="text1"/>
        </w:rPr>
        <w:tab/>
        <w:t>Lamps</w:t>
      </w:r>
    </w:p>
    <w:p w14:paraId="3B105E9A" w14:textId="73AAA595"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Consumable Items:</w:t>
      </w:r>
    </w:p>
    <w:p w14:paraId="7E0A1BF3" w14:textId="0D7A9BE0" w:rsidR="005A5A7A" w:rsidRPr="00E56886" w:rsidRDefault="005A5A7A" w:rsidP="00AC25F9">
      <w:pPr>
        <w:pStyle w:val="ListParagraph"/>
        <w:numPr>
          <w:ilvl w:val="0"/>
          <w:numId w:val="147"/>
        </w:numPr>
        <w:spacing w:before="120" w:after="0" w:line="240" w:lineRule="auto"/>
        <w:jc w:val="both"/>
        <w:rPr>
          <w:rFonts w:eastAsiaTheme="majorEastAsia" w:cs="Arial"/>
          <w:b/>
          <w:bCs/>
          <w:color w:val="000000" w:themeColor="text1"/>
        </w:rPr>
      </w:pPr>
      <w:r w:rsidRPr="00FA08BA">
        <w:rPr>
          <w:rFonts w:cs="Arial"/>
          <w:bCs/>
          <w:color w:val="000000" w:themeColor="text1"/>
        </w:rPr>
        <w:t>Wires, Bulb and Bulb Holder, Thimble (Male &amp; Female),</w:t>
      </w:r>
      <w:r w:rsidR="00E56886">
        <w:rPr>
          <w:rFonts w:cs="Arial"/>
          <w:bCs/>
          <w:color w:val="000000" w:themeColor="text1"/>
        </w:rPr>
        <w:t xml:space="preserve"> </w:t>
      </w:r>
      <w:r w:rsidRPr="00FA08BA">
        <w:rPr>
          <w:rFonts w:cs="Arial"/>
          <w:bCs/>
          <w:color w:val="000000" w:themeColor="text1"/>
        </w:rPr>
        <w:t>Circuit Board, Wire Clumps, Battery</w:t>
      </w:r>
    </w:p>
    <w:p w14:paraId="060B82CC" w14:textId="02A58968" w:rsidR="00E56886" w:rsidRDefault="00E56886">
      <w:pPr>
        <w:rPr>
          <w:rFonts w:cs="Arial"/>
          <w:bCs/>
          <w:color w:val="000000" w:themeColor="text1"/>
        </w:rPr>
      </w:pPr>
      <w:r>
        <w:rPr>
          <w:rFonts w:cs="Arial"/>
          <w:bCs/>
          <w:color w:val="000000" w:themeColor="text1"/>
        </w:rPr>
        <w:br w:type="page"/>
      </w:r>
    </w:p>
    <w:p w14:paraId="64DF2998" w14:textId="1E4F4D9B" w:rsidR="005A5A7A" w:rsidRPr="00E56886" w:rsidRDefault="007D4C08" w:rsidP="00D1095A">
      <w:pPr>
        <w:pStyle w:val="Heading31"/>
        <w:numPr>
          <w:ilvl w:val="0"/>
          <w:numId w:val="800"/>
        </w:numPr>
        <w:shd w:val="clear" w:color="auto" w:fill="FFC000"/>
        <w:ind w:left="990" w:hanging="990"/>
        <w:rPr>
          <w:color w:val="auto"/>
          <w:sz w:val="24"/>
          <w:szCs w:val="24"/>
        </w:rPr>
      </w:pPr>
      <w:bookmarkStart w:id="52" w:name="_Toc133687014"/>
      <w:r w:rsidRPr="007D4C08">
        <w:rPr>
          <w:color w:val="auto"/>
          <w:sz w:val="24"/>
          <w:szCs w:val="24"/>
        </w:rPr>
        <w:lastRenderedPageBreak/>
        <w:t>Identify Electromagnetism and its application</w:t>
      </w:r>
      <w:r>
        <w:rPr>
          <w:color w:val="auto"/>
          <w:sz w:val="24"/>
          <w:szCs w:val="24"/>
        </w:rPr>
        <w:t>.</w:t>
      </w:r>
      <w:bookmarkEnd w:id="52"/>
    </w:p>
    <w:p w14:paraId="4E00AC7F" w14:textId="77777777" w:rsidR="00C80A98" w:rsidRPr="00C80A98" w:rsidRDefault="005A5A7A" w:rsidP="00D1095A">
      <w:pPr>
        <w:autoSpaceDE w:val="0"/>
        <w:autoSpaceDN w:val="0"/>
        <w:adjustRightInd w:val="0"/>
        <w:spacing w:before="240" w:line="276" w:lineRule="auto"/>
        <w:jc w:val="both"/>
        <w:rPr>
          <w:rFonts w:cs="Arial"/>
          <w:color w:val="000000" w:themeColor="text1"/>
          <w:lang w:val="en-GB"/>
        </w:rPr>
      </w:pPr>
      <w:r w:rsidRPr="00FA08BA">
        <w:rPr>
          <w:rFonts w:cs="Arial"/>
          <w:b/>
          <w:color w:val="000000" w:themeColor="text1"/>
        </w:rPr>
        <w:t>Overview</w:t>
      </w:r>
      <w:r w:rsidR="00AA2769">
        <w:rPr>
          <w:rFonts w:cs="Arial"/>
          <w:b/>
          <w:color w:val="000000" w:themeColor="text1"/>
        </w:rPr>
        <w:t xml:space="preserve">: </w:t>
      </w:r>
      <w:r w:rsidR="00C80A98" w:rsidRPr="00C80A98">
        <w:rPr>
          <w:rFonts w:cs="Arial"/>
          <w:color w:val="000000" w:themeColor="text1"/>
          <w:lang w:val="en-GB"/>
        </w:rPr>
        <w:t xml:space="preserve">This competency standard covers the skills and knowledge required to implement the electromagnet, effect on current carrying conductor in magnetic field, effect on conductor by varying the current with the help of rheostat, Plot magnetic lines of forces of bar magnet, observe its various characteristics and verify the Faraday’s law and emf through induction. </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7200"/>
      </w:tblGrid>
      <w:tr w:rsidR="00C80A98" w:rsidRPr="00C80A98" w14:paraId="0CC5EF15" w14:textId="77777777" w:rsidTr="00D06B7A">
        <w:trPr>
          <w:trHeight w:val="413"/>
        </w:trPr>
        <w:tc>
          <w:tcPr>
            <w:tcW w:w="26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E671E9" w14:textId="77777777" w:rsidR="00C80A98" w:rsidRPr="00C80A98" w:rsidRDefault="00C80A98" w:rsidP="00471739">
            <w:pPr>
              <w:spacing w:line="240" w:lineRule="auto"/>
              <w:jc w:val="both"/>
              <w:rPr>
                <w:rFonts w:cs="Arial"/>
                <w:b/>
                <w:color w:val="000000" w:themeColor="text1"/>
              </w:rPr>
            </w:pPr>
            <w:r w:rsidRPr="00C80A98">
              <w:rPr>
                <w:rFonts w:cs="Arial"/>
                <w:b/>
                <w:color w:val="000000" w:themeColor="text1"/>
              </w:rPr>
              <w:t>Unit of Competency</w:t>
            </w:r>
          </w:p>
        </w:tc>
        <w:tc>
          <w:tcPr>
            <w:tcW w:w="72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ACAF17" w14:textId="77777777" w:rsidR="00C80A98" w:rsidRPr="00C80A98" w:rsidRDefault="00C80A98" w:rsidP="00471739">
            <w:pPr>
              <w:tabs>
                <w:tab w:val="left" w:pos="2240"/>
                <w:tab w:val="left" w:pos="2241"/>
              </w:tabs>
              <w:spacing w:line="240" w:lineRule="auto"/>
              <w:jc w:val="both"/>
              <w:rPr>
                <w:rFonts w:cs="Arial"/>
                <w:b/>
                <w:color w:val="000000" w:themeColor="text1"/>
              </w:rPr>
            </w:pPr>
            <w:r w:rsidRPr="00C80A98">
              <w:rPr>
                <w:rFonts w:cs="Arial"/>
                <w:b/>
                <w:color w:val="000000" w:themeColor="text1"/>
              </w:rPr>
              <w:t>Performance Criteria</w:t>
            </w:r>
          </w:p>
        </w:tc>
      </w:tr>
      <w:tr w:rsidR="00C80A98" w:rsidRPr="00C80A98" w14:paraId="6AA794DF" w14:textId="77777777" w:rsidTr="00D06B7A">
        <w:trPr>
          <w:trHeight w:val="1277"/>
        </w:trPr>
        <w:tc>
          <w:tcPr>
            <w:tcW w:w="2677" w:type="dxa"/>
            <w:vAlign w:val="center"/>
          </w:tcPr>
          <w:p w14:paraId="2071B76C" w14:textId="6347B931" w:rsidR="00C80A98" w:rsidRPr="00C80A98" w:rsidRDefault="00D1095A" w:rsidP="00D06B7A">
            <w:pPr>
              <w:pStyle w:val="ListParagraph"/>
              <w:numPr>
                <w:ilvl w:val="0"/>
                <w:numId w:val="760"/>
              </w:numPr>
              <w:spacing w:after="0" w:line="240" w:lineRule="auto"/>
              <w:ind w:left="409" w:right="-131"/>
              <w:rPr>
                <w:rFonts w:cs="Arial"/>
                <w:color w:val="000000" w:themeColor="text1"/>
              </w:rPr>
            </w:pPr>
            <w:r w:rsidRPr="00C80A98">
              <w:rPr>
                <w:color w:val="000000" w:themeColor="text1"/>
              </w:rPr>
              <w:t>Construct</w:t>
            </w:r>
          </w:p>
          <w:p w14:paraId="459665F4" w14:textId="0F7053B3" w:rsidR="00C80A98" w:rsidRPr="00C80A98" w:rsidRDefault="00C80A98" w:rsidP="00D06B7A">
            <w:pPr>
              <w:spacing w:after="0" w:line="240" w:lineRule="auto"/>
              <w:ind w:left="49" w:right="-131"/>
              <w:rPr>
                <w:rFonts w:cs="Arial"/>
                <w:color w:val="000000" w:themeColor="text1"/>
              </w:rPr>
            </w:pPr>
            <w:r w:rsidRPr="00C80A98">
              <w:rPr>
                <w:color w:val="000000" w:themeColor="text1"/>
              </w:rPr>
              <w:t>Electromagnet</w:t>
            </w:r>
          </w:p>
        </w:tc>
        <w:tc>
          <w:tcPr>
            <w:tcW w:w="7200" w:type="dxa"/>
            <w:vAlign w:val="center"/>
          </w:tcPr>
          <w:p w14:paraId="35D21290" w14:textId="77777777" w:rsidR="00C80A98" w:rsidRPr="00C80A98" w:rsidRDefault="00C80A98" w:rsidP="00D06B7A">
            <w:pPr>
              <w:pStyle w:val="ListParagraph"/>
              <w:numPr>
                <w:ilvl w:val="0"/>
                <w:numId w:val="762"/>
              </w:numPr>
              <w:spacing w:after="0" w:line="360" w:lineRule="auto"/>
              <w:ind w:left="432" w:hanging="432"/>
              <w:rPr>
                <w:rFonts w:cs="Arial"/>
                <w:color w:val="000000" w:themeColor="text1"/>
              </w:rPr>
            </w:pPr>
            <w:r w:rsidRPr="00C80A98">
              <w:rPr>
                <w:rFonts w:cs="Arial"/>
                <w:color w:val="000000" w:themeColor="text1"/>
              </w:rPr>
              <w:t xml:space="preserve">Prepare </w:t>
            </w:r>
            <w:r w:rsidRPr="00C80A98">
              <w:rPr>
                <w:rFonts w:cs="Arial"/>
                <w:b/>
                <w:color w:val="000000" w:themeColor="text1"/>
              </w:rPr>
              <w:t xml:space="preserve">series circuit </w:t>
            </w:r>
            <w:r w:rsidRPr="00C80A98">
              <w:rPr>
                <w:rFonts w:cs="Arial"/>
                <w:color w:val="000000" w:themeColor="text1"/>
              </w:rPr>
              <w:t>on work bench using appropriate tools.</w:t>
            </w:r>
          </w:p>
          <w:p w14:paraId="571EFEBE" w14:textId="77777777" w:rsidR="00C80A98" w:rsidRPr="00C80A98" w:rsidRDefault="00C80A98" w:rsidP="00D06B7A">
            <w:pPr>
              <w:pStyle w:val="ListParagraph"/>
              <w:numPr>
                <w:ilvl w:val="0"/>
                <w:numId w:val="762"/>
              </w:numPr>
              <w:spacing w:after="0" w:line="360" w:lineRule="auto"/>
              <w:ind w:left="410" w:hanging="424"/>
              <w:rPr>
                <w:rFonts w:cs="Arial"/>
                <w:color w:val="000000" w:themeColor="text1"/>
              </w:rPr>
            </w:pPr>
            <w:r w:rsidRPr="00C80A98">
              <w:rPr>
                <w:rFonts w:cs="Arial"/>
                <w:color w:val="000000" w:themeColor="text1"/>
              </w:rPr>
              <w:t xml:space="preserve">Prepare </w:t>
            </w:r>
            <w:r w:rsidRPr="00C80A98">
              <w:rPr>
                <w:rFonts w:cs="Arial"/>
                <w:b/>
                <w:color w:val="000000" w:themeColor="text1"/>
              </w:rPr>
              <w:t xml:space="preserve">parallel circuit </w:t>
            </w:r>
            <w:r w:rsidRPr="00C80A98">
              <w:rPr>
                <w:rFonts w:cs="Arial"/>
                <w:color w:val="000000" w:themeColor="text1"/>
              </w:rPr>
              <w:t>on work bench using appropriate tools.</w:t>
            </w:r>
          </w:p>
          <w:p w14:paraId="5B1FB675" w14:textId="77777777" w:rsidR="00C80A98" w:rsidRPr="00C80A98" w:rsidRDefault="00C80A98" w:rsidP="00D06B7A">
            <w:pPr>
              <w:pStyle w:val="ListParagraph"/>
              <w:numPr>
                <w:ilvl w:val="0"/>
                <w:numId w:val="762"/>
              </w:numPr>
              <w:tabs>
                <w:tab w:val="left" w:pos="703"/>
              </w:tabs>
              <w:spacing w:after="0" w:line="360" w:lineRule="auto"/>
              <w:ind w:left="410" w:hanging="424"/>
              <w:rPr>
                <w:rFonts w:cs="Arial"/>
                <w:color w:val="000000" w:themeColor="text1"/>
              </w:rPr>
            </w:pPr>
            <w:r w:rsidRPr="00C80A98">
              <w:rPr>
                <w:rFonts w:cs="Arial"/>
                <w:color w:val="000000" w:themeColor="text1"/>
              </w:rPr>
              <w:t xml:space="preserve">Prepare </w:t>
            </w:r>
            <w:r w:rsidRPr="00C80A98">
              <w:rPr>
                <w:rFonts w:cs="Arial"/>
                <w:b/>
                <w:color w:val="000000" w:themeColor="text1"/>
              </w:rPr>
              <w:t xml:space="preserve">series parallel circuit </w:t>
            </w:r>
            <w:r w:rsidRPr="00C80A98">
              <w:rPr>
                <w:rFonts w:cs="Arial"/>
                <w:color w:val="000000" w:themeColor="text1"/>
              </w:rPr>
              <w:t>on work bench using appropriate tools.</w:t>
            </w:r>
          </w:p>
        </w:tc>
      </w:tr>
      <w:tr w:rsidR="00C80A98" w:rsidRPr="00C80A98" w14:paraId="650FF18E" w14:textId="77777777" w:rsidTr="00D06B7A">
        <w:trPr>
          <w:trHeight w:val="1268"/>
        </w:trPr>
        <w:tc>
          <w:tcPr>
            <w:tcW w:w="2677" w:type="dxa"/>
            <w:vAlign w:val="center"/>
          </w:tcPr>
          <w:p w14:paraId="3A071E35" w14:textId="336499AD" w:rsidR="00C80A98" w:rsidRPr="00C80A98" w:rsidRDefault="00D1095A" w:rsidP="00D06B7A">
            <w:pPr>
              <w:pStyle w:val="ListParagraph"/>
              <w:numPr>
                <w:ilvl w:val="0"/>
                <w:numId w:val="760"/>
              </w:numPr>
              <w:spacing w:after="0" w:line="240" w:lineRule="auto"/>
              <w:ind w:right="-131" w:hanging="720"/>
              <w:rPr>
                <w:rFonts w:cs="Arial"/>
                <w:color w:val="000000" w:themeColor="text1"/>
              </w:rPr>
            </w:pPr>
            <w:r w:rsidRPr="00C80A98">
              <w:rPr>
                <w:color w:val="000000" w:themeColor="text1"/>
              </w:rPr>
              <w:t>Implement</w:t>
            </w:r>
          </w:p>
          <w:p w14:paraId="3E1EA002" w14:textId="5E1A5610" w:rsidR="00C80A98" w:rsidRPr="00C80A98" w:rsidRDefault="00C80A98" w:rsidP="00D06B7A">
            <w:pPr>
              <w:spacing w:after="0" w:line="240" w:lineRule="auto"/>
              <w:ind w:right="-131"/>
              <w:rPr>
                <w:rFonts w:cs="Arial"/>
                <w:color w:val="000000" w:themeColor="text1"/>
              </w:rPr>
            </w:pPr>
            <w:r w:rsidRPr="00C80A98">
              <w:rPr>
                <w:color w:val="000000" w:themeColor="text1"/>
              </w:rPr>
              <w:t>circuit to determine the effect on current carrying conductor in magnetic field.</w:t>
            </w:r>
          </w:p>
        </w:tc>
        <w:tc>
          <w:tcPr>
            <w:tcW w:w="7200" w:type="dxa"/>
            <w:vAlign w:val="center"/>
          </w:tcPr>
          <w:p w14:paraId="37ED54E1" w14:textId="77777777" w:rsidR="00C80A98" w:rsidRPr="00C80A98" w:rsidRDefault="00C80A98" w:rsidP="00D06B7A">
            <w:pPr>
              <w:pStyle w:val="ListParagraph"/>
              <w:numPr>
                <w:ilvl w:val="0"/>
                <w:numId w:val="761"/>
              </w:numPr>
              <w:spacing w:after="0" w:line="360" w:lineRule="auto"/>
              <w:ind w:left="432" w:hanging="432"/>
              <w:rPr>
                <w:rFonts w:cs="Arial"/>
                <w:color w:val="000000" w:themeColor="text1"/>
              </w:rPr>
            </w:pPr>
            <w:r w:rsidRPr="00C80A98">
              <w:rPr>
                <w:rFonts w:cs="Arial"/>
                <w:color w:val="000000" w:themeColor="text1"/>
              </w:rPr>
              <w:t xml:space="preserve">Measure/ record voltage by using Digital Multi Meter </w:t>
            </w:r>
          </w:p>
          <w:p w14:paraId="26DE01A6" w14:textId="77777777" w:rsidR="00C80A98" w:rsidRPr="00C80A98" w:rsidRDefault="00C80A98" w:rsidP="00D06B7A">
            <w:pPr>
              <w:pStyle w:val="ListParagraph"/>
              <w:numPr>
                <w:ilvl w:val="0"/>
                <w:numId w:val="761"/>
              </w:numPr>
              <w:spacing w:after="0" w:line="360" w:lineRule="auto"/>
              <w:ind w:left="410" w:hanging="424"/>
              <w:rPr>
                <w:rFonts w:cs="Arial"/>
                <w:color w:val="000000" w:themeColor="text1"/>
              </w:rPr>
            </w:pPr>
            <w:r w:rsidRPr="00C80A98">
              <w:rPr>
                <w:rFonts w:cs="Arial"/>
                <w:color w:val="000000" w:themeColor="text1"/>
              </w:rPr>
              <w:t xml:space="preserve">Measure/ record current by using Digital Multi Meter </w:t>
            </w:r>
          </w:p>
          <w:p w14:paraId="2DF202D7" w14:textId="77777777" w:rsidR="00C80A98" w:rsidRPr="00C80A98" w:rsidRDefault="00C80A98" w:rsidP="00D06B7A">
            <w:pPr>
              <w:pStyle w:val="ListParagraph"/>
              <w:numPr>
                <w:ilvl w:val="0"/>
                <w:numId w:val="761"/>
              </w:numPr>
              <w:spacing w:after="0" w:line="360" w:lineRule="auto"/>
              <w:ind w:left="410" w:hanging="424"/>
              <w:rPr>
                <w:rFonts w:cs="Arial"/>
                <w:color w:val="000000" w:themeColor="text1"/>
              </w:rPr>
            </w:pPr>
            <w:r w:rsidRPr="00C80A98">
              <w:rPr>
                <w:rFonts w:cs="Arial"/>
                <w:color w:val="000000" w:themeColor="text1"/>
              </w:rPr>
              <w:t>Measure/ record resistance by using Digital Multi Meter.</w:t>
            </w:r>
          </w:p>
          <w:p w14:paraId="3863BB29" w14:textId="77777777" w:rsidR="00C80A98" w:rsidRPr="00C80A98" w:rsidRDefault="00C80A98" w:rsidP="00D06B7A">
            <w:pPr>
              <w:pStyle w:val="ListParagraph"/>
              <w:numPr>
                <w:ilvl w:val="0"/>
                <w:numId w:val="761"/>
              </w:numPr>
              <w:spacing w:after="0" w:line="360" w:lineRule="auto"/>
              <w:ind w:left="410" w:hanging="424"/>
              <w:rPr>
                <w:rFonts w:cs="Arial"/>
                <w:color w:val="000000" w:themeColor="text1"/>
              </w:rPr>
            </w:pPr>
            <w:r w:rsidRPr="00C80A98">
              <w:rPr>
                <w:rFonts w:cs="Arial"/>
                <w:color w:val="000000" w:themeColor="text1"/>
              </w:rPr>
              <w:t xml:space="preserve">Measure/ record continuity by using Digital Multi Meter </w:t>
            </w:r>
          </w:p>
        </w:tc>
      </w:tr>
      <w:tr w:rsidR="00C80A98" w:rsidRPr="00C80A98" w14:paraId="0007751D" w14:textId="77777777" w:rsidTr="00D06B7A">
        <w:trPr>
          <w:trHeight w:val="1268"/>
        </w:trPr>
        <w:tc>
          <w:tcPr>
            <w:tcW w:w="2677" w:type="dxa"/>
            <w:vAlign w:val="center"/>
          </w:tcPr>
          <w:p w14:paraId="2FB2B060" w14:textId="174B1995" w:rsidR="00C80A98" w:rsidRPr="00C80A98" w:rsidRDefault="00D1095A" w:rsidP="00D06B7A">
            <w:pPr>
              <w:pStyle w:val="ListParagraph"/>
              <w:numPr>
                <w:ilvl w:val="0"/>
                <w:numId w:val="760"/>
              </w:numPr>
              <w:spacing w:after="0" w:line="240" w:lineRule="auto"/>
              <w:ind w:right="-131" w:hanging="720"/>
              <w:rPr>
                <w:rFonts w:cs="Arial"/>
                <w:color w:val="000000" w:themeColor="text1"/>
              </w:rPr>
            </w:pPr>
            <w:r w:rsidRPr="00C80A98">
              <w:rPr>
                <w:color w:val="000000" w:themeColor="text1"/>
              </w:rPr>
              <w:t>Determine the</w:t>
            </w:r>
          </w:p>
          <w:p w14:paraId="752519E7" w14:textId="55F446C0" w:rsidR="00C80A98" w:rsidRPr="00C80A98" w:rsidRDefault="00C80A98" w:rsidP="00D06B7A">
            <w:pPr>
              <w:spacing w:after="0" w:line="240" w:lineRule="auto"/>
              <w:ind w:right="-131"/>
              <w:rPr>
                <w:rFonts w:cs="Arial"/>
                <w:color w:val="000000" w:themeColor="text1"/>
              </w:rPr>
            </w:pPr>
            <w:r w:rsidRPr="00C80A98">
              <w:rPr>
                <w:color w:val="000000" w:themeColor="text1"/>
              </w:rPr>
              <w:t>effect on conductor by varying the current with the help of rheostat.</w:t>
            </w:r>
          </w:p>
        </w:tc>
        <w:tc>
          <w:tcPr>
            <w:tcW w:w="7200" w:type="dxa"/>
            <w:vAlign w:val="center"/>
          </w:tcPr>
          <w:p w14:paraId="2B5FBA9D" w14:textId="77777777" w:rsidR="00C80A98" w:rsidRPr="00C80A98" w:rsidRDefault="00C80A98" w:rsidP="00D06B7A">
            <w:pPr>
              <w:pStyle w:val="ListParagraph"/>
              <w:numPr>
                <w:ilvl w:val="0"/>
                <w:numId w:val="763"/>
              </w:numPr>
              <w:spacing w:after="0" w:line="360" w:lineRule="auto"/>
              <w:ind w:left="522" w:hanging="558"/>
              <w:rPr>
                <w:color w:val="000000" w:themeColor="text1"/>
              </w:rPr>
            </w:pPr>
            <w:r w:rsidRPr="00C80A98">
              <w:rPr>
                <w:color w:val="000000" w:themeColor="text1"/>
              </w:rPr>
              <w:t>Reduce the rheostat resistance</w:t>
            </w:r>
          </w:p>
          <w:p w14:paraId="1286F114" w14:textId="77777777" w:rsidR="00C80A98" w:rsidRPr="00C80A98" w:rsidRDefault="00C80A98" w:rsidP="00D06B7A">
            <w:pPr>
              <w:pStyle w:val="ListParagraph"/>
              <w:numPr>
                <w:ilvl w:val="0"/>
                <w:numId w:val="763"/>
              </w:numPr>
              <w:spacing w:after="0" w:line="360" w:lineRule="auto"/>
              <w:ind w:left="522" w:hanging="558"/>
              <w:rPr>
                <w:color w:val="000000" w:themeColor="text1"/>
              </w:rPr>
            </w:pPr>
            <w:r w:rsidRPr="00C80A98">
              <w:rPr>
                <w:color w:val="000000" w:themeColor="text1"/>
              </w:rPr>
              <w:t>Record the effect on copper rod.</w:t>
            </w:r>
          </w:p>
          <w:p w14:paraId="5DDB5026" w14:textId="77777777" w:rsidR="00C80A98" w:rsidRPr="00C80A98" w:rsidRDefault="00C80A98" w:rsidP="00D06B7A">
            <w:pPr>
              <w:pStyle w:val="ListParagraph"/>
              <w:numPr>
                <w:ilvl w:val="0"/>
                <w:numId w:val="763"/>
              </w:numPr>
              <w:spacing w:after="0" w:line="360" w:lineRule="auto"/>
              <w:ind w:left="522" w:hanging="558"/>
              <w:rPr>
                <w:color w:val="000000" w:themeColor="text1"/>
              </w:rPr>
            </w:pPr>
            <w:r w:rsidRPr="00C80A98">
              <w:rPr>
                <w:color w:val="000000" w:themeColor="text1"/>
              </w:rPr>
              <w:t xml:space="preserve">Increase the rheostat resistance </w:t>
            </w:r>
          </w:p>
          <w:p w14:paraId="419EB160" w14:textId="77777777" w:rsidR="00C80A98" w:rsidRPr="00C80A98" w:rsidRDefault="00C80A98" w:rsidP="00D06B7A">
            <w:pPr>
              <w:pStyle w:val="ListParagraph"/>
              <w:numPr>
                <w:ilvl w:val="0"/>
                <w:numId w:val="763"/>
              </w:numPr>
              <w:spacing w:after="0" w:line="360" w:lineRule="auto"/>
              <w:ind w:left="522" w:hanging="558"/>
              <w:rPr>
                <w:color w:val="000000" w:themeColor="text1"/>
              </w:rPr>
            </w:pPr>
            <w:r w:rsidRPr="00C80A98">
              <w:rPr>
                <w:color w:val="000000" w:themeColor="text1"/>
              </w:rPr>
              <w:t>Record the effect on copper rod.</w:t>
            </w:r>
          </w:p>
        </w:tc>
      </w:tr>
      <w:tr w:rsidR="00C80A98" w:rsidRPr="00C80A98" w14:paraId="25827F16" w14:textId="77777777" w:rsidTr="00D06B7A">
        <w:trPr>
          <w:trHeight w:val="1268"/>
        </w:trPr>
        <w:tc>
          <w:tcPr>
            <w:tcW w:w="2677" w:type="dxa"/>
            <w:vAlign w:val="center"/>
          </w:tcPr>
          <w:p w14:paraId="392486B8" w14:textId="77777777" w:rsidR="00C80A98" w:rsidRPr="00C80A98" w:rsidRDefault="00C80A98" w:rsidP="00D06B7A">
            <w:pPr>
              <w:pStyle w:val="ListParagraph"/>
              <w:numPr>
                <w:ilvl w:val="0"/>
                <w:numId w:val="760"/>
              </w:numPr>
              <w:spacing w:after="0" w:line="240" w:lineRule="auto"/>
              <w:ind w:right="-131" w:hanging="720"/>
              <w:rPr>
                <w:rFonts w:cs="Arial"/>
                <w:color w:val="000000" w:themeColor="text1"/>
              </w:rPr>
            </w:pPr>
          </w:p>
          <w:p w14:paraId="495108A0" w14:textId="77777777" w:rsidR="00C80A98" w:rsidRPr="00C80A98" w:rsidRDefault="00C80A98" w:rsidP="00D06B7A">
            <w:pPr>
              <w:spacing w:after="0" w:line="240" w:lineRule="auto"/>
              <w:ind w:right="-131"/>
              <w:rPr>
                <w:rFonts w:cs="Arial"/>
                <w:color w:val="000000" w:themeColor="text1"/>
              </w:rPr>
            </w:pPr>
            <w:r w:rsidRPr="00C80A98">
              <w:rPr>
                <w:color w:val="000000" w:themeColor="text1"/>
              </w:rPr>
              <w:t>Plot magnetic lines of forces of bar magnet</w:t>
            </w:r>
          </w:p>
        </w:tc>
        <w:tc>
          <w:tcPr>
            <w:tcW w:w="7200" w:type="dxa"/>
            <w:vAlign w:val="center"/>
          </w:tcPr>
          <w:p w14:paraId="44C4CA0D" w14:textId="77777777" w:rsidR="00C80A98" w:rsidRPr="00C80A98" w:rsidRDefault="00C80A98" w:rsidP="00D06B7A">
            <w:pPr>
              <w:pStyle w:val="ListParagraph"/>
              <w:numPr>
                <w:ilvl w:val="0"/>
                <w:numId w:val="766"/>
              </w:numPr>
              <w:spacing w:after="0" w:line="360" w:lineRule="auto"/>
              <w:ind w:left="522" w:hanging="540"/>
              <w:rPr>
                <w:color w:val="000000" w:themeColor="text1"/>
              </w:rPr>
            </w:pPr>
            <w:r w:rsidRPr="00C80A98">
              <w:rPr>
                <w:color w:val="000000" w:themeColor="text1"/>
              </w:rPr>
              <w:t>Place a bar magnet on paper and outline its boundary with the help of lead pencil.</w:t>
            </w:r>
          </w:p>
          <w:p w14:paraId="4C882C17" w14:textId="77777777" w:rsidR="00C80A98" w:rsidRPr="00C80A98" w:rsidRDefault="00C80A98" w:rsidP="00D06B7A">
            <w:pPr>
              <w:pStyle w:val="ListParagraph"/>
              <w:numPr>
                <w:ilvl w:val="0"/>
                <w:numId w:val="766"/>
              </w:numPr>
              <w:spacing w:after="0" w:line="360" w:lineRule="auto"/>
              <w:ind w:left="522" w:hanging="558"/>
              <w:rPr>
                <w:color w:val="000000" w:themeColor="text1"/>
              </w:rPr>
            </w:pPr>
            <w:r w:rsidRPr="00C80A98">
              <w:rPr>
                <w:color w:val="000000" w:themeColor="text1"/>
              </w:rPr>
              <w:t>Place a compass needle at one side the magnet.</w:t>
            </w:r>
          </w:p>
          <w:p w14:paraId="1F104041" w14:textId="77777777" w:rsidR="00C80A98" w:rsidRPr="00C80A98" w:rsidRDefault="00C80A98" w:rsidP="00D06B7A">
            <w:pPr>
              <w:pStyle w:val="ListParagraph"/>
              <w:numPr>
                <w:ilvl w:val="0"/>
                <w:numId w:val="766"/>
              </w:numPr>
              <w:spacing w:after="0" w:line="360" w:lineRule="auto"/>
              <w:ind w:left="522" w:hanging="558"/>
              <w:rPr>
                <w:color w:val="000000" w:themeColor="text1"/>
              </w:rPr>
            </w:pPr>
            <w:r w:rsidRPr="00C80A98">
              <w:rPr>
                <w:color w:val="000000" w:themeColor="text1"/>
              </w:rPr>
              <w:t>Mark points on paper where the compass needle stop.</w:t>
            </w:r>
          </w:p>
          <w:p w14:paraId="4D7DC58B" w14:textId="77777777" w:rsidR="00C80A98" w:rsidRPr="00C80A98" w:rsidRDefault="00C80A98" w:rsidP="00D06B7A">
            <w:pPr>
              <w:pStyle w:val="ListParagraph"/>
              <w:numPr>
                <w:ilvl w:val="0"/>
                <w:numId w:val="766"/>
              </w:numPr>
              <w:spacing w:after="0" w:line="360" w:lineRule="auto"/>
              <w:ind w:left="522" w:hanging="558"/>
              <w:rPr>
                <w:color w:val="000000" w:themeColor="text1"/>
              </w:rPr>
            </w:pPr>
            <w:r w:rsidRPr="00C80A98">
              <w:rPr>
                <w:color w:val="000000" w:themeColor="text1"/>
              </w:rPr>
              <w:t>Repeat the same procedure till compass reach at the other end of magnet.</w:t>
            </w:r>
          </w:p>
          <w:p w14:paraId="6D104DB8" w14:textId="77777777" w:rsidR="00C80A98" w:rsidRPr="00C80A98" w:rsidRDefault="00C80A98" w:rsidP="00D06B7A">
            <w:pPr>
              <w:pStyle w:val="ListParagraph"/>
              <w:numPr>
                <w:ilvl w:val="0"/>
                <w:numId w:val="766"/>
              </w:numPr>
              <w:spacing w:after="0" w:line="360" w:lineRule="auto"/>
              <w:ind w:left="522" w:hanging="558"/>
              <w:rPr>
                <w:rFonts w:cs="Arial"/>
                <w:color w:val="000000" w:themeColor="text1"/>
              </w:rPr>
            </w:pPr>
            <w:r w:rsidRPr="00C80A98">
              <w:rPr>
                <w:color w:val="000000" w:themeColor="text1"/>
              </w:rPr>
              <w:t>Change the position of compass needle near the magnetic pole and repeat the procedure for P3 to P4</w:t>
            </w:r>
          </w:p>
        </w:tc>
      </w:tr>
      <w:tr w:rsidR="00C80A98" w:rsidRPr="00C80A98" w14:paraId="6571E2DF" w14:textId="77777777" w:rsidTr="00D06B7A">
        <w:trPr>
          <w:trHeight w:val="665"/>
        </w:trPr>
        <w:tc>
          <w:tcPr>
            <w:tcW w:w="2677" w:type="dxa"/>
            <w:vAlign w:val="center"/>
          </w:tcPr>
          <w:p w14:paraId="1A52308F" w14:textId="77777777" w:rsidR="00C80A98" w:rsidRPr="00C80A98" w:rsidRDefault="00C80A98" w:rsidP="00D06B7A">
            <w:pPr>
              <w:pStyle w:val="ListParagraph"/>
              <w:numPr>
                <w:ilvl w:val="0"/>
                <w:numId w:val="760"/>
              </w:numPr>
              <w:ind w:hanging="720"/>
              <w:rPr>
                <w:color w:val="000000" w:themeColor="text1"/>
              </w:rPr>
            </w:pPr>
          </w:p>
          <w:p w14:paraId="5E1D8EF3" w14:textId="77777777" w:rsidR="00C80A98" w:rsidRPr="00C80A98" w:rsidRDefault="00C80A98" w:rsidP="00D06B7A">
            <w:pPr>
              <w:rPr>
                <w:color w:val="000000" w:themeColor="text1"/>
              </w:rPr>
            </w:pPr>
            <w:r w:rsidRPr="00C80A98">
              <w:rPr>
                <w:color w:val="000000" w:themeColor="text1"/>
              </w:rPr>
              <w:t>Verify Faradays law by moving magnet inside the coil.</w:t>
            </w:r>
          </w:p>
        </w:tc>
        <w:tc>
          <w:tcPr>
            <w:tcW w:w="7200" w:type="dxa"/>
            <w:vAlign w:val="center"/>
          </w:tcPr>
          <w:p w14:paraId="2F01F88A" w14:textId="77777777" w:rsidR="00C80A98" w:rsidRPr="00C80A98" w:rsidRDefault="00C80A98" w:rsidP="00D06B7A">
            <w:pPr>
              <w:pStyle w:val="ListParagraph"/>
              <w:numPr>
                <w:ilvl w:val="0"/>
                <w:numId w:val="767"/>
              </w:numPr>
              <w:spacing w:after="0" w:line="360" w:lineRule="auto"/>
              <w:ind w:left="522" w:hanging="540"/>
              <w:rPr>
                <w:color w:val="000000" w:themeColor="text1"/>
              </w:rPr>
            </w:pPr>
            <w:r w:rsidRPr="00C80A98">
              <w:rPr>
                <w:color w:val="000000" w:themeColor="text1"/>
              </w:rPr>
              <w:t>Construct a coil with hollow iron cylinder (approximately 3 inches in length 1.5 inch in diameter.) and make 150 to 200 turns on it.</w:t>
            </w:r>
          </w:p>
          <w:p w14:paraId="79A88E10" w14:textId="77777777" w:rsidR="00C80A98" w:rsidRPr="00C80A98" w:rsidRDefault="00C80A98" w:rsidP="00D06B7A">
            <w:pPr>
              <w:pStyle w:val="ListParagraph"/>
              <w:numPr>
                <w:ilvl w:val="0"/>
                <w:numId w:val="767"/>
              </w:numPr>
              <w:spacing w:after="0" w:line="360" w:lineRule="auto"/>
              <w:ind w:left="522" w:hanging="558"/>
              <w:rPr>
                <w:color w:val="000000" w:themeColor="text1"/>
              </w:rPr>
            </w:pPr>
            <w:r w:rsidRPr="00C80A98">
              <w:rPr>
                <w:color w:val="000000" w:themeColor="text1"/>
              </w:rPr>
              <w:t xml:space="preserve">Connect Galvano meter with coil. </w:t>
            </w:r>
          </w:p>
          <w:p w14:paraId="525EE409" w14:textId="77777777" w:rsidR="00C80A98" w:rsidRPr="00C80A98" w:rsidRDefault="00C80A98" w:rsidP="00D06B7A">
            <w:pPr>
              <w:pStyle w:val="ListParagraph"/>
              <w:numPr>
                <w:ilvl w:val="0"/>
                <w:numId w:val="767"/>
              </w:numPr>
              <w:spacing w:after="0" w:line="360" w:lineRule="auto"/>
              <w:ind w:left="522" w:hanging="558"/>
              <w:rPr>
                <w:color w:val="000000" w:themeColor="text1"/>
              </w:rPr>
            </w:pPr>
            <w:r w:rsidRPr="00C80A98">
              <w:rPr>
                <w:color w:val="000000" w:themeColor="text1"/>
              </w:rPr>
              <w:t>Move permanent magnet inside the coil, vary its speed and record the effect on reading of Galvanometer.</w:t>
            </w:r>
          </w:p>
          <w:p w14:paraId="1D5F2096" w14:textId="77777777" w:rsidR="00C80A98" w:rsidRPr="00C80A98" w:rsidRDefault="00C80A98" w:rsidP="00D06B7A">
            <w:pPr>
              <w:pStyle w:val="ListParagraph"/>
              <w:numPr>
                <w:ilvl w:val="0"/>
                <w:numId w:val="767"/>
              </w:numPr>
              <w:spacing w:after="0" w:line="360" w:lineRule="auto"/>
              <w:ind w:left="522" w:hanging="558"/>
              <w:rPr>
                <w:rFonts w:cs="Arial"/>
                <w:color w:val="000000" w:themeColor="text1"/>
              </w:rPr>
            </w:pPr>
            <w:r w:rsidRPr="00C80A98">
              <w:rPr>
                <w:color w:val="000000" w:themeColor="text1"/>
              </w:rPr>
              <w:t>Hold the magnet inside the coil and do not move, now record the effect on reading of Galvano meter.</w:t>
            </w:r>
          </w:p>
        </w:tc>
      </w:tr>
      <w:tr w:rsidR="00C80A98" w:rsidRPr="00C80A98" w14:paraId="4CEDF02A" w14:textId="77777777" w:rsidTr="00D06B7A">
        <w:trPr>
          <w:trHeight w:val="1268"/>
        </w:trPr>
        <w:tc>
          <w:tcPr>
            <w:tcW w:w="2677" w:type="dxa"/>
            <w:vAlign w:val="center"/>
          </w:tcPr>
          <w:p w14:paraId="5D1970AF" w14:textId="77777777" w:rsidR="00C80A98" w:rsidRPr="00C80A98" w:rsidRDefault="00C80A98" w:rsidP="00D06B7A">
            <w:pPr>
              <w:pStyle w:val="ListParagraph"/>
              <w:numPr>
                <w:ilvl w:val="0"/>
                <w:numId w:val="760"/>
              </w:numPr>
              <w:spacing w:after="0" w:line="240" w:lineRule="auto"/>
              <w:ind w:right="-131" w:hanging="720"/>
              <w:rPr>
                <w:rFonts w:cs="Arial"/>
                <w:color w:val="000000" w:themeColor="text1"/>
              </w:rPr>
            </w:pPr>
          </w:p>
          <w:p w14:paraId="3404C417" w14:textId="77777777" w:rsidR="00C80A98" w:rsidRPr="00C80A98" w:rsidRDefault="00C80A98" w:rsidP="00D06B7A">
            <w:pPr>
              <w:spacing w:after="0" w:line="240" w:lineRule="auto"/>
              <w:ind w:right="-131"/>
              <w:rPr>
                <w:rFonts w:cs="Arial"/>
                <w:color w:val="000000" w:themeColor="text1"/>
              </w:rPr>
            </w:pPr>
            <w:r w:rsidRPr="00C80A98">
              <w:rPr>
                <w:color w:val="000000" w:themeColor="text1"/>
              </w:rPr>
              <w:t>Verify Faradays law by moving coil near the magnet field.</w:t>
            </w:r>
          </w:p>
        </w:tc>
        <w:tc>
          <w:tcPr>
            <w:tcW w:w="7200" w:type="dxa"/>
            <w:vAlign w:val="center"/>
          </w:tcPr>
          <w:p w14:paraId="35E36A04" w14:textId="77777777" w:rsidR="00C80A98" w:rsidRPr="00C80A98" w:rsidRDefault="00C80A98" w:rsidP="00D06B7A">
            <w:pPr>
              <w:pStyle w:val="ListParagraph"/>
              <w:numPr>
                <w:ilvl w:val="0"/>
                <w:numId w:val="765"/>
              </w:numPr>
              <w:spacing w:line="360" w:lineRule="auto"/>
              <w:ind w:left="522" w:hanging="558"/>
              <w:rPr>
                <w:color w:val="000000" w:themeColor="text1"/>
              </w:rPr>
            </w:pPr>
            <w:r w:rsidRPr="00C80A98">
              <w:rPr>
                <w:color w:val="000000" w:themeColor="text1"/>
              </w:rPr>
              <w:t>Construct a coil with hollow iron cylinder (approximately 3 inches in length 1.5 inch in diameter.) and make 150 to 200 turns on it.</w:t>
            </w:r>
          </w:p>
          <w:p w14:paraId="7066F61D" w14:textId="77777777" w:rsidR="00C80A98" w:rsidRPr="00C80A98" w:rsidRDefault="00C80A98" w:rsidP="00D06B7A">
            <w:pPr>
              <w:pStyle w:val="ListParagraph"/>
              <w:numPr>
                <w:ilvl w:val="0"/>
                <w:numId w:val="765"/>
              </w:numPr>
              <w:spacing w:line="360" w:lineRule="auto"/>
              <w:ind w:left="522" w:hanging="558"/>
              <w:rPr>
                <w:color w:val="000000" w:themeColor="text1"/>
              </w:rPr>
            </w:pPr>
            <w:r w:rsidRPr="00C80A98">
              <w:rPr>
                <w:color w:val="000000" w:themeColor="text1"/>
              </w:rPr>
              <w:t xml:space="preserve">Connect Galvano meter with coil. </w:t>
            </w:r>
          </w:p>
          <w:p w14:paraId="38FCAE7F" w14:textId="77777777" w:rsidR="00C80A98" w:rsidRPr="00C80A98" w:rsidRDefault="00C80A98" w:rsidP="00D06B7A">
            <w:pPr>
              <w:pStyle w:val="ListParagraph"/>
              <w:numPr>
                <w:ilvl w:val="0"/>
                <w:numId w:val="765"/>
              </w:numPr>
              <w:spacing w:line="360" w:lineRule="auto"/>
              <w:ind w:left="522" w:hanging="558"/>
              <w:rPr>
                <w:color w:val="000000" w:themeColor="text1"/>
              </w:rPr>
            </w:pPr>
            <w:r w:rsidRPr="00C80A98">
              <w:rPr>
                <w:color w:val="000000" w:themeColor="text1"/>
              </w:rPr>
              <w:t>Fix permanent magnet and move the coil fast and slow on it and record the effect on reading of Galvano meter.</w:t>
            </w:r>
          </w:p>
          <w:p w14:paraId="50BF10A2" w14:textId="77777777" w:rsidR="00C80A98" w:rsidRPr="00C80A98" w:rsidRDefault="00C80A98" w:rsidP="00D06B7A">
            <w:pPr>
              <w:pStyle w:val="ListParagraph"/>
              <w:numPr>
                <w:ilvl w:val="0"/>
                <w:numId w:val="767"/>
              </w:numPr>
              <w:spacing w:after="0" w:line="360" w:lineRule="auto"/>
              <w:ind w:left="522" w:hanging="558"/>
              <w:rPr>
                <w:rFonts w:cs="Arial"/>
                <w:color w:val="000000" w:themeColor="text1"/>
              </w:rPr>
            </w:pPr>
            <w:r w:rsidRPr="00C80A98">
              <w:rPr>
                <w:color w:val="000000" w:themeColor="text1"/>
              </w:rPr>
              <w:t>Hold the coil near the magnetic field do not move, now record the effect on reading of Galvano meter.</w:t>
            </w:r>
          </w:p>
        </w:tc>
      </w:tr>
      <w:tr w:rsidR="00C80A98" w:rsidRPr="00C80A98" w14:paraId="60EAD064" w14:textId="77777777" w:rsidTr="00D06B7A">
        <w:trPr>
          <w:trHeight w:val="1268"/>
        </w:trPr>
        <w:tc>
          <w:tcPr>
            <w:tcW w:w="2677" w:type="dxa"/>
            <w:vAlign w:val="center"/>
          </w:tcPr>
          <w:p w14:paraId="5F2368E0" w14:textId="77777777" w:rsidR="00C80A98" w:rsidRPr="00C80A98" w:rsidRDefault="00C80A98" w:rsidP="00D06B7A">
            <w:pPr>
              <w:pStyle w:val="ListParagraph"/>
              <w:numPr>
                <w:ilvl w:val="0"/>
                <w:numId w:val="760"/>
              </w:numPr>
              <w:spacing w:after="0" w:line="240" w:lineRule="auto"/>
              <w:ind w:right="-131" w:hanging="720"/>
              <w:rPr>
                <w:rFonts w:cs="Arial"/>
                <w:color w:val="000000" w:themeColor="text1"/>
              </w:rPr>
            </w:pPr>
          </w:p>
          <w:p w14:paraId="6C7B4F9C" w14:textId="77777777" w:rsidR="00C80A98" w:rsidRPr="00C80A98" w:rsidRDefault="00C80A98" w:rsidP="00D06B7A">
            <w:pPr>
              <w:spacing w:after="0" w:line="240" w:lineRule="auto"/>
              <w:ind w:right="-131"/>
              <w:rPr>
                <w:rFonts w:cs="Arial"/>
                <w:color w:val="000000" w:themeColor="text1"/>
              </w:rPr>
            </w:pPr>
            <w:r w:rsidRPr="00C80A98">
              <w:rPr>
                <w:color w:val="000000" w:themeColor="text1"/>
              </w:rPr>
              <w:t>Verify emf through induction.</w:t>
            </w:r>
          </w:p>
        </w:tc>
        <w:tc>
          <w:tcPr>
            <w:tcW w:w="7200" w:type="dxa"/>
            <w:vAlign w:val="center"/>
          </w:tcPr>
          <w:p w14:paraId="51AA05A3" w14:textId="77777777" w:rsidR="00C80A98" w:rsidRPr="00C80A98" w:rsidRDefault="00C80A98" w:rsidP="00D06B7A">
            <w:pPr>
              <w:pStyle w:val="ListParagraph"/>
              <w:numPr>
                <w:ilvl w:val="0"/>
                <w:numId w:val="764"/>
              </w:numPr>
              <w:spacing w:line="360" w:lineRule="auto"/>
              <w:ind w:left="522" w:hanging="558"/>
              <w:rPr>
                <w:color w:val="000000" w:themeColor="text1"/>
              </w:rPr>
            </w:pPr>
            <w:r w:rsidRPr="00C80A98">
              <w:rPr>
                <w:color w:val="000000" w:themeColor="text1"/>
              </w:rPr>
              <w:t>Take step down transformer and connect its secondary with a Galvano meter and primary winding with a DC battery through a rheostat.</w:t>
            </w:r>
          </w:p>
          <w:p w14:paraId="02A722B3" w14:textId="77777777" w:rsidR="00C80A98" w:rsidRPr="00C80A98" w:rsidRDefault="00C80A98" w:rsidP="00D06B7A">
            <w:pPr>
              <w:pStyle w:val="ListParagraph"/>
              <w:numPr>
                <w:ilvl w:val="0"/>
                <w:numId w:val="764"/>
              </w:numPr>
              <w:spacing w:line="360" w:lineRule="auto"/>
              <w:ind w:left="522" w:hanging="558"/>
              <w:rPr>
                <w:color w:val="000000" w:themeColor="text1"/>
              </w:rPr>
            </w:pPr>
            <w:r w:rsidRPr="00C80A98">
              <w:rPr>
                <w:color w:val="000000" w:themeColor="text1"/>
              </w:rPr>
              <w:t>Continuously variate the rheostat and observe the reading on the Galvano meter</w:t>
            </w:r>
          </w:p>
        </w:tc>
      </w:tr>
    </w:tbl>
    <w:p w14:paraId="2B498258" w14:textId="77777777" w:rsidR="00C80A98" w:rsidRPr="00C80A98" w:rsidRDefault="00C80A98" w:rsidP="00C80A98">
      <w:pPr>
        <w:autoSpaceDE w:val="0"/>
        <w:autoSpaceDN w:val="0"/>
        <w:adjustRightInd w:val="0"/>
        <w:spacing w:line="360" w:lineRule="auto"/>
        <w:jc w:val="both"/>
        <w:rPr>
          <w:rFonts w:cs="Arial"/>
          <w:color w:val="000000" w:themeColor="text1"/>
          <w:lang w:val="en-GB"/>
        </w:rPr>
      </w:pPr>
    </w:p>
    <w:p w14:paraId="3E1A37AB" w14:textId="77777777" w:rsidR="00C80A98" w:rsidRPr="00C80A98" w:rsidRDefault="00C80A98" w:rsidP="00C80A98">
      <w:pPr>
        <w:spacing w:line="360" w:lineRule="auto"/>
        <w:rPr>
          <w:rFonts w:eastAsia="Arial" w:cs="Arial"/>
          <w:b/>
          <w:color w:val="000000" w:themeColor="text1"/>
        </w:rPr>
      </w:pPr>
      <w:bookmarkStart w:id="53" w:name="_Toc10151241"/>
      <w:bookmarkStart w:id="54" w:name="_Toc10151602"/>
      <w:r w:rsidRPr="00C80A98">
        <w:rPr>
          <w:rFonts w:eastAsia="Arial" w:cs="Arial"/>
          <w:b/>
          <w:color w:val="000000" w:themeColor="text1"/>
        </w:rPr>
        <w:t>Knowledge and Understanding</w:t>
      </w:r>
      <w:bookmarkEnd w:id="53"/>
      <w:bookmarkEnd w:id="54"/>
    </w:p>
    <w:p w14:paraId="0ED682D3" w14:textId="77777777" w:rsidR="00C80A98" w:rsidRPr="00C80A98" w:rsidRDefault="00C80A98" w:rsidP="00C80A98">
      <w:pPr>
        <w:spacing w:line="360" w:lineRule="auto"/>
        <w:jc w:val="both"/>
        <w:rPr>
          <w:rFonts w:eastAsia="Arial" w:cs="Arial"/>
          <w:color w:val="000000" w:themeColor="text1"/>
        </w:rPr>
      </w:pPr>
      <w:r w:rsidRPr="00C80A98">
        <w:rPr>
          <w:rFonts w:eastAsia="Arial" w:cs="Arial"/>
          <w:color w:val="000000" w:themeColor="text1"/>
        </w:rPr>
        <w:t>The candidate must be able to demonstrate underpinning knowledge and understanding required to carry out tasks covered in this competency standard. This includes the knowledge of:</w:t>
      </w:r>
    </w:p>
    <w:p w14:paraId="56659B1D"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Magnet, magnetism &amp; electromagnet</w:t>
      </w:r>
    </w:p>
    <w:p w14:paraId="12FC85CC"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The functions of iron core</w:t>
      </w:r>
    </w:p>
    <w:p w14:paraId="7CA5A9EA"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Strong magnet</w:t>
      </w:r>
    </w:p>
    <w:p w14:paraId="7A7468CB"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The movement of current carrying conductor which is placed in magnetic field</w:t>
      </w:r>
    </w:p>
    <w:p w14:paraId="5EE53E70"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Fleming’s left-hand rule</w:t>
      </w:r>
    </w:p>
    <w:p w14:paraId="1B9930EC"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Magnetic lines of force.</w:t>
      </w:r>
    </w:p>
    <w:p w14:paraId="5EF6863B"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Magnetic field.</w:t>
      </w:r>
    </w:p>
    <w:p w14:paraId="32885DA0"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Travel of magnetic lines of force with respect to each other.</w:t>
      </w:r>
    </w:p>
    <w:p w14:paraId="347C94F3"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The first &amp; 2</w:t>
      </w:r>
      <w:r w:rsidRPr="00C80A98">
        <w:rPr>
          <w:rFonts w:cs="Arial"/>
          <w:color w:val="000000" w:themeColor="text1"/>
          <w:vertAlign w:val="superscript"/>
        </w:rPr>
        <w:t>nd</w:t>
      </w:r>
      <w:r w:rsidRPr="00C80A98">
        <w:rPr>
          <w:rFonts w:cs="Arial"/>
          <w:color w:val="000000" w:themeColor="text1"/>
        </w:rPr>
        <w:t xml:space="preserve"> law of michael faraday</w:t>
      </w:r>
    </w:p>
    <w:p w14:paraId="2A6AEF3E"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The role of magnetic strength in faraday’s law</w:t>
      </w:r>
    </w:p>
    <w:p w14:paraId="6368E381"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The role of conductor’s length or turns in faraday’s law</w:t>
      </w:r>
    </w:p>
    <w:p w14:paraId="49ECBEBA"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Lenz’s law</w:t>
      </w:r>
    </w:p>
    <w:p w14:paraId="1A5DD0DF"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Induction</w:t>
      </w:r>
    </w:p>
    <w:p w14:paraId="1C22B2B0"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Faraday’s first law of electro-magnetic induction</w:t>
      </w:r>
    </w:p>
    <w:p w14:paraId="7A2DBBD6"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Coupled coils</w:t>
      </w:r>
    </w:p>
    <w:p w14:paraId="478BFFE5"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The induction of emf in 2</w:t>
      </w:r>
      <w:r w:rsidRPr="00C80A98">
        <w:rPr>
          <w:rFonts w:cs="Arial"/>
          <w:color w:val="000000" w:themeColor="text1"/>
          <w:vertAlign w:val="superscript"/>
        </w:rPr>
        <w:t>nd</w:t>
      </w:r>
      <w:r w:rsidRPr="00C80A98">
        <w:rPr>
          <w:rFonts w:cs="Arial"/>
          <w:color w:val="000000" w:themeColor="text1"/>
        </w:rPr>
        <w:t xml:space="preserve"> coil, when voltage is applied to 1</w:t>
      </w:r>
      <w:r w:rsidRPr="00C80A98">
        <w:rPr>
          <w:rFonts w:cs="Arial"/>
          <w:color w:val="000000" w:themeColor="text1"/>
          <w:vertAlign w:val="superscript"/>
        </w:rPr>
        <w:t>st</w:t>
      </w:r>
      <w:r w:rsidRPr="00C80A98">
        <w:rPr>
          <w:rFonts w:cs="Arial"/>
          <w:color w:val="000000" w:themeColor="text1"/>
        </w:rPr>
        <w:t xml:space="preserve"> coil</w:t>
      </w:r>
    </w:p>
    <w:p w14:paraId="60E4D778" w14:textId="77777777" w:rsidR="00C80A98" w:rsidRPr="00C80A98" w:rsidRDefault="00C80A98" w:rsidP="00905C75">
      <w:pPr>
        <w:pStyle w:val="ListParagraph"/>
        <w:numPr>
          <w:ilvl w:val="0"/>
          <w:numId w:val="758"/>
        </w:numPr>
        <w:spacing w:after="0" w:line="360" w:lineRule="auto"/>
        <w:jc w:val="both"/>
        <w:rPr>
          <w:rFonts w:cs="Arial"/>
          <w:color w:val="000000" w:themeColor="text1"/>
        </w:rPr>
      </w:pPr>
      <w:r w:rsidRPr="00C80A98">
        <w:rPr>
          <w:rFonts w:cs="Arial"/>
          <w:color w:val="000000" w:themeColor="text1"/>
        </w:rPr>
        <w:t>Mutual induction core</w:t>
      </w:r>
    </w:p>
    <w:p w14:paraId="462B0A48" w14:textId="77777777" w:rsidR="00C80A98" w:rsidRPr="00C80A98" w:rsidRDefault="00C80A98" w:rsidP="00C80A98">
      <w:pPr>
        <w:pStyle w:val="ListParagraph"/>
        <w:spacing w:line="360" w:lineRule="auto"/>
        <w:ind w:left="360"/>
        <w:jc w:val="both"/>
        <w:rPr>
          <w:rFonts w:cs="Arial"/>
          <w:color w:val="000000" w:themeColor="text1"/>
        </w:rPr>
      </w:pPr>
    </w:p>
    <w:p w14:paraId="7C365760" w14:textId="77777777" w:rsidR="00C80A98" w:rsidRPr="00C80A98" w:rsidRDefault="00C80A98" w:rsidP="00C80A98">
      <w:pPr>
        <w:spacing w:line="360" w:lineRule="auto"/>
        <w:rPr>
          <w:rFonts w:cs="Arial"/>
          <w:b/>
          <w:color w:val="000000" w:themeColor="text1"/>
        </w:rPr>
      </w:pPr>
      <w:bookmarkStart w:id="55" w:name="_Toc10151242"/>
      <w:bookmarkStart w:id="56" w:name="_Toc10151603"/>
      <w:r w:rsidRPr="00C80A98">
        <w:rPr>
          <w:rFonts w:cs="Arial"/>
          <w:b/>
          <w:color w:val="000000" w:themeColor="text1"/>
        </w:rPr>
        <w:lastRenderedPageBreak/>
        <w:t>Tools and Equipment required</w:t>
      </w:r>
      <w:bookmarkEnd w:id="55"/>
      <w:bookmarkEnd w:id="56"/>
    </w:p>
    <w:p w14:paraId="4BC2FB4E"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 xml:space="preserve">The tools and equipment required for this competency standard are given below: </w:t>
      </w:r>
    </w:p>
    <w:p w14:paraId="122FBBE0"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Iron nail as core</w:t>
      </w:r>
    </w:p>
    <w:p w14:paraId="4C47405D"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Thin coated copper wire</w:t>
      </w:r>
    </w:p>
    <w:p w14:paraId="647D0E45"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Current carrying conductor</w:t>
      </w:r>
    </w:p>
    <w:p w14:paraId="2C9948C8"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Horse shoe magnet</w:t>
      </w:r>
    </w:p>
    <w:p w14:paraId="0F89E0B9"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Power Supply</w:t>
      </w:r>
    </w:p>
    <w:p w14:paraId="377ED84C"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Compass needle</w:t>
      </w:r>
    </w:p>
    <w:p w14:paraId="183CB334"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Bar Magnet</w:t>
      </w:r>
    </w:p>
    <w:p w14:paraId="6BB39254"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Paper</w:t>
      </w:r>
    </w:p>
    <w:p w14:paraId="63018272"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Lead pencil</w:t>
      </w:r>
    </w:p>
    <w:p w14:paraId="4BF638D6"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Coil</w:t>
      </w:r>
    </w:p>
    <w:p w14:paraId="3FEF5963"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Galvanometer</w:t>
      </w:r>
    </w:p>
    <w:p w14:paraId="5C44F72A"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Magnet</w:t>
      </w:r>
    </w:p>
    <w:p w14:paraId="5CCAFC0B"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Connecting leads</w:t>
      </w:r>
    </w:p>
    <w:p w14:paraId="72342083" w14:textId="77777777" w:rsidR="00C80A98" w:rsidRPr="00C80A98" w:rsidRDefault="00C80A98" w:rsidP="001F7FF4">
      <w:pPr>
        <w:spacing w:after="0" w:line="360" w:lineRule="auto"/>
        <w:jc w:val="both"/>
        <w:rPr>
          <w:rFonts w:cs="Arial"/>
          <w:color w:val="000000" w:themeColor="text1"/>
        </w:rPr>
      </w:pPr>
      <w:r w:rsidRPr="00C80A98">
        <w:rPr>
          <w:rFonts w:cs="Arial"/>
          <w:color w:val="000000" w:themeColor="text1"/>
        </w:rPr>
        <w:t>Transformer</w:t>
      </w:r>
    </w:p>
    <w:p w14:paraId="54D03EB8" w14:textId="77777777" w:rsidR="00C80A98" w:rsidRPr="00C80A98" w:rsidRDefault="00C80A98" w:rsidP="001F7FF4">
      <w:pPr>
        <w:spacing w:after="0" w:line="360" w:lineRule="auto"/>
        <w:rPr>
          <w:rFonts w:cs="Arial"/>
          <w:b/>
          <w:color w:val="000000" w:themeColor="text1"/>
        </w:rPr>
      </w:pPr>
      <w:bookmarkStart w:id="57" w:name="_Toc10151243"/>
      <w:bookmarkStart w:id="58" w:name="_Toc10151604"/>
      <w:r w:rsidRPr="00C80A98">
        <w:rPr>
          <w:rFonts w:cs="Arial"/>
          <w:b/>
          <w:color w:val="000000" w:themeColor="text1"/>
        </w:rPr>
        <w:t>Critical Evidence(s) Required</w:t>
      </w:r>
      <w:bookmarkEnd w:id="57"/>
      <w:bookmarkEnd w:id="58"/>
    </w:p>
    <w:p w14:paraId="5402FFDF" w14:textId="77777777" w:rsidR="00C80A98" w:rsidRPr="00C80A98" w:rsidRDefault="00C80A98" w:rsidP="00C80A98">
      <w:pPr>
        <w:spacing w:line="360" w:lineRule="auto"/>
        <w:jc w:val="both"/>
        <w:rPr>
          <w:rFonts w:cs="Arial"/>
          <w:color w:val="000000" w:themeColor="text1"/>
        </w:rPr>
      </w:pPr>
      <w:r w:rsidRPr="00C80A98">
        <w:rPr>
          <w:rFonts w:cs="Arial"/>
          <w:color w:val="000000" w:themeColor="text1"/>
        </w:rPr>
        <w:t>The candidates need to produce following critical evidence(s) in order to be competent in this competency standard:</w:t>
      </w:r>
    </w:p>
    <w:p w14:paraId="121EDE7D" w14:textId="77777777" w:rsidR="00C80A98" w:rsidRPr="00C80A98" w:rsidRDefault="00C80A98" w:rsidP="00C80A98">
      <w:pPr>
        <w:spacing w:line="360" w:lineRule="auto"/>
        <w:jc w:val="both"/>
        <w:rPr>
          <w:rFonts w:cs="Arial"/>
          <w:color w:val="000000" w:themeColor="text1"/>
        </w:rPr>
      </w:pPr>
      <w:r w:rsidRPr="00C80A98">
        <w:rPr>
          <w:rFonts w:cs="Arial"/>
          <w:color w:val="000000" w:themeColor="text1"/>
        </w:rPr>
        <w:t>Evidence of the following is essential:</w:t>
      </w:r>
    </w:p>
    <w:p w14:paraId="454A1808" w14:textId="77777777" w:rsidR="00C80A98" w:rsidRPr="00C80A98" w:rsidRDefault="00C80A98" w:rsidP="00905C75">
      <w:pPr>
        <w:pStyle w:val="ListParagraph"/>
        <w:numPr>
          <w:ilvl w:val="0"/>
          <w:numId w:val="759"/>
        </w:numPr>
        <w:spacing w:after="0" w:line="360" w:lineRule="auto"/>
        <w:jc w:val="both"/>
        <w:rPr>
          <w:rFonts w:cs="Arial"/>
          <w:color w:val="000000" w:themeColor="text1"/>
        </w:rPr>
      </w:pPr>
      <w:r w:rsidRPr="00C80A98">
        <w:rPr>
          <w:rFonts w:cs="Arial"/>
          <w:color w:val="000000" w:themeColor="text1"/>
        </w:rPr>
        <w:t>Construct an electromagnet and verify its operation.</w:t>
      </w:r>
    </w:p>
    <w:p w14:paraId="4688D4B4" w14:textId="77777777" w:rsidR="00C80A98" w:rsidRPr="00C80A98" w:rsidRDefault="00C80A98" w:rsidP="00905C75">
      <w:pPr>
        <w:pStyle w:val="ListParagraph"/>
        <w:numPr>
          <w:ilvl w:val="0"/>
          <w:numId w:val="759"/>
        </w:numPr>
        <w:spacing w:after="0" w:line="360" w:lineRule="auto"/>
        <w:jc w:val="both"/>
        <w:rPr>
          <w:rFonts w:cs="Arial"/>
          <w:color w:val="000000" w:themeColor="text1"/>
        </w:rPr>
      </w:pPr>
      <w:r w:rsidRPr="00C80A98">
        <w:rPr>
          <w:rFonts w:cs="Arial"/>
          <w:color w:val="000000" w:themeColor="text1"/>
        </w:rPr>
        <w:t>Plot magnetic field of around the magnet using compass.</w:t>
      </w:r>
    </w:p>
    <w:p w14:paraId="0A54E984" w14:textId="77777777" w:rsidR="00C80A98" w:rsidRPr="00C80A98" w:rsidRDefault="00C80A98" w:rsidP="00905C75">
      <w:pPr>
        <w:pStyle w:val="ListParagraph"/>
        <w:numPr>
          <w:ilvl w:val="0"/>
          <w:numId w:val="759"/>
        </w:numPr>
        <w:spacing w:after="0" w:line="360" w:lineRule="auto"/>
        <w:jc w:val="both"/>
        <w:rPr>
          <w:rFonts w:cs="Arial"/>
          <w:color w:val="000000" w:themeColor="text1"/>
        </w:rPr>
      </w:pPr>
      <w:r w:rsidRPr="00C80A98">
        <w:rPr>
          <w:rFonts w:cs="Arial"/>
          <w:color w:val="000000" w:themeColor="text1"/>
        </w:rPr>
        <w:t>Verify faradays law using magnet and coil.</w:t>
      </w:r>
    </w:p>
    <w:p w14:paraId="768F248C" w14:textId="77777777" w:rsidR="00C80A98" w:rsidRPr="00C80A98" w:rsidRDefault="00C80A98" w:rsidP="00905C75">
      <w:pPr>
        <w:pStyle w:val="ListParagraph"/>
        <w:numPr>
          <w:ilvl w:val="0"/>
          <w:numId w:val="759"/>
        </w:numPr>
        <w:spacing w:after="0" w:line="360" w:lineRule="auto"/>
        <w:jc w:val="both"/>
        <w:rPr>
          <w:rFonts w:cs="Arial"/>
          <w:color w:val="000000" w:themeColor="text1"/>
        </w:rPr>
      </w:pPr>
      <w:r w:rsidRPr="00C80A98">
        <w:rPr>
          <w:rFonts w:cs="Arial"/>
          <w:color w:val="000000" w:themeColor="text1"/>
        </w:rPr>
        <w:t>Implement a circuit to verify emf through induction</w:t>
      </w:r>
    </w:p>
    <w:p w14:paraId="6C7A0684" w14:textId="77777777" w:rsidR="005A5A7A" w:rsidRDefault="005A5A7A" w:rsidP="00AA2769">
      <w:pPr>
        <w:spacing w:before="240" w:after="240" w:line="360" w:lineRule="auto"/>
        <w:jc w:val="both"/>
        <w:rPr>
          <w:rFonts w:cs="Arial"/>
          <w:color w:val="000000" w:themeColor="text1"/>
        </w:rPr>
      </w:pPr>
    </w:p>
    <w:p w14:paraId="2058F94E" w14:textId="77777777" w:rsidR="00C80A98" w:rsidRDefault="00C80A98" w:rsidP="00AA2769">
      <w:pPr>
        <w:spacing w:before="240" w:after="240" w:line="360" w:lineRule="auto"/>
        <w:jc w:val="both"/>
        <w:rPr>
          <w:rFonts w:cs="Arial"/>
          <w:color w:val="000000" w:themeColor="text1"/>
        </w:rPr>
      </w:pPr>
    </w:p>
    <w:p w14:paraId="1060E8D9" w14:textId="06375AA1" w:rsidR="004B05C3" w:rsidRDefault="004B05C3">
      <w:pPr>
        <w:rPr>
          <w:rFonts w:cs="Arial"/>
          <w:color w:val="000000" w:themeColor="text1"/>
        </w:rPr>
      </w:pPr>
      <w:r>
        <w:rPr>
          <w:rFonts w:cs="Arial"/>
          <w:color w:val="000000" w:themeColor="text1"/>
        </w:rPr>
        <w:br w:type="page"/>
      </w:r>
    </w:p>
    <w:p w14:paraId="70D1998E" w14:textId="0672FB70" w:rsidR="005A5A7A" w:rsidRPr="00E56886" w:rsidRDefault="005A5A7A" w:rsidP="00D1095A">
      <w:pPr>
        <w:pStyle w:val="Heading31"/>
        <w:numPr>
          <w:ilvl w:val="0"/>
          <w:numId w:val="800"/>
        </w:numPr>
        <w:shd w:val="clear" w:color="auto" w:fill="FFC000"/>
        <w:ind w:left="990" w:hanging="990"/>
        <w:rPr>
          <w:color w:val="auto"/>
          <w:sz w:val="24"/>
          <w:szCs w:val="24"/>
        </w:rPr>
      </w:pPr>
      <w:bookmarkStart w:id="59" w:name="_Toc3988965"/>
      <w:bookmarkStart w:id="60" w:name="_Toc133687015"/>
      <w:r w:rsidRPr="00E56886">
        <w:rPr>
          <w:color w:val="auto"/>
          <w:sz w:val="24"/>
          <w:szCs w:val="24"/>
        </w:rPr>
        <w:lastRenderedPageBreak/>
        <w:t>Perform Battery Service of Vehicle</w:t>
      </w:r>
      <w:bookmarkEnd w:id="59"/>
      <w:bookmarkEnd w:id="60"/>
    </w:p>
    <w:p w14:paraId="33FCDCCA" w14:textId="77777777" w:rsidR="005A5A7A" w:rsidRPr="00FA08BA" w:rsidRDefault="005A5A7A" w:rsidP="00AA2769">
      <w:pPr>
        <w:spacing w:before="240" w:after="240" w:line="360" w:lineRule="auto"/>
        <w:jc w:val="both"/>
        <w:rPr>
          <w:rFonts w:cs="Arial"/>
          <w:color w:val="000000" w:themeColor="text1"/>
        </w:rPr>
      </w:pPr>
      <w:r w:rsidRPr="00FA08BA">
        <w:rPr>
          <w:rFonts w:cs="Arial"/>
          <w:b/>
          <w:color w:val="000000" w:themeColor="text1"/>
        </w:rPr>
        <w:t>Overview</w:t>
      </w:r>
      <w:r w:rsidR="00AA2769">
        <w:rPr>
          <w:rFonts w:cs="Arial"/>
          <w:b/>
          <w:color w:val="000000" w:themeColor="text1"/>
        </w:rPr>
        <w:t xml:space="preserve">: </w:t>
      </w:r>
      <w:r w:rsidRPr="00FA08BA">
        <w:rPr>
          <w:rFonts w:cs="Arial"/>
          <w:color w:val="000000" w:themeColor="text1"/>
        </w:rPr>
        <w:t>These competency standards designed to enable the learner to diagnose the problem related to the battery and starting system and enable the learner to troubleshoot the system if not working</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998"/>
      </w:tblGrid>
      <w:tr w:rsidR="005A5A7A" w:rsidRPr="00FA08BA" w14:paraId="475FC570" w14:textId="77777777" w:rsidTr="00D06B7A">
        <w:trPr>
          <w:trHeight w:val="278"/>
        </w:trPr>
        <w:tc>
          <w:tcPr>
            <w:tcW w:w="2879" w:type="dxa"/>
            <w:shd w:val="clear" w:color="auto" w:fill="E7E6E6" w:themeFill="background2"/>
            <w:vAlign w:val="center"/>
          </w:tcPr>
          <w:p w14:paraId="06AF0322" w14:textId="77777777" w:rsidR="005A5A7A" w:rsidRPr="00FA08BA" w:rsidRDefault="005A5A7A" w:rsidP="00AA2769">
            <w:pPr>
              <w:autoSpaceDE w:val="0"/>
              <w:autoSpaceDN w:val="0"/>
              <w:adjustRightInd w:val="0"/>
              <w:spacing w:line="240" w:lineRule="auto"/>
              <w:jc w:val="both"/>
              <w:rPr>
                <w:rFonts w:cs="Arial"/>
                <w:color w:val="000000" w:themeColor="text1"/>
              </w:rPr>
            </w:pPr>
            <w:r w:rsidRPr="00FA08BA">
              <w:rPr>
                <w:rFonts w:cs="Arial"/>
                <w:b/>
                <w:bCs/>
                <w:color w:val="000000" w:themeColor="text1"/>
              </w:rPr>
              <w:t>Unit of Competency</w:t>
            </w:r>
          </w:p>
        </w:tc>
        <w:tc>
          <w:tcPr>
            <w:tcW w:w="6998" w:type="dxa"/>
            <w:shd w:val="clear" w:color="auto" w:fill="E7E6E6" w:themeFill="background2"/>
            <w:vAlign w:val="center"/>
          </w:tcPr>
          <w:p w14:paraId="0317E95A" w14:textId="77777777" w:rsidR="005A5A7A" w:rsidRPr="00FA08BA" w:rsidRDefault="005A5A7A" w:rsidP="00AA2769">
            <w:pPr>
              <w:autoSpaceDE w:val="0"/>
              <w:autoSpaceDN w:val="0"/>
              <w:adjustRightInd w:val="0"/>
              <w:spacing w:line="240" w:lineRule="auto"/>
              <w:jc w:val="both"/>
              <w:rPr>
                <w:rFonts w:cs="Arial"/>
                <w:color w:val="000000" w:themeColor="text1"/>
              </w:rPr>
            </w:pPr>
            <w:r w:rsidRPr="00FA08BA">
              <w:rPr>
                <w:rFonts w:cs="Arial"/>
                <w:b/>
                <w:bCs/>
                <w:color w:val="000000" w:themeColor="text1"/>
              </w:rPr>
              <w:t>Performance Criteria</w:t>
            </w:r>
          </w:p>
        </w:tc>
      </w:tr>
      <w:tr w:rsidR="005A5A7A" w:rsidRPr="00FA08BA" w14:paraId="7229EAA2" w14:textId="77777777" w:rsidTr="00D06B7A">
        <w:tc>
          <w:tcPr>
            <w:tcW w:w="2879" w:type="dxa"/>
            <w:vAlign w:val="center"/>
          </w:tcPr>
          <w:p w14:paraId="402625D1" w14:textId="77777777" w:rsidR="005A5A7A" w:rsidRPr="00FA08BA" w:rsidRDefault="005A5A7A" w:rsidP="00D06B7A">
            <w:pPr>
              <w:pStyle w:val="ListParagraph"/>
              <w:numPr>
                <w:ilvl w:val="0"/>
                <w:numId w:val="153"/>
              </w:numPr>
              <w:spacing w:after="0" w:line="360" w:lineRule="auto"/>
              <w:ind w:left="702" w:right="-131" w:hanging="702"/>
              <w:rPr>
                <w:rFonts w:cs="Arial"/>
                <w:color w:val="000000" w:themeColor="text1"/>
              </w:rPr>
            </w:pPr>
            <w:r w:rsidRPr="00FA08BA">
              <w:rPr>
                <w:rFonts w:cs="Arial"/>
                <w:color w:val="000000" w:themeColor="text1"/>
              </w:rPr>
              <w:t>Service of battery</w:t>
            </w:r>
          </w:p>
        </w:tc>
        <w:tc>
          <w:tcPr>
            <w:tcW w:w="6998" w:type="dxa"/>
            <w:vAlign w:val="center"/>
          </w:tcPr>
          <w:p w14:paraId="1285A263" w14:textId="77777777" w:rsidR="005A5A7A" w:rsidRPr="00FA08BA" w:rsidRDefault="005A5A7A" w:rsidP="00D06B7A">
            <w:pPr>
              <w:pStyle w:val="ListParagraph"/>
              <w:numPr>
                <w:ilvl w:val="0"/>
                <w:numId w:val="154"/>
              </w:numPr>
              <w:spacing w:after="0" w:line="360" w:lineRule="auto"/>
              <w:ind w:left="410" w:hanging="450"/>
              <w:rPr>
                <w:rFonts w:cs="Arial"/>
                <w:color w:val="000000" w:themeColor="text1"/>
              </w:rPr>
            </w:pPr>
            <w:r w:rsidRPr="00FA08BA">
              <w:rPr>
                <w:rFonts w:cs="Arial"/>
                <w:color w:val="000000" w:themeColor="text1"/>
              </w:rPr>
              <w:t>Perform the battery test by use of hydrometer, Terminal clean, tight, and insulated, secure with battery holder as per given specification.</w:t>
            </w:r>
          </w:p>
          <w:p w14:paraId="2BB3732D" w14:textId="77777777" w:rsidR="005A5A7A" w:rsidRPr="00FA08BA" w:rsidRDefault="005A5A7A" w:rsidP="00D06B7A">
            <w:pPr>
              <w:pStyle w:val="ListParagraph"/>
              <w:numPr>
                <w:ilvl w:val="0"/>
                <w:numId w:val="154"/>
              </w:numPr>
              <w:spacing w:after="0" w:line="360" w:lineRule="auto"/>
              <w:ind w:left="410" w:hanging="450"/>
              <w:rPr>
                <w:rFonts w:cs="Arial"/>
                <w:color w:val="000000" w:themeColor="text1"/>
              </w:rPr>
            </w:pPr>
            <w:r w:rsidRPr="00FA08BA">
              <w:rPr>
                <w:rFonts w:cs="Arial"/>
                <w:color w:val="000000" w:themeColor="text1"/>
              </w:rPr>
              <w:t>Inspect and change the Ground (Earth) cable from the vehicle body.</w:t>
            </w:r>
          </w:p>
          <w:p w14:paraId="1E565C91" w14:textId="77777777" w:rsidR="005A5A7A" w:rsidRPr="00FA08BA" w:rsidRDefault="005A5A7A" w:rsidP="00D06B7A">
            <w:pPr>
              <w:pStyle w:val="ListParagraph"/>
              <w:numPr>
                <w:ilvl w:val="0"/>
                <w:numId w:val="154"/>
              </w:numPr>
              <w:spacing w:after="0" w:line="360" w:lineRule="auto"/>
              <w:ind w:left="410" w:hanging="450"/>
              <w:rPr>
                <w:rFonts w:cs="Arial"/>
                <w:color w:val="000000" w:themeColor="text1"/>
              </w:rPr>
            </w:pPr>
            <w:r w:rsidRPr="00FA08BA">
              <w:rPr>
                <w:rFonts w:cs="Arial"/>
                <w:color w:val="000000" w:themeColor="text1"/>
              </w:rPr>
              <w:t>Test battery by using the load tester/battery tester and assess the battery performance.</w:t>
            </w:r>
          </w:p>
        </w:tc>
      </w:tr>
      <w:tr w:rsidR="005A5A7A" w:rsidRPr="00FA08BA" w14:paraId="3A6B0280" w14:textId="77777777" w:rsidTr="00D06B7A">
        <w:trPr>
          <w:trHeight w:val="70"/>
        </w:trPr>
        <w:tc>
          <w:tcPr>
            <w:tcW w:w="2879" w:type="dxa"/>
            <w:vAlign w:val="center"/>
          </w:tcPr>
          <w:p w14:paraId="4D1B3F63" w14:textId="77777777" w:rsidR="005A5A7A" w:rsidRPr="00FA08BA" w:rsidRDefault="005A5A7A" w:rsidP="00D06B7A">
            <w:pPr>
              <w:pStyle w:val="ListParagraph"/>
              <w:numPr>
                <w:ilvl w:val="0"/>
                <w:numId w:val="153"/>
              </w:numPr>
              <w:spacing w:after="0" w:line="360" w:lineRule="auto"/>
              <w:ind w:left="702" w:right="-131" w:hanging="702"/>
              <w:rPr>
                <w:rFonts w:cs="Arial"/>
                <w:color w:val="000000" w:themeColor="text1"/>
              </w:rPr>
            </w:pPr>
            <w:r w:rsidRPr="00FA08BA">
              <w:rPr>
                <w:rFonts w:cs="Arial"/>
                <w:color w:val="000000" w:themeColor="text1"/>
              </w:rPr>
              <w:t xml:space="preserve">Battery replacement </w:t>
            </w:r>
          </w:p>
        </w:tc>
        <w:tc>
          <w:tcPr>
            <w:tcW w:w="6998" w:type="dxa"/>
            <w:vAlign w:val="center"/>
          </w:tcPr>
          <w:p w14:paraId="295BA098" w14:textId="77777777" w:rsidR="005A5A7A" w:rsidRPr="00FA08BA" w:rsidRDefault="005A5A7A" w:rsidP="00D06B7A">
            <w:pPr>
              <w:pStyle w:val="ListParagraph"/>
              <w:numPr>
                <w:ilvl w:val="0"/>
                <w:numId w:val="155"/>
              </w:numPr>
              <w:spacing w:after="0" w:line="360" w:lineRule="auto"/>
              <w:ind w:left="410" w:hanging="450"/>
              <w:rPr>
                <w:rFonts w:cs="Arial"/>
                <w:color w:val="000000" w:themeColor="text1"/>
              </w:rPr>
            </w:pPr>
            <w:r w:rsidRPr="00FA08BA">
              <w:rPr>
                <w:rFonts w:cs="Arial"/>
                <w:color w:val="000000" w:themeColor="text1"/>
              </w:rPr>
              <w:t>Perform Safe removal and installation of Battery from the vehicle Inspect/service the battery and assess safety fitting and correctness under specified procedure.</w:t>
            </w:r>
          </w:p>
          <w:p w14:paraId="3B2CA2B6" w14:textId="77777777" w:rsidR="005A5A7A" w:rsidRPr="00FA08BA" w:rsidRDefault="005A5A7A" w:rsidP="00D06B7A">
            <w:pPr>
              <w:pStyle w:val="ListParagraph"/>
              <w:numPr>
                <w:ilvl w:val="0"/>
                <w:numId w:val="155"/>
              </w:numPr>
              <w:spacing w:after="0" w:line="360" w:lineRule="auto"/>
              <w:ind w:left="410" w:hanging="450"/>
              <w:rPr>
                <w:rFonts w:cs="Arial"/>
                <w:color w:val="000000" w:themeColor="text1"/>
              </w:rPr>
            </w:pPr>
            <w:r w:rsidRPr="00FA08BA">
              <w:rPr>
                <w:rFonts w:cs="Arial"/>
                <w:color w:val="000000" w:themeColor="text1"/>
              </w:rPr>
              <w:t>Carry out safe procedure to charge the battery using an external charger.</w:t>
            </w:r>
          </w:p>
        </w:tc>
      </w:tr>
    </w:tbl>
    <w:p w14:paraId="364BAEEF"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1082D6C7" w14:textId="77777777" w:rsidR="005A5A7A" w:rsidRPr="00FA08BA" w:rsidRDefault="005A5A7A" w:rsidP="00AC25F9">
      <w:pPr>
        <w:pStyle w:val="Normal2"/>
        <w:numPr>
          <w:ilvl w:val="0"/>
          <w:numId w:val="156"/>
        </w:numPr>
        <w:spacing w:before="0"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Lead Acid battery and its internal components:</w:t>
      </w:r>
    </w:p>
    <w:p w14:paraId="06763C81" w14:textId="77777777" w:rsidR="005A5A7A" w:rsidRPr="00FA08BA" w:rsidRDefault="005A5A7A" w:rsidP="00AA2769">
      <w:pPr>
        <w:pStyle w:val="Normal2"/>
        <w:spacing w:before="0" w:line="360" w:lineRule="auto"/>
        <w:ind w:left="720" w:firstLine="0"/>
        <w:jc w:val="both"/>
        <w:rPr>
          <w:rFonts w:eastAsiaTheme="minorHAnsi" w:cs="Arial"/>
          <w:color w:val="000000" w:themeColor="text1"/>
          <w:lang w:val="en-US"/>
        </w:rPr>
      </w:pPr>
      <w:r w:rsidRPr="00FA08BA">
        <w:rPr>
          <w:rFonts w:eastAsiaTheme="minorHAnsi" w:cs="Arial"/>
          <w:color w:val="000000" w:themeColor="text1"/>
          <w:lang w:val="en-US"/>
        </w:rPr>
        <w:t>Material, acid and water ratio, plates, cells, ampere hour rating, voltage drop, corroded/ lose terminals, maintenance free batteries.</w:t>
      </w:r>
    </w:p>
    <w:p w14:paraId="00FBDAC9" w14:textId="77777777" w:rsidR="005A5A7A" w:rsidRPr="00FA08BA" w:rsidRDefault="005A5A7A" w:rsidP="00AC25F9">
      <w:pPr>
        <w:pStyle w:val="ListParagraph"/>
        <w:numPr>
          <w:ilvl w:val="0"/>
          <w:numId w:val="156"/>
        </w:numPr>
        <w:spacing w:after="0" w:line="240" w:lineRule="auto"/>
        <w:ind w:hanging="540"/>
        <w:jc w:val="both"/>
        <w:rPr>
          <w:rFonts w:cs="Arial"/>
          <w:color w:val="000000" w:themeColor="text1"/>
        </w:rPr>
      </w:pPr>
      <w:r w:rsidRPr="00FA08BA">
        <w:rPr>
          <w:rFonts w:cs="Arial"/>
          <w:color w:val="000000" w:themeColor="text1"/>
        </w:rPr>
        <w:t>Describe the chemical activities in Lead Acid Battery while charging and discharging.</w:t>
      </w:r>
    </w:p>
    <w:p w14:paraId="59051427" w14:textId="77777777" w:rsidR="005A5A7A" w:rsidRPr="00FA08BA" w:rsidRDefault="005A5A7A" w:rsidP="00AA2769">
      <w:pPr>
        <w:shd w:val="clear" w:color="auto" w:fill="00B0F0"/>
        <w:spacing w:before="240" w:line="240" w:lineRule="auto"/>
        <w:jc w:val="both"/>
        <w:rPr>
          <w:rFonts w:cs="Arial"/>
          <w:b/>
          <w:color w:val="000000" w:themeColor="text1"/>
        </w:rPr>
      </w:pPr>
      <w:r w:rsidRPr="00FA08BA">
        <w:rPr>
          <w:rFonts w:cs="Arial"/>
          <w:b/>
          <w:color w:val="000000" w:themeColor="text1"/>
        </w:rPr>
        <w:t>Critical Evidence(s) Required</w:t>
      </w:r>
    </w:p>
    <w:p w14:paraId="32E312C8" w14:textId="77777777" w:rsidR="005A5A7A" w:rsidRPr="00FA08BA" w:rsidRDefault="005A5A7A" w:rsidP="00AC25F9">
      <w:pPr>
        <w:pStyle w:val="ListParagraph"/>
        <w:numPr>
          <w:ilvl w:val="0"/>
          <w:numId w:val="144"/>
        </w:numPr>
        <w:spacing w:after="0" w:line="240" w:lineRule="auto"/>
        <w:jc w:val="both"/>
        <w:rPr>
          <w:rFonts w:cs="Arial"/>
          <w:color w:val="000000" w:themeColor="text1"/>
        </w:rPr>
      </w:pPr>
      <w:r w:rsidRPr="00FA08BA">
        <w:rPr>
          <w:rFonts w:cs="Arial"/>
          <w:color w:val="000000" w:themeColor="text1"/>
        </w:rPr>
        <w:t>Troubleshoot the problems related to the vehicle battery.</w:t>
      </w:r>
    </w:p>
    <w:p w14:paraId="4C545633"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List of Tools and Equipment</w:t>
      </w:r>
    </w:p>
    <w:p w14:paraId="5A7BD0AC"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1</w:t>
      </w:r>
      <w:r w:rsidRPr="00AA2769">
        <w:rPr>
          <w:rFonts w:cs="Arial"/>
          <w:color w:val="000000" w:themeColor="text1"/>
        </w:rPr>
        <w:tab/>
        <w:t>Vehicle or simulator.</w:t>
      </w:r>
    </w:p>
    <w:p w14:paraId="5B0130C6"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2</w:t>
      </w:r>
      <w:r w:rsidRPr="00AA2769">
        <w:rPr>
          <w:rFonts w:cs="Arial"/>
          <w:color w:val="000000" w:themeColor="text1"/>
        </w:rPr>
        <w:tab/>
        <w:t>Tool box</w:t>
      </w:r>
    </w:p>
    <w:p w14:paraId="57B8F10C"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3</w:t>
      </w:r>
      <w:r w:rsidRPr="00AA2769">
        <w:rPr>
          <w:rFonts w:cs="Arial"/>
          <w:color w:val="000000" w:themeColor="text1"/>
        </w:rPr>
        <w:tab/>
        <w:t>Safety goggles</w:t>
      </w:r>
    </w:p>
    <w:p w14:paraId="6D044062"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4</w:t>
      </w:r>
      <w:r w:rsidRPr="00AA2769">
        <w:rPr>
          <w:rFonts w:cs="Arial"/>
          <w:color w:val="000000" w:themeColor="text1"/>
        </w:rPr>
        <w:tab/>
        <w:t>Gloves</w:t>
      </w:r>
    </w:p>
    <w:p w14:paraId="5726E670" w14:textId="1321F581"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5</w:t>
      </w:r>
      <w:r w:rsidRPr="00AA2769">
        <w:rPr>
          <w:rFonts w:cs="Arial"/>
          <w:color w:val="000000" w:themeColor="text1"/>
        </w:rPr>
        <w:tab/>
        <w:t xml:space="preserve">Battery External </w:t>
      </w:r>
      <w:r w:rsidR="008B5384" w:rsidRPr="00AA2769">
        <w:rPr>
          <w:rFonts w:cs="Arial"/>
          <w:color w:val="000000" w:themeColor="text1"/>
        </w:rPr>
        <w:t>chargers</w:t>
      </w:r>
    </w:p>
    <w:p w14:paraId="0A6333D4"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6</w:t>
      </w:r>
      <w:r w:rsidRPr="00AA2769">
        <w:rPr>
          <w:rFonts w:cs="Arial"/>
          <w:color w:val="000000" w:themeColor="text1"/>
        </w:rPr>
        <w:tab/>
        <w:t xml:space="preserve">Battery load tester </w:t>
      </w:r>
    </w:p>
    <w:p w14:paraId="1AC7F707"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7</w:t>
      </w:r>
      <w:r w:rsidRPr="00AA2769">
        <w:rPr>
          <w:rFonts w:cs="Arial"/>
          <w:color w:val="000000" w:themeColor="text1"/>
        </w:rPr>
        <w:tab/>
        <w:t>DMM</w:t>
      </w:r>
    </w:p>
    <w:p w14:paraId="045C8510" w14:textId="77777777" w:rsidR="00AA2769" w:rsidRPr="00AA2769" w:rsidRDefault="00AA2769" w:rsidP="008B5384">
      <w:pPr>
        <w:spacing w:after="0" w:line="276" w:lineRule="auto"/>
        <w:ind w:left="720"/>
        <w:rPr>
          <w:rFonts w:cs="Arial"/>
          <w:color w:val="000000" w:themeColor="text1"/>
        </w:rPr>
      </w:pPr>
      <w:r w:rsidRPr="00AA2769">
        <w:rPr>
          <w:rFonts w:cs="Arial"/>
          <w:color w:val="000000" w:themeColor="text1"/>
        </w:rPr>
        <w:t>8</w:t>
      </w:r>
      <w:r w:rsidRPr="00AA2769">
        <w:rPr>
          <w:rFonts w:cs="Arial"/>
          <w:color w:val="000000" w:themeColor="text1"/>
        </w:rPr>
        <w:tab/>
        <w:t>Wires</w:t>
      </w:r>
    </w:p>
    <w:p w14:paraId="6C696F28" w14:textId="77777777" w:rsidR="005A5A7A" w:rsidRPr="00FA08BA" w:rsidRDefault="00AA2769" w:rsidP="008B5384">
      <w:pPr>
        <w:spacing w:after="0" w:line="276" w:lineRule="auto"/>
        <w:ind w:left="720"/>
        <w:rPr>
          <w:rFonts w:eastAsiaTheme="majorEastAsia" w:cs="Arial"/>
          <w:b/>
          <w:bCs/>
          <w:color w:val="000000" w:themeColor="text1"/>
        </w:rPr>
      </w:pPr>
      <w:r w:rsidRPr="00AA2769">
        <w:rPr>
          <w:rFonts w:cs="Arial"/>
          <w:color w:val="000000" w:themeColor="text1"/>
        </w:rPr>
        <w:t>9</w:t>
      </w:r>
      <w:r w:rsidRPr="00AA2769">
        <w:rPr>
          <w:rFonts w:cs="Arial"/>
          <w:color w:val="000000" w:themeColor="text1"/>
        </w:rPr>
        <w:tab/>
        <w:t xml:space="preserve">Hydrometer </w:t>
      </w:r>
      <w:r w:rsidR="005A5A7A" w:rsidRPr="00FA08BA">
        <w:rPr>
          <w:rFonts w:cs="Arial"/>
          <w:color w:val="000000" w:themeColor="text1"/>
        </w:rPr>
        <w:br w:type="page"/>
      </w:r>
    </w:p>
    <w:p w14:paraId="23DA4227" w14:textId="6AF8813C" w:rsidR="005A5A7A" w:rsidRPr="00E56886" w:rsidRDefault="005A5A7A" w:rsidP="00D1095A">
      <w:pPr>
        <w:pStyle w:val="Heading31"/>
        <w:numPr>
          <w:ilvl w:val="0"/>
          <w:numId w:val="800"/>
        </w:numPr>
        <w:shd w:val="clear" w:color="auto" w:fill="FFC000"/>
        <w:ind w:left="990" w:hanging="990"/>
        <w:rPr>
          <w:color w:val="auto"/>
          <w:sz w:val="24"/>
          <w:szCs w:val="24"/>
        </w:rPr>
      </w:pPr>
      <w:bookmarkStart w:id="61" w:name="_Toc3988966"/>
      <w:bookmarkStart w:id="62" w:name="_Toc133687016"/>
      <w:r w:rsidRPr="00E56886">
        <w:rPr>
          <w:color w:val="auto"/>
          <w:sz w:val="24"/>
          <w:szCs w:val="24"/>
        </w:rPr>
        <w:lastRenderedPageBreak/>
        <w:t>Repair Engine Starting System</w:t>
      </w:r>
      <w:bookmarkEnd w:id="61"/>
      <w:bookmarkEnd w:id="62"/>
    </w:p>
    <w:p w14:paraId="072885F2" w14:textId="77777777" w:rsidR="005A5A7A" w:rsidRPr="00FA08BA" w:rsidRDefault="005A5A7A" w:rsidP="00AA2769">
      <w:pPr>
        <w:spacing w:before="240" w:after="240" w:line="360" w:lineRule="auto"/>
        <w:jc w:val="both"/>
        <w:rPr>
          <w:rFonts w:cs="Arial"/>
          <w:color w:val="000000" w:themeColor="text1"/>
        </w:rPr>
      </w:pPr>
      <w:r w:rsidRPr="00FA08BA">
        <w:rPr>
          <w:rFonts w:cs="Arial"/>
          <w:b/>
          <w:color w:val="000000" w:themeColor="text1"/>
        </w:rPr>
        <w:t>Overview</w:t>
      </w:r>
      <w:r w:rsidR="00AA2769">
        <w:rPr>
          <w:rFonts w:cs="Arial"/>
          <w:b/>
          <w:color w:val="000000" w:themeColor="text1"/>
        </w:rPr>
        <w:t xml:space="preserve">: </w:t>
      </w:r>
      <w:r w:rsidRPr="00FA08BA">
        <w:rPr>
          <w:rFonts w:cs="Arial"/>
          <w:color w:val="000000" w:themeColor="text1"/>
        </w:rPr>
        <w:t>These competency standards designed to enable the learner to diagnose the problem related to the battery and starting system and enable the learner to troubleshoot the system if not working</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2"/>
        <w:gridCol w:w="6795"/>
      </w:tblGrid>
      <w:tr w:rsidR="005A5A7A" w:rsidRPr="00FA08BA" w14:paraId="129100A3" w14:textId="77777777" w:rsidTr="00D06B7A">
        <w:trPr>
          <w:trHeight w:val="422"/>
        </w:trPr>
        <w:tc>
          <w:tcPr>
            <w:tcW w:w="308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A75C19" w14:textId="77777777" w:rsidR="005A5A7A" w:rsidRPr="00FA08BA" w:rsidRDefault="005A5A7A" w:rsidP="00AA2769">
            <w:pPr>
              <w:spacing w:after="0" w:line="240" w:lineRule="auto"/>
              <w:jc w:val="both"/>
              <w:rPr>
                <w:rFonts w:cs="Arial"/>
                <w:b/>
                <w:color w:val="000000" w:themeColor="text1"/>
              </w:rPr>
            </w:pPr>
            <w:r w:rsidRPr="00FA08BA">
              <w:rPr>
                <w:rFonts w:cs="Arial"/>
                <w:b/>
                <w:color w:val="000000" w:themeColor="text1"/>
              </w:rPr>
              <w:t>Unit of Competency</w:t>
            </w:r>
          </w:p>
        </w:tc>
        <w:tc>
          <w:tcPr>
            <w:tcW w:w="67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784F3FE" w14:textId="77777777" w:rsidR="005A5A7A" w:rsidRPr="00FA08BA" w:rsidRDefault="005A5A7A" w:rsidP="00AA2769">
            <w:pPr>
              <w:pStyle w:val="Normal2"/>
              <w:spacing w:before="0" w:after="0" w:line="240" w:lineRule="auto"/>
              <w:jc w:val="both"/>
              <w:rPr>
                <w:rFonts w:eastAsiaTheme="minorHAnsi" w:cs="Arial"/>
                <w:b/>
                <w:color w:val="000000" w:themeColor="text1"/>
                <w:lang w:val="en-US"/>
              </w:rPr>
            </w:pPr>
            <w:r w:rsidRPr="00FA08BA">
              <w:rPr>
                <w:rFonts w:eastAsiaTheme="minorHAnsi" w:cs="Arial"/>
                <w:b/>
                <w:color w:val="000000" w:themeColor="text1"/>
                <w:lang w:val="en-US"/>
              </w:rPr>
              <w:t>Performance Criteria</w:t>
            </w:r>
          </w:p>
        </w:tc>
      </w:tr>
      <w:tr w:rsidR="005A5A7A" w:rsidRPr="00FA08BA" w14:paraId="0287C026" w14:textId="77777777" w:rsidTr="00D06B7A">
        <w:trPr>
          <w:trHeight w:val="1821"/>
        </w:trPr>
        <w:tc>
          <w:tcPr>
            <w:tcW w:w="3082" w:type="dxa"/>
            <w:vAlign w:val="center"/>
          </w:tcPr>
          <w:p w14:paraId="5FD22AE1" w14:textId="77777777" w:rsidR="005A5A7A" w:rsidRPr="00FA08BA" w:rsidRDefault="005A5A7A" w:rsidP="00D06B7A">
            <w:pPr>
              <w:pStyle w:val="ListParagraph"/>
              <w:numPr>
                <w:ilvl w:val="0"/>
                <w:numId w:val="158"/>
              </w:numPr>
              <w:tabs>
                <w:tab w:val="left" w:pos="702"/>
              </w:tabs>
              <w:spacing w:after="0" w:line="240" w:lineRule="auto"/>
              <w:ind w:right="-131" w:hanging="720"/>
              <w:rPr>
                <w:rFonts w:cs="Arial"/>
                <w:color w:val="000000" w:themeColor="text1"/>
              </w:rPr>
            </w:pPr>
            <w:r w:rsidRPr="00FA08BA">
              <w:rPr>
                <w:rFonts w:cs="Arial"/>
                <w:color w:val="000000" w:themeColor="text1"/>
              </w:rPr>
              <w:t>Repair starting system</w:t>
            </w:r>
          </w:p>
        </w:tc>
        <w:tc>
          <w:tcPr>
            <w:tcW w:w="6795" w:type="dxa"/>
            <w:vAlign w:val="center"/>
          </w:tcPr>
          <w:p w14:paraId="1CC3E663" w14:textId="77777777" w:rsidR="005A5A7A" w:rsidRPr="00FA08BA" w:rsidRDefault="005A5A7A" w:rsidP="00D06B7A">
            <w:pPr>
              <w:pStyle w:val="Normal2"/>
              <w:numPr>
                <w:ilvl w:val="0"/>
                <w:numId w:val="157"/>
              </w:numPr>
              <w:spacing w:before="0" w:after="0" w:line="360" w:lineRule="auto"/>
              <w:ind w:left="477" w:hanging="477"/>
              <w:rPr>
                <w:rFonts w:eastAsiaTheme="minorHAnsi" w:cs="Arial"/>
                <w:color w:val="000000" w:themeColor="text1"/>
                <w:lang w:val="en-US"/>
              </w:rPr>
            </w:pPr>
            <w:r w:rsidRPr="00FA08BA">
              <w:rPr>
                <w:rFonts w:eastAsiaTheme="minorHAnsi" w:cs="Arial"/>
                <w:color w:val="000000" w:themeColor="text1"/>
                <w:lang w:val="en-US"/>
              </w:rPr>
              <w:t>Inspect the vehicle starting system and troubleshoot the following:</w:t>
            </w:r>
          </w:p>
          <w:p w14:paraId="226A25FB" w14:textId="77777777" w:rsidR="005A5A7A" w:rsidRPr="00FA08BA" w:rsidRDefault="005A5A7A" w:rsidP="00D06B7A">
            <w:pPr>
              <w:pStyle w:val="Normal2"/>
              <w:spacing w:before="0" w:after="0" w:line="360" w:lineRule="auto"/>
              <w:ind w:left="477" w:hanging="477"/>
              <w:rPr>
                <w:rFonts w:eastAsiaTheme="minorHAnsi" w:cs="Arial"/>
                <w:color w:val="000000" w:themeColor="text1"/>
                <w:lang w:val="en-US"/>
              </w:rPr>
            </w:pPr>
            <w:r w:rsidRPr="00FA08BA">
              <w:rPr>
                <w:rFonts w:eastAsiaTheme="minorHAnsi" w:cs="Arial"/>
                <w:color w:val="000000" w:themeColor="text1"/>
                <w:lang w:val="en-US"/>
              </w:rPr>
              <w:tab/>
              <w:t>Low cranking speed/ not cranking, Ignition switch operation malfunctioning.</w:t>
            </w:r>
          </w:p>
          <w:p w14:paraId="5D3FC2A2" w14:textId="77777777" w:rsidR="005A5A7A" w:rsidRPr="00FA08BA" w:rsidRDefault="005A5A7A" w:rsidP="00D06B7A">
            <w:pPr>
              <w:pStyle w:val="Normal2"/>
              <w:numPr>
                <w:ilvl w:val="0"/>
                <w:numId w:val="157"/>
              </w:numPr>
              <w:spacing w:before="0" w:after="0" w:line="360" w:lineRule="auto"/>
              <w:ind w:left="477" w:hanging="477"/>
              <w:rPr>
                <w:rFonts w:eastAsiaTheme="minorHAnsi" w:cs="Arial"/>
                <w:color w:val="000000" w:themeColor="text1"/>
                <w:lang w:val="en-US"/>
              </w:rPr>
            </w:pPr>
            <w:r w:rsidRPr="00FA08BA">
              <w:rPr>
                <w:rFonts w:eastAsiaTheme="minorHAnsi" w:cs="Arial"/>
                <w:color w:val="000000" w:themeColor="text1"/>
                <w:lang w:val="en-US"/>
              </w:rPr>
              <w:t>Inspect the vehicle starting system and troubleshoot the following:</w:t>
            </w:r>
          </w:p>
          <w:p w14:paraId="721AA062" w14:textId="77777777" w:rsidR="005A5A7A" w:rsidRPr="00FA08BA" w:rsidRDefault="005A5A7A" w:rsidP="00D06B7A">
            <w:pPr>
              <w:pStyle w:val="Normal2"/>
              <w:spacing w:before="0" w:after="0" w:line="360" w:lineRule="auto"/>
              <w:ind w:left="477" w:hanging="477"/>
              <w:rPr>
                <w:rFonts w:eastAsiaTheme="minorHAnsi" w:cs="Arial"/>
                <w:color w:val="000000" w:themeColor="text1"/>
                <w:lang w:val="en-US"/>
              </w:rPr>
            </w:pPr>
            <w:r w:rsidRPr="00FA08BA">
              <w:rPr>
                <w:rFonts w:eastAsiaTheme="minorHAnsi" w:cs="Arial"/>
                <w:color w:val="000000" w:themeColor="text1"/>
                <w:lang w:val="en-US"/>
              </w:rPr>
              <w:tab/>
              <w:t>Unusual noise during operation, corrosive battery terminals, safety neutral switch, incorrect pinion engagement/ disengagement, blown fuse/ relay, lose/ corroded main starting wire.</w:t>
            </w:r>
          </w:p>
        </w:tc>
      </w:tr>
      <w:tr w:rsidR="005A5A7A" w:rsidRPr="00FA08BA" w14:paraId="274C1C76" w14:textId="77777777" w:rsidTr="00D06B7A">
        <w:trPr>
          <w:trHeight w:val="1205"/>
        </w:trPr>
        <w:tc>
          <w:tcPr>
            <w:tcW w:w="3082" w:type="dxa"/>
            <w:vAlign w:val="center"/>
          </w:tcPr>
          <w:p w14:paraId="2CE31EB0" w14:textId="77777777" w:rsidR="005A5A7A" w:rsidRPr="00FA08BA" w:rsidRDefault="005A5A7A" w:rsidP="00D06B7A">
            <w:pPr>
              <w:pStyle w:val="ListParagraph"/>
              <w:numPr>
                <w:ilvl w:val="0"/>
                <w:numId w:val="158"/>
              </w:numPr>
              <w:tabs>
                <w:tab w:val="left" w:pos="702"/>
              </w:tabs>
              <w:spacing w:after="0" w:line="240" w:lineRule="auto"/>
              <w:ind w:right="-131" w:hanging="720"/>
              <w:rPr>
                <w:rFonts w:cs="Arial"/>
                <w:color w:val="000000" w:themeColor="text1"/>
              </w:rPr>
            </w:pPr>
            <w:r w:rsidRPr="00FA08BA">
              <w:rPr>
                <w:rFonts w:cs="Arial"/>
                <w:color w:val="000000" w:themeColor="text1"/>
              </w:rPr>
              <w:t>Service Starter Motor.</w:t>
            </w:r>
          </w:p>
        </w:tc>
        <w:tc>
          <w:tcPr>
            <w:tcW w:w="6795" w:type="dxa"/>
            <w:vAlign w:val="center"/>
          </w:tcPr>
          <w:p w14:paraId="201D1837" w14:textId="77777777" w:rsidR="005A5A7A" w:rsidRPr="00FA08BA" w:rsidRDefault="005A5A7A" w:rsidP="00D06B7A">
            <w:pPr>
              <w:pStyle w:val="Normal2"/>
              <w:numPr>
                <w:ilvl w:val="0"/>
                <w:numId w:val="159"/>
              </w:numPr>
              <w:spacing w:before="0" w:after="0" w:line="360" w:lineRule="auto"/>
              <w:ind w:left="477" w:hanging="477"/>
              <w:rPr>
                <w:rFonts w:eastAsiaTheme="minorHAnsi" w:cs="Arial"/>
                <w:color w:val="000000" w:themeColor="text1"/>
                <w:lang w:val="en-US"/>
              </w:rPr>
            </w:pPr>
            <w:r w:rsidRPr="00FA08BA">
              <w:rPr>
                <w:rFonts w:eastAsiaTheme="minorHAnsi" w:cs="Arial"/>
                <w:color w:val="000000" w:themeColor="text1"/>
                <w:lang w:val="en-US"/>
              </w:rPr>
              <w:t>Carryout safe procedure to replace the starter motor from the vehicle.</w:t>
            </w:r>
          </w:p>
          <w:p w14:paraId="1736AB08" w14:textId="77777777" w:rsidR="005A5A7A" w:rsidRPr="00FA08BA" w:rsidRDefault="005A5A7A" w:rsidP="00D06B7A">
            <w:pPr>
              <w:pStyle w:val="Normal2"/>
              <w:numPr>
                <w:ilvl w:val="0"/>
                <w:numId w:val="159"/>
              </w:numPr>
              <w:spacing w:before="0" w:after="0" w:line="360" w:lineRule="auto"/>
              <w:ind w:left="477" w:hanging="477"/>
              <w:rPr>
                <w:rFonts w:eastAsiaTheme="minorHAnsi" w:cs="Arial"/>
                <w:color w:val="000000" w:themeColor="text1"/>
                <w:lang w:val="en-US"/>
              </w:rPr>
            </w:pPr>
            <w:r w:rsidRPr="00FA08BA">
              <w:rPr>
                <w:rFonts w:eastAsiaTheme="minorHAnsi" w:cs="Arial"/>
                <w:color w:val="000000" w:themeColor="text1"/>
                <w:lang w:val="en-US"/>
              </w:rPr>
              <w:t>Service/ replace components of starter motor and perform bench testing.</w:t>
            </w:r>
          </w:p>
        </w:tc>
      </w:tr>
    </w:tbl>
    <w:p w14:paraId="2DECAA71"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6B538724" w14:textId="77777777" w:rsidR="005A5A7A" w:rsidRPr="00FA08BA" w:rsidRDefault="005A5A7A" w:rsidP="00AC25F9">
      <w:pPr>
        <w:pStyle w:val="Normal2"/>
        <w:numPr>
          <w:ilvl w:val="0"/>
          <w:numId w:val="160"/>
        </w:numPr>
        <w:spacing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Short circuits and battery related hazards.</w:t>
      </w:r>
    </w:p>
    <w:p w14:paraId="7E7464F6" w14:textId="77777777" w:rsidR="005A5A7A" w:rsidRPr="00FA08BA" w:rsidRDefault="005A5A7A" w:rsidP="00AA2769">
      <w:pPr>
        <w:pStyle w:val="ListParagraph"/>
        <w:spacing w:line="360" w:lineRule="auto"/>
        <w:jc w:val="both"/>
        <w:rPr>
          <w:rFonts w:cs="Arial"/>
          <w:color w:val="000000" w:themeColor="text1"/>
        </w:rPr>
      </w:pPr>
      <w:r w:rsidRPr="00FA08BA">
        <w:rPr>
          <w:rFonts w:cs="Arial"/>
          <w:color w:val="000000" w:themeColor="text1"/>
        </w:rPr>
        <w:t>Wrong battery installation, touch the positive terminal with the body, un-insulated wire touches with the vehicle body, battery size not matches with the maker, battery acid injury (human eye/ body), disposal of faulty batteries.</w:t>
      </w:r>
    </w:p>
    <w:p w14:paraId="52523F5B" w14:textId="77777777" w:rsidR="005A5A7A" w:rsidRPr="00FA08BA" w:rsidRDefault="005A5A7A" w:rsidP="00AC25F9">
      <w:pPr>
        <w:pStyle w:val="Normal2"/>
        <w:numPr>
          <w:ilvl w:val="0"/>
          <w:numId w:val="160"/>
        </w:numPr>
        <w:spacing w:before="0"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Describe the Wiring diagram associated with the electrical/electronic symbols.</w:t>
      </w:r>
    </w:p>
    <w:p w14:paraId="385567FE" w14:textId="77777777" w:rsidR="005A5A7A" w:rsidRPr="00FA08BA" w:rsidRDefault="005A5A7A" w:rsidP="00AA2769">
      <w:pPr>
        <w:pStyle w:val="Normal2"/>
        <w:spacing w:before="0" w:after="0" w:line="360" w:lineRule="auto"/>
        <w:ind w:left="720" w:firstLine="0"/>
        <w:jc w:val="both"/>
        <w:rPr>
          <w:rFonts w:eastAsiaTheme="minorHAnsi" w:cs="Arial"/>
          <w:color w:val="000000" w:themeColor="text1"/>
          <w:lang w:val="en-US"/>
        </w:rPr>
      </w:pPr>
      <w:r w:rsidRPr="00FA08BA">
        <w:rPr>
          <w:rFonts w:eastAsiaTheme="minorHAnsi" w:cs="Arial"/>
          <w:color w:val="000000" w:themeColor="text1"/>
          <w:lang w:val="en-US"/>
        </w:rPr>
        <w:t>Circuit protection device (Fuse, fusible link, circuit breaker) Circuit switching device (manual switches, electromagnet switch/relay normal open and normal close, pressure switch, temperature switch) Resister (Rating, identification method, effect of change of temperature) Electronic devices (Diode, Zener diode, bipolar transistor, Thyristor, thermistor, heat sink, LED)</w:t>
      </w:r>
    </w:p>
    <w:p w14:paraId="3F833E42" w14:textId="77777777" w:rsidR="005A5A7A" w:rsidRPr="00FA08BA" w:rsidRDefault="005A5A7A" w:rsidP="00AC25F9">
      <w:pPr>
        <w:pStyle w:val="Normal2"/>
        <w:numPr>
          <w:ilvl w:val="0"/>
          <w:numId w:val="160"/>
        </w:numPr>
        <w:spacing w:before="0"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 xml:space="preserve">Distinguish between increase/decrease cranking current consumption, voltage drop in a system, electrical load, </w:t>
      </w:r>
      <w:r w:rsidR="00FA08BA" w:rsidRPr="00FA08BA">
        <w:rPr>
          <w:rFonts w:eastAsiaTheme="minorHAnsi" w:cs="Arial"/>
          <w:color w:val="000000" w:themeColor="text1"/>
          <w:lang w:val="en-US"/>
        </w:rPr>
        <w:t>and reason</w:t>
      </w:r>
      <w:r w:rsidRPr="00FA08BA">
        <w:rPr>
          <w:rFonts w:eastAsiaTheme="minorHAnsi" w:cs="Arial"/>
          <w:color w:val="000000" w:themeColor="text1"/>
          <w:lang w:val="en-US"/>
        </w:rPr>
        <w:t xml:space="preserve"> of high ampere draw from a system/overload.</w:t>
      </w:r>
    </w:p>
    <w:p w14:paraId="28F852A7" w14:textId="77777777" w:rsidR="005A5A7A" w:rsidRPr="00FA08BA" w:rsidRDefault="005A5A7A" w:rsidP="00AC25F9">
      <w:pPr>
        <w:pStyle w:val="ListParagraph"/>
        <w:numPr>
          <w:ilvl w:val="0"/>
          <w:numId w:val="160"/>
        </w:numPr>
        <w:spacing w:after="0" w:line="360" w:lineRule="auto"/>
        <w:ind w:hanging="540"/>
        <w:jc w:val="both"/>
        <w:rPr>
          <w:rFonts w:cs="Arial"/>
          <w:b/>
          <w:color w:val="000000" w:themeColor="text1"/>
        </w:rPr>
      </w:pPr>
      <w:r w:rsidRPr="00FA08BA">
        <w:rPr>
          <w:rFonts w:cs="Arial"/>
          <w:color w:val="000000" w:themeColor="text1"/>
        </w:rPr>
        <w:t>Describe the Lenz’s law of motor principle, single phase, three phase motor, AC Motor, DC Motor.</w:t>
      </w:r>
    </w:p>
    <w:p w14:paraId="5987A0FD" w14:textId="77777777" w:rsidR="005A5A7A" w:rsidRPr="00FA08BA" w:rsidRDefault="005A5A7A" w:rsidP="00AA2769">
      <w:pPr>
        <w:shd w:val="clear" w:color="auto" w:fill="00B0F0"/>
        <w:spacing w:before="240" w:line="240" w:lineRule="auto"/>
        <w:jc w:val="both"/>
        <w:rPr>
          <w:rFonts w:cs="Arial"/>
          <w:b/>
          <w:color w:val="000000" w:themeColor="text1"/>
        </w:rPr>
      </w:pPr>
      <w:r w:rsidRPr="00FA08BA">
        <w:rPr>
          <w:rFonts w:cs="Arial"/>
          <w:b/>
          <w:color w:val="000000" w:themeColor="text1"/>
        </w:rPr>
        <w:lastRenderedPageBreak/>
        <w:t>Critical Evidence(s) Required</w:t>
      </w:r>
    </w:p>
    <w:p w14:paraId="4337FF53" w14:textId="77777777" w:rsidR="005A5A7A" w:rsidRPr="00FA08BA" w:rsidRDefault="005A5A7A" w:rsidP="00AC25F9">
      <w:pPr>
        <w:pStyle w:val="ListParagraph"/>
        <w:numPr>
          <w:ilvl w:val="0"/>
          <w:numId w:val="144"/>
        </w:numPr>
        <w:spacing w:after="0" w:line="360" w:lineRule="auto"/>
        <w:jc w:val="both"/>
        <w:rPr>
          <w:rFonts w:cs="Arial"/>
          <w:color w:val="000000" w:themeColor="text1"/>
        </w:rPr>
      </w:pPr>
      <w:r w:rsidRPr="00FA08BA">
        <w:rPr>
          <w:rFonts w:cs="Arial"/>
          <w:color w:val="000000" w:themeColor="text1"/>
        </w:rPr>
        <w:t>Troubleshoot the problems related to the vehicle battery.</w:t>
      </w:r>
    </w:p>
    <w:p w14:paraId="564ADED4" w14:textId="77777777" w:rsidR="005A5A7A" w:rsidRPr="00FA08BA" w:rsidRDefault="005A5A7A" w:rsidP="00AC25F9">
      <w:pPr>
        <w:pStyle w:val="ListParagraph"/>
        <w:numPr>
          <w:ilvl w:val="0"/>
          <w:numId w:val="144"/>
        </w:numPr>
        <w:spacing w:after="0" w:line="360" w:lineRule="auto"/>
        <w:jc w:val="both"/>
        <w:rPr>
          <w:rFonts w:cs="Arial"/>
          <w:color w:val="000000" w:themeColor="text1"/>
        </w:rPr>
      </w:pPr>
      <w:r w:rsidRPr="00FA08BA">
        <w:rPr>
          <w:rFonts w:cs="Arial"/>
          <w:color w:val="000000" w:themeColor="text1"/>
        </w:rPr>
        <w:t>Capable to describe the fault related to the battery and take appropriate decisions.</w:t>
      </w:r>
    </w:p>
    <w:p w14:paraId="11535664" w14:textId="77777777" w:rsidR="005A5A7A" w:rsidRPr="00FA08BA" w:rsidRDefault="005A5A7A" w:rsidP="00AC25F9">
      <w:pPr>
        <w:pStyle w:val="ListParagraph"/>
        <w:numPr>
          <w:ilvl w:val="0"/>
          <w:numId w:val="144"/>
        </w:numPr>
        <w:spacing w:after="0" w:line="360" w:lineRule="auto"/>
        <w:jc w:val="both"/>
        <w:rPr>
          <w:rFonts w:cs="Arial"/>
          <w:color w:val="000000" w:themeColor="text1"/>
        </w:rPr>
      </w:pPr>
      <w:r w:rsidRPr="00FA08BA">
        <w:rPr>
          <w:rFonts w:cs="Arial"/>
          <w:color w:val="000000" w:themeColor="text1"/>
        </w:rPr>
        <w:t>Capable to troubleshoot the vehicle starting system.</w:t>
      </w:r>
    </w:p>
    <w:p w14:paraId="4525F8F8" w14:textId="77777777" w:rsidR="005A5A7A" w:rsidRPr="00FA08BA" w:rsidRDefault="005A5A7A" w:rsidP="00AC25F9">
      <w:pPr>
        <w:pStyle w:val="ListParagraph"/>
        <w:numPr>
          <w:ilvl w:val="0"/>
          <w:numId w:val="144"/>
        </w:numPr>
        <w:spacing w:after="0" w:line="360" w:lineRule="auto"/>
        <w:jc w:val="both"/>
        <w:rPr>
          <w:rFonts w:cs="Arial"/>
          <w:color w:val="000000" w:themeColor="text1"/>
        </w:rPr>
      </w:pPr>
      <w:r w:rsidRPr="00FA08BA">
        <w:rPr>
          <w:rFonts w:cs="Arial"/>
          <w:color w:val="000000" w:themeColor="text1"/>
        </w:rPr>
        <w:t>Service the starter motor.</w:t>
      </w:r>
    </w:p>
    <w:p w14:paraId="5CCD163D" w14:textId="77777777" w:rsidR="005A5A7A" w:rsidRPr="00FA08BA" w:rsidRDefault="005A5A7A" w:rsidP="0036697B">
      <w:pPr>
        <w:spacing w:before="240" w:line="240" w:lineRule="auto"/>
        <w:ind w:firstLine="360"/>
        <w:jc w:val="both"/>
        <w:rPr>
          <w:rFonts w:cs="Arial"/>
          <w:b/>
          <w:color w:val="000000" w:themeColor="text1"/>
        </w:rPr>
      </w:pPr>
      <w:r w:rsidRPr="00FA08BA">
        <w:rPr>
          <w:rFonts w:cs="Arial"/>
          <w:b/>
          <w:color w:val="000000" w:themeColor="text1"/>
        </w:rPr>
        <w:t>List of Tools and Equipment</w:t>
      </w:r>
    </w:p>
    <w:p w14:paraId="42DAFB53"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63" w:name="_Toc22412292"/>
      <w:bookmarkStart w:id="64" w:name="_Toc22412739"/>
      <w:bookmarkStart w:id="65" w:name="_Toc22555130"/>
      <w:bookmarkStart w:id="66" w:name="_Toc22557065"/>
      <w:bookmarkStart w:id="67" w:name="_Toc22562371"/>
      <w:bookmarkStart w:id="68" w:name="_Toc22564192"/>
      <w:bookmarkStart w:id="69" w:name="_Toc24219876"/>
      <w:bookmarkStart w:id="70" w:name="_Toc53498069"/>
      <w:bookmarkStart w:id="71" w:name="_Toc53498768"/>
      <w:bookmarkStart w:id="72" w:name="_Toc53500232"/>
      <w:bookmarkStart w:id="73" w:name="_Toc54005398"/>
      <w:bookmarkStart w:id="74" w:name="_Toc132841890"/>
      <w:bookmarkStart w:id="75" w:name="_Toc132843160"/>
      <w:bookmarkStart w:id="76" w:name="_Toc133364742"/>
      <w:bookmarkStart w:id="77" w:name="_Toc133686201"/>
      <w:bookmarkStart w:id="78" w:name="_Toc133687017"/>
      <w:r w:rsidRPr="006D63C7">
        <w:rPr>
          <w:rStyle w:val="Heading2Char"/>
          <w:rFonts w:ascii="Arial" w:eastAsia="Arial" w:hAnsi="Arial" w:cs="Arial"/>
          <w:color w:val="auto"/>
          <w:sz w:val="22"/>
          <w:szCs w:val="22"/>
        </w:rPr>
        <w:t>1</w:t>
      </w:r>
      <w:r w:rsidRPr="006D63C7">
        <w:rPr>
          <w:rStyle w:val="Heading2Char"/>
          <w:rFonts w:ascii="Arial" w:eastAsia="Arial" w:hAnsi="Arial" w:cs="Arial"/>
          <w:color w:val="auto"/>
          <w:sz w:val="22"/>
          <w:szCs w:val="22"/>
        </w:rPr>
        <w:tab/>
        <w:t>Vehicle or simulator.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5E87ED5"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79" w:name="_Toc22412293"/>
      <w:bookmarkStart w:id="80" w:name="_Toc22412740"/>
      <w:bookmarkStart w:id="81" w:name="_Toc22555131"/>
      <w:bookmarkStart w:id="82" w:name="_Toc22557066"/>
      <w:bookmarkStart w:id="83" w:name="_Toc22562372"/>
      <w:bookmarkStart w:id="84" w:name="_Toc22564193"/>
      <w:bookmarkStart w:id="85" w:name="_Toc24219877"/>
      <w:bookmarkStart w:id="86" w:name="_Toc53498070"/>
      <w:bookmarkStart w:id="87" w:name="_Toc53498769"/>
      <w:bookmarkStart w:id="88" w:name="_Toc53500233"/>
      <w:bookmarkStart w:id="89" w:name="_Toc54005399"/>
      <w:bookmarkStart w:id="90" w:name="_Toc132841891"/>
      <w:bookmarkStart w:id="91" w:name="_Toc132843161"/>
      <w:bookmarkStart w:id="92" w:name="_Toc133364743"/>
      <w:bookmarkStart w:id="93" w:name="_Toc133686202"/>
      <w:bookmarkStart w:id="94" w:name="_Toc133687018"/>
      <w:r w:rsidRPr="006D63C7">
        <w:rPr>
          <w:rStyle w:val="Heading2Char"/>
          <w:rFonts w:ascii="Arial" w:eastAsia="Arial" w:hAnsi="Arial" w:cs="Arial"/>
          <w:color w:val="auto"/>
          <w:sz w:val="22"/>
          <w:szCs w:val="22"/>
        </w:rPr>
        <w:t>2</w:t>
      </w:r>
      <w:r w:rsidRPr="006D63C7">
        <w:rPr>
          <w:rStyle w:val="Heading2Char"/>
          <w:rFonts w:ascii="Arial" w:eastAsia="Arial" w:hAnsi="Arial" w:cs="Arial"/>
          <w:color w:val="auto"/>
          <w:sz w:val="22"/>
          <w:szCs w:val="22"/>
        </w:rPr>
        <w:tab/>
      </w:r>
      <w:bookmarkEnd w:id="79"/>
      <w:bookmarkEnd w:id="80"/>
      <w:bookmarkEnd w:id="81"/>
      <w:bookmarkEnd w:id="82"/>
      <w:bookmarkEnd w:id="83"/>
      <w:bookmarkEnd w:id="84"/>
      <w:r w:rsidR="00521FBA" w:rsidRPr="006D63C7">
        <w:rPr>
          <w:rStyle w:val="Heading2Char"/>
          <w:rFonts w:ascii="Arial" w:eastAsia="Arial" w:hAnsi="Arial" w:cs="Arial"/>
          <w:color w:val="auto"/>
          <w:sz w:val="22"/>
          <w:szCs w:val="22"/>
        </w:rPr>
        <w:t>Toolbox</w:t>
      </w:r>
      <w:bookmarkEnd w:id="85"/>
      <w:bookmarkEnd w:id="86"/>
      <w:bookmarkEnd w:id="87"/>
      <w:bookmarkEnd w:id="88"/>
      <w:bookmarkEnd w:id="89"/>
      <w:bookmarkEnd w:id="90"/>
      <w:bookmarkEnd w:id="91"/>
      <w:bookmarkEnd w:id="92"/>
      <w:bookmarkEnd w:id="93"/>
      <w:bookmarkEnd w:id="94"/>
    </w:p>
    <w:p w14:paraId="2356AFDC"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95" w:name="_Toc22412294"/>
      <w:bookmarkStart w:id="96" w:name="_Toc22412741"/>
      <w:bookmarkStart w:id="97" w:name="_Toc22555132"/>
      <w:bookmarkStart w:id="98" w:name="_Toc22557067"/>
      <w:bookmarkStart w:id="99" w:name="_Toc22562373"/>
      <w:bookmarkStart w:id="100" w:name="_Toc22564194"/>
      <w:bookmarkStart w:id="101" w:name="_Toc24219878"/>
      <w:bookmarkStart w:id="102" w:name="_Toc53498071"/>
      <w:bookmarkStart w:id="103" w:name="_Toc53498770"/>
      <w:bookmarkStart w:id="104" w:name="_Toc53500234"/>
      <w:bookmarkStart w:id="105" w:name="_Toc54005400"/>
      <w:bookmarkStart w:id="106" w:name="_Toc132841892"/>
      <w:bookmarkStart w:id="107" w:name="_Toc132843162"/>
      <w:bookmarkStart w:id="108" w:name="_Toc133364744"/>
      <w:bookmarkStart w:id="109" w:name="_Toc133686203"/>
      <w:bookmarkStart w:id="110" w:name="_Toc133687019"/>
      <w:r w:rsidRPr="006D63C7">
        <w:rPr>
          <w:rStyle w:val="Heading2Char"/>
          <w:rFonts w:ascii="Arial" w:eastAsia="Arial" w:hAnsi="Arial" w:cs="Arial"/>
          <w:color w:val="auto"/>
          <w:sz w:val="22"/>
          <w:szCs w:val="22"/>
        </w:rPr>
        <w:t>3</w:t>
      </w:r>
      <w:r w:rsidRPr="006D63C7">
        <w:rPr>
          <w:rStyle w:val="Heading2Char"/>
          <w:rFonts w:ascii="Arial" w:eastAsia="Arial" w:hAnsi="Arial" w:cs="Arial"/>
          <w:color w:val="auto"/>
          <w:sz w:val="22"/>
          <w:szCs w:val="22"/>
        </w:rPr>
        <w:tab/>
        <w:t>Safety goggles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FA555C6"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111" w:name="_Toc22412295"/>
      <w:bookmarkStart w:id="112" w:name="_Toc22412742"/>
      <w:bookmarkStart w:id="113" w:name="_Toc22555133"/>
      <w:bookmarkStart w:id="114" w:name="_Toc22557068"/>
      <w:bookmarkStart w:id="115" w:name="_Toc22562374"/>
      <w:bookmarkStart w:id="116" w:name="_Toc22564195"/>
      <w:bookmarkStart w:id="117" w:name="_Toc24219879"/>
      <w:bookmarkStart w:id="118" w:name="_Toc53498072"/>
      <w:bookmarkStart w:id="119" w:name="_Toc53498771"/>
      <w:bookmarkStart w:id="120" w:name="_Toc53500235"/>
      <w:bookmarkStart w:id="121" w:name="_Toc54005401"/>
      <w:bookmarkStart w:id="122" w:name="_Toc132841893"/>
      <w:bookmarkStart w:id="123" w:name="_Toc132843163"/>
      <w:bookmarkStart w:id="124" w:name="_Toc133364745"/>
      <w:bookmarkStart w:id="125" w:name="_Toc133686204"/>
      <w:bookmarkStart w:id="126" w:name="_Toc133687020"/>
      <w:r w:rsidRPr="006D63C7">
        <w:rPr>
          <w:rStyle w:val="Heading2Char"/>
          <w:rFonts w:ascii="Arial" w:eastAsia="Arial" w:hAnsi="Arial" w:cs="Arial"/>
          <w:color w:val="auto"/>
          <w:sz w:val="22"/>
          <w:szCs w:val="22"/>
        </w:rPr>
        <w:t>4</w:t>
      </w:r>
      <w:r w:rsidRPr="006D63C7">
        <w:rPr>
          <w:rStyle w:val="Heading2Char"/>
          <w:rFonts w:ascii="Arial" w:eastAsia="Arial" w:hAnsi="Arial" w:cs="Arial"/>
          <w:color w:val="auto"/>
          <w:sz w:val="22"/>
          <w:szCs w:val="22"/>
        </w:rPr>
        <w:tab/>
        <w:t>Gloves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4D87861"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127" w:name="_Toc22412296"/>
      <w:bookmarkStart w:id="128" w:name="_Toc22412743"/>
      <w:bookmarkStart w:id="129" w:name="_Toc22555134"/>
      <w:bookmarkStart w:id="130" w:name="_Toc22557069"/>
      <w:bookmarkStart w:id="131" w:name="_Toc22562375"/>
      <w:bookmarkStart w:id="132" w:name="_Toc22564196"/>
      <w:bookmarkStart w:id="133" w:name="_Toc24219880"/>
      <w:bookmarkStart w:id="134" w:name="_Toc53498073"/>
      <w:bookmarkStart w:id="135" w:name="_Toc53498772"/>
      <w:bookmarkStart w:id="136" w:name="_Toc53500236"/>
      <w:bookmarkStart w:id="137" w:name="_Toc54005402"/>
      <w:bookmarkStart w:id="138" w:name="_Toc132841894"/>
      <w:bookmarkStart w:id="139" w:name="_Toc132843164"/>
      <w:bookmarkStart w:id="140" w:name="_Toc133364746"/>
      <w:bookmarkStart w:id="141" w:name="_Toc133686205"/>
      <w:bookmarkStart w:id="142" w:name="_Toc133687021"/>
      <w:r w:rsidRPr="006D63C7">
        <w:rPr>
          <w:rStyle w:val="Heading2Char"/>
          <w:rFonts w:ascii="Arial" w:eastAsia="Arial" w:hAnsi="Arial" w:cs="Arial"/>
          <w:color w:val="auto"/>
          <w:sz w:val="22"/>
          <w:szCs w:val="22"/>
        </w:rPr>
        <w:t>5</w:t>
      </w:r>
      <w:r w:rsidRPr="006D63C7">
        <w:rPr>
          <w:rStyle w:val="Heading2Char"/>
          <w:rFonts w:ascii="Arial" w:eastAsia="Arial" w:hAnsi="Arial" w:cs="Arial"/>
          <w:color w:val="auto"/>
          <w:sz w:val="22"/>
          <w:szCs w:val="22"/>
        </w:rPr>
        <w:tab/>
        <w:t xml:space="preserve">Battery External </w:t>
      </w:r>
      <w:bookmarkEnd w:id="127"/>
      <w:bookmarkEnd w:id="128"/>
      <w:bookmarkEnd w:id="129"/>
      <w:bookmarkEnd w:id="130"/>
      <w:bookmarkEnd w:id="131"/>
      <w:bookmarkEnd w:id="132"/>
      <w:r w:rsidR="00521FBA" w:rsidRPr="006D63C7">
        <w:rPr>
          <w:rStyle w:val="Heading2Char"/>
          <w:rFonts w:ascii="Arial" w:eastAsia="Arial" w:hAnsi="Arial" w:cs="Arial"/>
          <w:color w:val="auto"/>
          <w:sz w:val="22"/>
          <w:szCs w:val="22"/>
        </w:rPr>
        <w:t>chargers</w:t>
      </w:r>
      <w:bookmarkEnd w:id="133"/>
      <w:bookmarkEnd w:id="134"/>
      <w:bookmarkEnd w:id="135"/>
      <w:bookmarkEnd w:id="136"/>
      <w:bookmarkEnd w:id="137"/>
      <w:bookmarkEnd w:id="138"/>
      <w:bookmarkEnd w:id="139"/>
      <w:bookmarkEnd w:id="140"/>
      <w:bookmarkEnd w:id="141"/>
      <w:bookmarkEnd w:id="142"/>
    </w:p>
    <w:p w14:paraId="4F8EE6D9"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143" w:name="_Toc22412297"/>
      <w:bookmarkStart w:id="144" w:name="_Toc22412744"/>
      <w:bookmarkStart w:id="145" w:name="_Toc22555135"/>
      <w:bookmarkStart w:id="146" w:name="_Toc22557070"/>
      <w:bookmarkStart w:id="147" w:name="_Toc22562376"/>
      <w:bookmarkStart w:id="148" w:name="_Toc22564197"/>
      <w:bookmarkStart w:id="149" w:name="_Toc24219881"/>
      <w:bookmarkStart w:id="150" w:name="_Toc53498074"/>
      <w:bookmarkStart w:id="151" w:name="_Toc53498773"/>
      <w:bookmarkStart w:id="152" w:name="_Toc53500237"/>
      <w:bookmarkStart w:id="153" w:name="_Toc54005403"/>
      <w:bookmarkStart w:id="154" w:name="_Toc132841895"/>
      <w:bookmarkStart w:id="155" w:name="_Toc132843165"/>
      <w:bookmarkStart w:id="156" w:name="_Toc133364747"/>
      <w:bookmarkStart w:id="157" w:name="_Toc133686206"/>
      <w:bookmarkStart w:id="158" w:name="_Toc133687022"/>
      <w:r w:rsidRPr="006D63C7">
        <w:rPr>
          <w:rStyle w:val="Heading2Char"/>
          <w:rFonts w:ascii="Arial" w:eastAsia="Arial" w:hAnsi="Arial" w:cs="Arial"/>
          <w:color w:val="auto"/>
          <w:sz w:val="22"/>
          <w:szCs w:val="22"/>
        </w:rPr>
        <w:t>6</w:t>
      </w:r>
      <w:r w:rsidRPr="006D63C7">
        <w:rPr>
          <w:rStyle w:val="Heading2Char"/>
          <w:rFonts w:ascii="Arial" w:eastAsia="Arial" w:hAnsi="Arial" w:cs="Arial"/>
          <w:color w:val="auto"/>
          <w:sz w:val="22"/>
          <w:szCs w:val="22"/>
        </w:rPr>
        <w:tab/>
        <w:t xml:space="preserve">Battery load </w:t>
      </w:r>
      <w:bookmarkEnd w:id="143"/>
      <w:bookmarkEnd w:id="144"/>
      <w:bookmarkEnd w:id="145"/>
      <w:bookmarkEnd w:id="146"/>
      <w:bookmarkEnd w:id="147"/>
      <w:bookmarkEnd w:id="148"/>
      <w:r w:rsidR="00521FBA" w:rsidRPr="006D63C7">
        <w:rPr>
          <w:rStyle w:val="Heading2Char"/>
          <w:rFonts w:ascii="Arial" w:eastAsia="Arial" w:hAnsi="Arial" w:cs="Arial"/>
          <w:color w:val="auto"/>
          <w:sz w:val="22"/>
          <w:szCs w:val="22"/>
        </w:rPr>
        <w:t>testers</w:t>
      </w:r>
      <w:bookmarkEnd w:id="149"/>
      <w:bookmarkEnd w:id="150"/>
      <w:bookmarkEnd w:id="151"/>
      <w:bookmarkEnd w:id="152"/>
      <w:bookmarkEnd w:id="153"/>
      <w:bookmarkEnd w:id="154"/>
      <w:bookmarkEnd w:id="155"/>
      <w:bookmarkEnd w:id="156"/>
      <w:bookmarkEnd w:id="157"/>
      <w:bookmarkEnd w:id="158"/>
      <w:r w:rsidRPr="006D63C7">
        <w:rPr>
          <w:rStyle w:val="Heading2Char"/>
          <w:rFonts w:ascii="Arial" w:eastAsia="Arial" w:hAnsi="Arial" w:cs="Arial"/>
          <w:color w:val="auto"/>
          <w:sz w:val="22"/>
          <w:szCs w:val="22"/>
        </w:rPr>
        <w:t xml:space="preserve"> </w:t>
      </w:r>
    </w:p>
    <w:p w14:paraId="383AE2DB"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159" w:name="_Toc22412298"/>
      <w:bookmarkStart w:id="160" w:name="_Toc22412745"/>
      <w:bookmarkStart w:id="161" w:name="_Toc22555136"/>
      <w:bookmarkStart w:id="162" w:name="_Toc22557071"/>
      <w:bookmarkStart w:id="163" w:name="_Toc22562377"/>
      <w:bookmarkStart w:id="164" w:name="_Toc22564198"/>
      <w:bookmarkStart w:id="165" w:name="_Toc24219882"/>
      <w:bookmarkStart w:id="166" w:name="_Toc53498075"/>
      <w:bookmarkStart w:id="167" w:name="_Toc53498774"/>
      <w:bookmarkStart w:id="168" w:name="_Toc53500238"/>
      <w:bookmarkStart w:id="169" w:name="_Toc54005404"/>
      <w:bookmarkStart w:id="170" w:name="_Toc132841896"/>
      <w:bookmarkStart w:id="171" w:name="_Toc132843166"/>
      <w:bookmarkStart w:id="172" w:name="_Toc133364748"/>
      <w:bookmarkStart w:id="173" w:name="_Toc133686207"/>
      <w:bookmarkStart w:id="174" w:name="_Toc133687023"/>
      <w:r w:rsidRPr="006D63C7">
        <w:rPr>
          <w:rStyle w:val="Heading2Char"/>
          <w:rFonts w:ascii="Arial" w:eastAsia="Arial" w:hAnsi="Arial" w:cs="Arial"/>
          <w:color w:val="auto"/>
          <w:sz w:val="22"/>
          <w:szCs w:val="22"/>
        </w:rPr>
        <w:t>7</w:t>
      </w:r>
      <w:r w:rsidRPr="006D63C7">
        <w:rPr>
          <w:rStyle w:val="Heading2Char"/>
          <w:rFonts w:ascii="Arial" w:eastAsia="Arial" w:hAnsi="Arial" w:cs="Arial"/>
          <w:color w:val="auto"/>
          <w:sz w:val="22"/>
          <w:szCs w:val="22"/>
        </w:rPr>
        <w:tab/>
        <w:t>DMM</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61DC519" w14:textId="77777777" w:rsidR="00AA2769" w:rsidRPr="006D63C7" w:rsidRDefault="00AA2769" w:rsidP="00BB7A12">
      <w:pPr>
        <w:pStyle w:val="BodyText"/>
        <w:ind w:hanging="40"/>
        <w:rPr>
          <w:rStyle w:val="Heading2Char"/>
          <w:rFonts w:ascii="Arial" w:eastAsia="Arial" w:hAnsi="Arial" w:cs="Arial"/>
          <w:color w:val="auto"/>
          <w:sz w:val="22"/>
          <w:szCs w:val="22"/>
        </w:rPr>
      </w:pPr>
      <w:bookmarkStart w:id="175" w:name="_Toc22412299"/>
      <w:bookmarkStart w:id="176" w:name="_Toc22412746"/>
      <w:bookmarkStart w:id="177" w:name="_Toc22555137"/>
      <w:bookmarkStart w:id="178" w:name="_Toc22557072"/>
      <w:bookmarkStart w:id="179" w:name="_Toc22562378"/>
      <w:bookmarkStart w:id="180" w:name="_Toc22564199"/>
      <w:bookmarkStart w:id="181" w:name="_Toc24219883"/>
      <w:bookmarkStart w:id="182" w:name="_Toc53498076"/>
      <w:bookmarkStart w:id="183" w:name="_Toc53498775"/>
      <w:bookmarkStart w:id="184" w:name="_Toc53500239"/>
      <w:bookmarkStart w:id="185" w:name="_Toc54005405"/>
      <w:bookmarkStart w:id="186" w:name="_Toc132841897"/>
      <w:bookmarkStart w:id="187" w:name="_Toc132843167"/>
      <w:bookmarkStart w:id="188" w:name="_Toc133364749"/>
      <w:bookmarkStart w:id="189" w:name="_Toc133686208"/>
      <w:bookmarkStart w:id="190" w:name="_Toc133687024"/>
      <w:r w:rsidRPr="006D63C7">
        <w:rPr>
          <w:rStyle w:val="Heading2Char"/>
          <w:rFonts w:ascii="Arial" w:eastAsia="Arial" w:hAnsi="Arial" w:cs="Arial"/>
          <w:color w:val="auto"/>
          <w:sz w:val="22"/>
          <w:szCs w:val="22"/>
        </w:rPr>
        <w:t>8</w:t>
      </w:r>
      <w:r w:rsidRPr="006D63C7">
        <w:rPr>
          <w:rStyle w:val="Heading2Char"/>
          <w:rFonts w:ascii="Arial" w:eastAsia="Arial" w:hAnsi="Arial" w:cs="Arial"/>
          <w:color w:val="auto"/>
          <w:sz w:val="22"/>
          <w:szCs w:val="22"/>
        </w:rPr>
        <w:tab/>
        <w:t>Wires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9F13065" w14:textId="0E0905E8" w:rsidR="007F3D7D" w:rsidRPr="00FA08BA" w:rsidRDefault="00AA2769" w:rsidP="008B5384">
      <w:pPr>
        <w:pStyle w:val="BodyText"/>
        <w:ind w:hanging="40"/>
        <w:rPr>
          <w:rFonts w:eastAsiaTheme="majorEastAsia"/>
          <w:b/>
          <w:bCs/>
          <w:color w:val="5B9BD5" w:themeColor="accent1"/>
        </w:rPr>
      </w:pPr>
      <w:bookmarkStart w:id="191" w:name="_Toc22412300"/>
      <w:bookmarkStart w:id="192" w:name="_Toc22412747"/>
      <w:bookmarkStart w:id="193" w:name="_Toc22555138"/>
      <w:bookmarkStart w:id="194" w:name="_Toc22557073"/>
      <w:bookmarkStart w:id="195" w:name="_Toc22562379"/>
      <w:bookmarkStart w:id="196" w:name="_Toc22564200"/>
      <w:bookmarkStart w:id="197" w:name="_Toc24219884"/>
      <w:bookmarkStart w:id="198" w:name="_Toc53498077"/>
      <w:bookmarkStart w:id="199" w:name="_Toc53498776"/>
      <w:bookmarkStart w:id="200" w:name="_Toc53500240"/>
      <w:bookmarkStart w:id="201" w:name="_Toc54005406"/>
      <w:bookmarkStart w:id="202" w:name="_Toc132841898"/>
      <w:bookmarkStart w:id="203" w:name="_Toc132843168"/>
      <w:bookmarkStart w:id="204" w:name="_Toc133364750"/>
      <w:bookmarkStart w:id="205" w:name="_Toc133686209"/>
      <w:bookmarkStart w:id="206" w:name="_Toc133687025"/>
      <w:r w:rsidRPr="006D63C7">
        <w:rPr>
          <w:rStyle w:val="Heading2Char"/>
          <w:rFonts w:ascii="Arial" w:eastAsia="Arial" w:hAnsi="Arial" w:cs="Arial"/>
          <w:color w:val="auto"/>
          <w:sz w:val="22"/>
          <w:szCs w:val="22"/>
        </w:rPr>
        <w:t>9</w:t>
      </w:r>
      <w:r w:rsidRPr="006D63C7">
        <w:rPr>
          <w:rStyle w:val="Heading2Char"/>
          <w:rFonts w:ascii="Arial" w:eastAsia="Arial" w:hAnsi="Arial" w:cs="Arial"/>
          <w:color w:val="auto"/>
          <w:sz w:val="22"/>
          <w:szCs w:val="22"/>
        </w:rPr>
        <w:tab/>
        <w:t>Hydrometer</w:t>
      </w:r>
      <w:bookmarkStart w:id="207" w:name="_Toc398897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007F3D7D" w:rsidRPr="00FA08BA">
        <w:rPr>
          <w:b/>
          <w:bCs/>
          <w:color w:val="5B9BD5" w:themeColor="accent1"/>
        </w:rPr>
        <w:br w:type="page"/>
      </w:r>
    </w:p>
    <w:p w14:paraId="64DA85DB" w14:textId="0AA594D3" w:rsidR="008F19D7" w:rsidRPr="00E56886" w:rsidRDefault="008F19D7" w:rsidP="00D1095A">
      <w:pPr>
        <w:pStyle w:val="Heading31"/>
        <w:numPr>
          <w:ilvl w:val="0"/>
          <w:numId w:val="800"/>
        </w:numPr>
        <w:shd w:val="clear" w:color="auto" w:fill="FFC000"/>
        <w:ind w:left="990" w:hanging="990"/>
        <w:rPr>
          <w:color w:val="auto"/>
          <w:sz w:val="24"/>
          <w:szCs w:val="24"/>
        </w:rPr>
      </w:pPr>
      <w:bookmarkStart w:id="208" w:name="_Toc133687026"/>
      <w:r w:rsidRPr="00E56886">
        <w:rPr>
          <w:color w:val="auto"/>
          <w:sz w:val="24"/>
          <w:szCs w:val="24"/>
        </w:rPr>
        <w:lastRenderedPageBreak/>
        <w:t>Repair Battery Charging System</w:t>
      </w:r>
      <w:bookmarkEnd w:id="207"/>
      <w:bookmarkEnd w:id="208"/>
    </w:p>
    <w:p w14:paraId="2E4E035E" w14:textId="77777777" w:rsidR="008F19D7" w:rsidRPr="00FA08BA" w:rsidRDefault="008F19D7" w:rsidP="00AA2769">
      <w:pPr>
        <w:spacing w:before="240" w:after="240" w:line="360" w:lineRule="auto"/>
        <w:jc w:val="both"/>
        <w:rPr>
          <w:rFonts w:cs="Arial"/>
          <w:color w:val="000000" w:themeColor="text1"/>
        </w:rPr>
      </w:pPr>
      <w:r w:rsidRPr="00FA08BA">
        <w:rPr>
          <w:rFonts w:cs="Arial"/>
          <w:b/>
          <w:color w:val="000000" w:themeColor="text1"/>
        </w:rPr>
        <w:t>Overview</w:t>
      </w:r>
      <w:r w:rsidR="00AA2769">
        <w:rPr>
          <w:rFonts w:cs="Arial"/>
          <w:b/>
          <w:color w:val="000000" w:themeColor="text1"/>
        </w:rPr>
        <w:t xml:space="preserve">: </w:t>
      </w:r>
      <w:r w:rsidRPr="00FA08BA">
        <w:rPr>
          <w:rFonts w:cs="Arial"/>
          <w:color w:val="000000" w:themeColor="text1"/>
        </w:rPr>
        <w:t xml:space="preserve">These competency standards designed to enable the learner to troubleshoot battery charging related problems and conceptualize electronics used in the system.  </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6968"/>
      </w:tblGrid>
      <w:tr w:rsidR="008F19D7" w:rsidRPr="00FA08BA" w14:paraId="2DADFC74" w14:textId="77777777" w:rsidTr="00D06B7A">
        <w:trPr>
          <w:trHeight w:val="432"/>
        </w:trPr>
        <w:tc>
          <w:tcPr>
            <w:tcW w:w="2909" w:type="dxa"/>
            <w:shd w:val="clear" w:color="auto" w:fill="E7E6E6" w:themeFill="background2"/>
            <w:vAlign w:val="center"/>
          </w:tcPr>
          <w:p w14:paraId="01E3FAB4" w14:textId="77777777" w:rsidR="008F19D7" w:rsidRPr="00FA08BA" w:rsidRDefault="008F19D7" w:rsidP="00AA2769">
            <w:pPr>
              <w:autoSpaceDE w:val="0"/>
              <w:autoSpaceDN w:val="0"/>
              <w:adjustRightInd w:val="0"/>
              <w:spacing w:after="0" w:line="240" w:lineRule="auto"/>
              <w:jc w:val="both"/>
              <w:rPr>
                <w:rFonts w:cs="Arial"/>
                <w:color w:val="000000" w:themeColor="text1"/>
              </w:rPr>
            </w:pPr>
            <w:r w:rsidRPr="00FA08BA">
              <w:rPr>
                <w:rFonts w:cs="Arial"/>
                <w:b/>
                <w:bCs/>
                <w:color w:val="000000" w:themeColor="text1"/>
              </w:rPr>
              <w:t>Unit of Competency</w:t>
            </w:r>
          </w:p>
        </w:tc>
        <w:tc>
          <w:tcPr>
            <w:tcW w:w="6968" w:type="dxa"/>
            <w:shd w:val="clear" w:color="auto" w:fill="E7E6E6" w:themeFill="background2"/>
            <w:vAlign w:val="center"/>
          </w:tcPr>
          <w:p w14:paraId="22157ECB" w14:textId="77777777" w:rsidR="008F19D7" w:rsidRPr="00FA08BA" w:rsidRDefault="008F19D7" w:rsidP="00AA2769">
            <w:pPr>
              <w:autoSpaceDE w:val="0"/>
              <w:autoSpaceDN w:val="0"/>
              <w:adjustRightInd w:val="0"/>
              <w:spacing w:after="0" w:line="240" w:lineRule="auto"/>
              <w:jc w:val="both"/>
              <w:rPr>
                <w:rFonts w:cs="Arial"/>
                <w:color w:val="000000" w:themeColor="text1"/>
              </w:rPr>
            </w:pPr>
            <w:r w:rsidRPr="00FA08BA">
              <w:rPr>
                <w:rFonts w:cs="Arial"/>
                <w:b/>
                <w:bCs/>
                <w:color w:val="000000" w:themeColor="text1"/>
              </w:rPr>
              <w:t>Performance Criteria</w:t>
            </w:r>
          </w:p>
        </w:tc>
      </w:tr>
      <w:tr w:rsidR="008F19D7" w:rsidRPr="00FA08BA" w14:paraId="796F5BDE" w14:textId="77777777" w:rsidTr="00D06B7A">
        <w:tc>
          <w:tcPr>
            <w:tcW w:w="2909" w:type="dxa"/>
            <w:vAlign w:val="center"/>
          </w:tcPr>
          <w:p w14:paraId="06BABC4B" w14:textId="77777777" w:rsidR="008F19D7" w:rsidRPr="00FA08BA" w:rsidRDefault="008F19D7" w:rsidP="00D06B7A">
            <w:pPr>
              <w:pStyle w:val="ListParagraph"/>
              <w:numPr>
                <w:ilvl w:val="0"/>
                <w:numId w:val="172"/>
              </w:numPr>
              <w:tabs>
                <w:tab w:val="left" w:pos="855"/>
              </w:tabs>
              <w:spacing w:after="0" w:line="240" w:lineRule="auto"/>
              <w:ind w:left="585" w:right="101" w:hanging="540"/>
              <w:rPr>
                <w:rFonts w:cs="Arial"/>
                <w:color w:val="000000" w:themeColor="text1"/>
              </w:rPr>
            </w:pPr>
            <w:r w:rsidRPr="00FA08BA">
              <w:rPr>
                <w:rFonts w:cs="Arial"/>
                <w:color w:val="000000" w:themeColor="text1"/>
              </w:rPr>
              <w:t>Repair charging system</w:t>
            </w:r>
          </w:p>
        </w:tc>
        <w:tc>
          <w:tcPr>
            <w:tcW w:w="6968" w:type="dxa"/>
            <w:vAlign w:val="center"/>
          </w:tcPr>
          <w:p w14:paraId="44D64E08" w14:textId="77777777" w:rsidR="008F19D7" w:rsidRPr="00FA08BA" w:rsidRDefault="008F19D7" w:rsidP="00D06B7A">
            <w:pPr>
              <w:pStyle w:val="Normal2"/>
              <w:numPr>
                <w:ilvl w:val="0"/>
                <w:numId w:val="173"/>
              </w:numPr>
              <w:tabs>
                <w:tab w:val="left" w:pos="855"/>
              </w:tabs>
              <w:spacing w:before="0" w:after="0" w:line="360" w:lineRule="auto"/>
              <w:ind w:left="585" w:hanging="540"/>
              <w:rPr>
                <w:rFonts w:eastAsiaTheme="minorHAnsi" w:cs="Arial"/>
                <w:color w:val="000000" w:themeColor="text1"/>
                <w:lang w:val="en-US"/>
              </w:rPr>
            </w:pPr>
            <w:r w:rsidRPr="00FA08BA">
              <w:rPr>
                <w:rFonts w:eastAsiaTheme="minorHAnsi" w:cs="Arial"/>
                <w:color w:val="000000" w:themeColor="text1"/>
                <w:lang w:val="en-US"/>
              </w:rPr>
              <w:t>Inspect vehicle charging system and diagnose the following. Battery warning light indication on instrument panel, test output voltage of alternator, drive belt condition, alternator bearing noise, wire harness, fuse, and proper insulated wires.</w:t>
            </w:r>
          </w:p>
          <w:p w14:paraId="6C7C5901" w14:textId="77777777" w:rsidR="008F19D7" w:rsidRPr="00FA08BA" w:rsidRDefault="008F19D7" w:rsidP="00D06B7A">
            <w:pPr>
              <w:pStyle w:val="Normal2"/>
              <w:numPr>
                <w:ilvl w:val="0"/>
                <w:numId w:val="173"/>
              </w:numPr>
              <w:tabs>
                <w:tab w:val="left" w:pos="855"/>
              </w:tabs>
              <w:spacing w:before="0" w:after="0" w:line="360" w:lineRule="auto"/>
              <w:ind w:left="585" w:hanging="540"/>
              <w:rPr>
                <w:rFonts w:eastAsiaTheme="minorHAnsi" w:cs="Arial"/>
                <w:color w:val="000000" w:themeColor="text1"/>
                <w:lang w:val="en-US"/>
              </w:rPr>
            </w:pPr>
            <w:r w:rsidRPr="00FA08BA">
              <w:rPr>
                <w:rFonts w:eastAsiaTheme="minorHAnsi" w:cs="Arial"/>
                <w:color w:val="000000" w:themeColor="text1"/>
                <w:lang w:val="en-US"/>
              </w:rPr>
              <w:t xml:space="preserve">Dismantle/ service of alternator as following; </w:t>
            </w:r>
            <w:r w:rsidRPr="00FA08BA">
              <w:rPr>
                <w:rFonts w:cs="Arial"/>
                <w:color w:val="000000" w:themeColor="text1"/>
              </w:rPr>
              <w:t>Repair connector, replace carbon brushes, Replace Rectifier Bridge, replace voltage regulator and replace stator winding.</w:t>
            </w:r>
          </w:p>
        </w:tc>
      </w:tr>
      <w:tr w:rsidR="008F19D7" w:rsidRPr="00FA08BA" w14:paraId="6C3213E1" w14:textId="77777777" w:rsidTr="00D06B7A">
        <w:tc>
          <w:tcPr>
            <w:tcW w:w="2909" w:type="dxa"/>
            <w:vAlign w:val="center"/>
          </w:tcPr>
          <w:p w14:paraId="4024520E" w14:textId="77777777" w:rsidR="008F19D7" w:rsidRPr="00FA08BA" w:rsidRDefault="008F19D7" w:rsidP="00D06B7A">
            <w:pPr>
              <w:pStyle w:val="ListParagraph"/>
              <w:numPr>
                <w:ilvl w:val="0"/>
                <w:numId w:val="172"/>
              </w:numPr>
              <w:tabs>
                <w:tab w:val="left" w:pos="855"/>
              </w:tabs>
              <w:spacing w:after="0" w:line="240" w:lineRule="auto"/>
              <w:ind w:left="585" w:right="-131" w:hanging="540"/>
              <w:rPr>
                <w:rFonts w:cs="Arial"/>
                <w:color w:val="000000" w:themeColor="text1"/>
              </w:rPr>
            </w:pPr>
            <w:r w:rsidRPr="00FA08BA">
              <w:rPr>
                <w:rFonts w:cs="Arial"/>
                <w:color w:val="000000" w:themeColor="text1"/>
              </w:rPr>
              <w:t>Replace alternator</w:t>
            </w:r>
          </w:p>
        </w:tc>
        <w:tc>
          <w:tcPr>
            <w:tcW w:w="6968" w:type="dxa"/>
            <w:vAlign w:val="center"/>
          </w:tcPr>
          <w:p w14:paraId="4C6CA70C" w14:textId="77777777" w:rsidR="008F19D7" w:rsidRPr="00FA08BA" w:rsidRDefault="008F19D7" w:rsidP="00D06B7A">
            <w:pPr>
              <w:pStyle w:val="Normal2"/>
              <w:numPr>
                <w:ilvl w:val="0"/>
                <w:numId w:val="174"/>
              </w:numPr>
              <w:tabs>
                <w:tab w:val="left" w:pos="855"/>
              </w:tabs>
              <w:spacing w:before="0" w:after="0" w:line="360" w:lineRule="auto"/>
              <w:ind w:left="585" w:hanging="540"/>
              <w:rPr>
                <w:rFonts w:eastAsiaTheme="minorHAnsi" w:cs="Arial"/>
                <w:color w:val="000000" w:themeColor="text1"/>
                <w:lang w:val="en-US"/>
              </w:rPr>
            </w:pPr>
            <w:r w:rsidRPr="00FA08BA">
              <w:rPr>
                <w:rFonts w:eastAsiaTheme="minorHAnsi" w:cs="Arial"/>
                <w:color w:val="000000" w:themeColor="text1"/>
                <w:lang w:val="en-US"/>
              </w:rPr>
              <w:t>Perform safe working practice to remove the alternator from the vehicle and refit under the specified procedure.</w:t>
            </w:r>
          </w:p>
          <w:p w14:paraId="7F514787" w14:textId="77777777" w:rsidR="008F19D7" w:rsidRPr="00FA08BA" w:rsidRDefault="008F19D7" w:rsidP="00D06B7A">
            <w:pPr>
              <w:pStyle w:val="Normal2"/>
              <w:numPr>
                <w:ilvl w:val="0"/>
                <w:numId w:val="174"/>
              </w:numPr>
              <w:tabs>
                <w:tab w:val="left" w:pos="855"/>
              </w:tabs>
              <w:spacing w:before="0" w:after="0" w:line="360" w:lineRule="auto"/>
              <w:ind w:left="585" w:hanging="540"/>
              <w:rPr>
                <w:rFonts w:eastAsiaTheme="minorHAnsi" w:cs="Arial"/>
                <w:color w:val="000000" w:themeColor="text1"/>
                <w:lang w:val="en-US"/>
              </w:rPr>
            </w:pPr>
            <w:r w:rsidRPr="00FA08BA">
              <w:rPr>
                <w:rFonts w:eastAsiaTheme="minorHAnsi" w:cs="Arial"/>
                <w:color w:val="000000" w:themeColor="text1"/>
                <w:lang w:val="en-US"/>
              </w:rPr>
              <w:t>Perform test bench of alternator to confirm the operation.</w:t>
            </w:r>
          </w:p>
        </w:tc>
      </w:tr>
    </w:tbl>
    <w:p w14:paraId="58319918" w14:textId="77777777" w:rsidR="008F19D7" w:rsidRPr="00FA08BA" w:rsidRDefault="008F19D7"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01CB1F64" w14:textId="77777777" w:rsidR="008F19D7" w:rsidRPr="00FA08BA" w:rsidRDefault="008F19D7" w:rsidP="00AC25F9">
      <w:pPr>
        <w:pStyle w:val="Normal2"/>
        <w:numPr>
          <w:ilvl w:val="0"/>
          <w:numId w:val="175"/>
        </w:numPr>
        <w:spacing w:before="0"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Describe the Purpose and function of Alternator’s following parts.</w:t>
      </w:r>
    </w:p>
    <w:p w14:paraId="687FE17E" w14:textId="77777777" w:rsidR="008F19D7" w:rsidRPr="00FA08BA" w:rsidRDefault="008F19D7" w:rsidP="00AA2769">
      <w:pPr>
        <w:pStyle w:val="Normal2"/>
        <w:spacing w:before="0" w:after="0" w:line="360" w:lineRule="auto"/>
        <w:ind w:left="720" w:firstLine="0"/>
        <w:jc w:val="both"/>
        <w:rPr>
          <w:rFonts w:eastAsiaTheme="minorHAnsi" w:cs="Arial"/>
          <w:color w:val="000000" w:themeColor="text1"/>
          <w:lang w:val="en-US"/>
        </w:rPr>
      </w:pPr>
      <w:r w:rsidRPr="00FA08BA">
        <w:rPr>
          <w:rFonts w:eastAsiaTheme="minorHAnsi" w:cs="Arial"/>
          <w:color w:val="000000" w:themeColor="text1"/>
          <w:lang w:val="en-US"/>
        </w:rPr>
        <w:t>Rotor, stator windings, Voltage regulator, Rectifier Bridge, Internal cooling fan, Bearings, carbon brush, mounting/ adjustment bolts), drive belt and its types, ratio alternator/ crank pulleys, RPM, Alternator input/ output voltages.</w:t>
      </w:r>
    </w:p>
    <w:p w14:paraId="0CFA9863" w14:textId="77777777" w:rsidR="008F19D7" w:rsidRPr="00FA08BA" w:rsidRDefault="008F19D7" w:rsidP="00AC25F9">
      <w:pPr>
        <w:pStyle w:val="Normal2"/>
        <w:numPr>
          <w:ilvl w:val="0"/>
          <w:numId w:val="175"/>
        </w:numPr>
        <w:spacing w:before="0"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Describe the functions and uses of the following.</w:t>
      </w:r>
    </w:p>
    <w:p w14:paraId="04B4D0E1" w14:textId="77777777" w:rsidR="008F19D7" w:rsidRPr="00FA08BA" w:rsidRDefault="008F19D7" w:rsidP="001F7FF4">
      <w:pPr>
        <w:pStyle w:val="Normal2"/>
        <w:spacing w:before="0" w:after="0"/>
        <w:ind w:left="720" w:hanging="14"/>
        <w:jc w:val="both"/>
        <w:rPr>
          <w:rFonts w:cs="Arial"/>
          <w:color w:val="000000" w:themeColor="text1"/>
        </w:rPr>
      </w:pPr>
      <w:r w:rsidRPr="00FA08BA">
        <w:rPr>
          <w:rFonts w:eastAsiaTheme="minorHAnsi" w:cs="Arial"/>
          <w:color w:val="000000" w:themeColor="text1"/>
          <w:lang w:val="en-US"/>
        </w:rPr>
        <w:t>Semiconductor and its types, Rectification (</w:t>
      </w:r>
      <w:r w:rsidRPr="00FA08BA">
        <w:rPr>
          <w:rFonts w:cs="Arial"/>
          <w:color w:val="000000" w:themeColor="text1"/>
        </w:rPr>
        <w:t>Half wave/ full wave), transformer and its types, capacitor and its types.</w:t>
      </w:r>
    </w:p>
    <w:p w14:paraId="27BE0315" w14:textId="77777777" w:rsidR="008F19D7" w:rsidRPr="00FA08BA" w:rsidRDefault="008F19D7" w:rsidP="001F7FF4">
      <w:pPr>
        <w:shd w:val="clear" w:color="auto" w:fill="00B0F0"/>
        <w:spacing w:line="240" w:lineRule="auto"/>
        <w:jc w:val="both"/>
        <w:rPr>
          <w:rFonts w:cs="Arial"/>
          <w:b/>
          <w:color w:val="000000" w:themeColor="text1"/>
        </w:rPr>
      </w:pPr>
      <w:r w:rsidRPr="00FA08BA">
        <w:rPr>
          <w:rFonts w:cs="Arial"/>
          <w:b/>
          <w:color w:val="000000" w:themeColor="text1"/>
        </w:rPr>
        <w:t>Critical Evidence(s) Required</w:t>
      </w:r>
    </w:p>
    <w:p w14:paraId="3F891113" w14:textId="77777777" w:rsidR="008F19D7" w:rsidRPr="00FA08BA" w:rsidRDefault="008F19D7" w:rsidP="00AC25F9">
      <w:pPr>
        <w:pStyle w:val="ListParagraph"/>
        <w:numPr>
          <w:ilvl w:val="0"/>
          <w:numId w:val="145"/>
        </w:numPr>
        <w:spacing w:after="0" w:line="360" w:lineRule="auto"/>
        <w:jc w:val="both"/>
        <w:rPr>
          <w:rFonts w:cs="Arial"/>
          <w:color w:val="000000" w:themeColor="text1"/>
        </w:rPr>
      </w:pPr>
      <w:r w:rsidRPr="00FA08BA">
        <w:rPr>
          <w:rFonts w:cs="Arial"/>
          <w:color w:val="000000" w:themeColor="text1"/>
        </w:rPr>
        <w:t>Capable to troubleshoot the vehicle charging system</w:t>
      </w:r>
    </w:p>
    <w:p w14:paraId="0860D495" w14:textId="77777777" w:rsidR="008F19D7" w:rsidRPr="00FA08BA" w:rsidRDefault="008F19D7" w:rsidP="00AC25F9">
      <w:pPr>
        <w:pStyle w:val="ListParagraph"/>
        <w:numPr>
          <w:ilvl w:val="0"/>
          <w:numId w:val="145"/>
        </w:numPr>
        <w:spacing w:after="0" w:line="360" w:lineRule="auto"/>
        <w:jc w:val="both"/>
        <w:rPr>
          <w:rFonts w:cs="Arial"/>
          <w:color w:val="000000" w:themeColor="text1"/>
        </w:rPr>
      </w:pPr>
      <w:r w:rsidRPr="00FA08BA">
        <w:rPr>
          <w:rFonts w:cs="Arial"/>
          <w:color w:val="000000" w:themeColor="text1"/>
        </w:rPr>
        <w:t>Capable to describe the fault related to the alternator and take appropriate decisions.</w:t>
      </w:r>
    </w:p>
    <w:p w14:paraId="05C800F8" w14:textId="77777777" w:rsidR="008F19D7" w:rsidRPr="00FA08BA" w:rsidRDefault="008F19D7" w:rsidP="00AC25F9">
      <w:pPr>
        <w:pStyle w:val="ListParagraph"/>
        <w:numPr>
          <w:ilvl w:val="0"/>
          <w:numId w:val="145"/>
        </w:numPr>
        <w:spacing w:after="0" w:line="360" w:lineRule="auto"/>
        <w:jc w:val="both"/>
        <w:rPr>
          <w:rFonts w:cs="Arial"/>
          <w:b/>
          <w:color w:val="000000" w:themeColor="text1"/>
        </w:rPr>
      </w:pPr>
      <w:r w:rsidRPr="00FA08BA">
        <w:rPr>
          <w:rFonts w:cs="Arial"/>
          <w:color w:val="000000" w:themeColor="text1"/>
        </w:rPr>
        <w:t>Capable to Service the alternator</w:t>
      </w:r>
    </w:p>
    <w:p w14:paraId="64D9DD58" w14:textId="77777777" w:rsidR="008F19D7" w:rsidRPr="00FA08BA" w:rsidRDefault="0036697B" w:rsidP="001F7FF4">
      <w:pPr>
        <w:spacing w:after="0" w:line="276" w:lineRule="auto"/>
        <w:rPr>
          <w:rFonts w:cs="Arial"/>
          <w:b/>
          <w:color w:val="000000" w:themeColor="text1"/>
        </w:rPr>
      </w:pPr>
      <w:r>
        <w:rPr>
          <w:rFonts w:cs="Arial"/>
          <w:b/>
          <w:color w:val="000000" w:themeColor="text1"/>
        </w:rPr>
        <w:t xml:space="preserve">  </w:t>
      </w:r>
      <w:r w:rsidR="008F19D7" w:rsidRPr="00FA08BA">
        <w:rPr>
          <w:rFonts w:cs="Arial"/>
          <w:b/>
          <w:color w:val="000000" w:themeColor="text1"/>
        </w:rPr>
        <w:t>List of Tools and Equipment</w:t>
      </w:r>
    </w:p>
    <w:p w14:paraId="150D5C1A" w14:textId="77777777" w:rsidR="00AA2769" w:rsidRPr="00AA2769" w:rsidRDefault="00AA2769" w:rsidP="008B5384">
      <w:pPr>
        <w:spacing w:after="0" w:line="276" w:lineRule="auto"/>
        <w:ind w:left="990" w:hanging="270"/>
        <w:rPr>
          <w:rStyle w:val="Heading2Char"/>
          <w:rFonts w:ascii="Arial" w:hAnsi="Arial" w:cs="Arial"/>
          <w:color w:val="000000" w:themeColor="text1"/>
          <w:sz w:val="22"/>
          <w:szCs w:val="22"/>
        </w:rPr>
      </w:pPr>
      <w:bookmarkStart w:id="209" w:name="_Toc22412302"/>
      <w:bookmarkStart w:id="210" w:name="_Toc22412749"/>
      <w:bookmarkStart w:id="211" w:name="_Toc22555140"/>
      <w:bookmarkStart w:id="212" w:name="_Toc22557075"/>
      <w:bookmarkStart w:id="213" w:name="_Toc22562381"/>
      <w:bookmarkStart w:id="214" w:name="_Toc22564202"/>
      <w:bookmarkStart w:id="215" w:name="_Toc24219886"/>
      <w:bookmarkStart w:id="216" w:name="_Toc53498079"/>
      <w:bookmarkStart w:id="217" w:name="_Toc53498778"/>
      <w:bookmarkStart w:id="218" w:name="_Toc53500242"/>
      <w:bookmarkStart w:id="219" w:name="_Toc54005408"/>
      <w:bookmarkStart w:id="220" w:name="_Toc132841900"/>
      <w:bookmarkStart w:id="221" w:name="_Toc132843170"/>
      <w:bookmarkStart w:id="222" w:name="_Toc133364752"/>
      <w:bookmarkStart w:id="223" w:name="_Toc133686211"/>
      <w:bookmarkStart w:id="224" w:name="_Toc133687027"/>
      <w:r w:rsidRPr="00AA2769">
        <w:rPr>
          <w:rStyle w:val="Heading2Char"/>
          <w:rFonts w:ascii="Arial" w:hAnsi="Arial" w:cs="Arial"/>
          <w:color w:val="000000" w:themeColor="text1"/>
          <w:sz w:val="22"/>
          <w:szCs w:val="22"/>
        </w:rPr>
        <w:t>1.</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Vehicle/simulator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AA2769">
        <w:rPr>
          <w:rStyle w:val="Heading2Char"/>
          <w:rFonts w:ascii="Arial" w:hAnsi="Arial" w:cs="Arial"/>
          <w:color w:val="000000" w:themeColor="text1"/>
          <w:sz w:val="22"/>
          <w:szCs w:val="22"/>
        </w:rPr>
        <w:t xml:space="preserve"> </w:t>
      </w:r>
    </w:p>
    <w:p w14:paraId="3C9310D6" w14:textId="77777777" w:rsidR="00AA2769" w:rsidRPr="00AA2769" w:rsidRDefault="00AA2769" w:rsidP="008B5384">
      <w:pPr>
        <w:spacing w:after="0" w:line="276" w:lineRule="auto"/>
        <w:ind w:left="990" w:hanging="270"/>
        <w:rPr>
          <w:rStyle w:val="Heading2Char"/>
          <w:rFonts w:ascii="Arial" w:hAnsi="Arial" w:cs="Arial"/>
          <w:color w:val="000000" w:themeColor="text1"/>
          <w:sz w:val="22"/>
          <w:szCs w:val="22"/>
        </w:rPr>
      </w:pPr>
      <w:bookmarkStart w:id="225" w:name="_Toc22412303"/>
      <w:bookmarkStart w:id="226" w:name="_Toc22412750"/>
      <w:bookmarkStart w:id="227" w:name="_Toc22555141"/>
      <w:bookmarkStart w:id="228" w:name="_Toc22557076"/>
      <w:bookmarkStart w:id="229" w:name="_Toc22562382"/>
      <w:bookmarkStart w:id="230" w:name="_Toc22564203"/>
      <w:bookmarkStart w:id="231" w:name="_Toc24219887"/>
      <w:bookmarkStart w:id="232" w:name="_Toc53498080"/>
      <w:bookmarkStart w:id="233" w:name="_Toc53498779"/>
      <w:bookmarkStart w:id="234" w:name="_Toc53500243"/>
      <w:bookmarkStart w:id="235" w:name="_Toc54005409"/>
      <w:bookmarkStart w:id="236" w:name="_Toc132841901"/>
      <w:bookmarkStart w:id="237" w:name="_Toc132843171"/>
      <w:bookmarkStart w:id="238" w:name="_Toc133364753"/>
      <w:bookmarkStart w:id="239" w:name="_Toc133686212"/>
      <w:bookmarkStart w:id="240" w:name="_Toc133687028"/>
      <w:r w:rsidRPr="00AA2769">
        <w:rPr>
          <w:rStyle w:val="Heading2Char"/>
          <w:rFonts w:ascii="Arial" w:hAnsi="Arial" w:cs="Arial"/>
          <w:color w:val="000000" w:themeColor="text1"/>
          <w:sz w:val="22"/>
          <w:szCs w:val="22"/>
        </w:rPr>
        <w:t>2.</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Test lamp</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0F9AED7" w14:textId="77777777" w:rsidR="00AA2769" w:rsidRPr="00AA2769" w:rsidRDefault="00AA2769" w:rsidP="008B5384">
      <w:pPr>
        <w:spacing w:after="0" w:line="276" w:lineRule="auto"/>
        <w:ind w:left="990" w:hanging="270"/>
        <w:rPr>
          <w:rStyle w:val="Heading2Char"/>
          <w:rFonts w:ascii="Arial" w:hAnsi="Arial" w:cs="Arial"/>
          <w:color w:val="000000" w:themeColor="text1"/>
          <w:sz w:val="22"/>
          <w:szCs w:val="22"/>
        </w:rPr>
      </w:pPr>
      <w:bookmarkStart w:id="241" w:name="_Toc22412304"/>
      <w:bookmarkStart w:id="242" w:name="_Toc22412751"/>
      <w:bookmarkStart w:id="243" w:name="_Toc22555142"/>
      <w:bookmarkStart w:id="244" w:name="_Toc22557077"/>
      <w:bookmarkStart w:id="245" w:name="_Toc22562383"/>
      <w:bookmarkStart w:id="246" w:name="_Toc22564204"/>
      <w:bookmarkStart w:id="247" w:name="_Toc24219888"/>
      <w:bookmarkStart w:id="248" w:name="_Toc53498081"/>
      <w:bookmarkStart w:id="249" w:name="_Toc53498780"/>
      <w:bookmarkStart w:id="250" w:name="_Toc53500244"/>
      <w:bookmarkStart w:id="251" w:name="_Toc54005410"/>
      <w:bookmarkStart w:id="252" w:name="_Toc132841902"/>
      <w:bookmarkStart w:id="253" w:name="_Toc132843172"/>
      <w:bookmarkStart w:id="254" w:name="_Toc133364754"/>
      <w:bookmarkStart w:id="255" w:name="_Toc133686213"/>
      <w:bookmarkStart w:id="256" w:name="_Toc133687029"/>
      <w:r w:rsidRPr="00AA2769">
        <w:rPr>
          <w:rStyle w:val="Heading2Char"/>
          <w:rFonts w:ascii="Arial" w:hAnsi="Arial" w:cs="Arial"/>
          <w:color w:val="000000" w:themeColor="text1"/>
          <w:sz w:val="22"/>
          <w:szCs w:val="22"/>
        </w:rPr>
        <w:t>3.</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DMM</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5B56AC9" w14:textId="77777777" w:rsidR="00AA2769" w:rsidRPr="00AA2769" w:rsidRDefault="00AA2769" w:rsidP="008B5384">
      <w:pPr>
        <w:spacing w:after="0" w:line="276" w:lineRule="auto"/>
        <w:ind w:left="990" w:hanging="270"/>
        <w:rPr>
          <w:rStyle w:val="Heading2Char"/>
          <w:rFonts w:ascii="Arial" w:hAnsi="Arial" w:cs="Arial"/>
          <w:color w:val="000000" w:themeColor="text1"/>
          <w:sz w:val="22"/>
          <w:szCs w:val="22"/>
        </w:rPr>
      </w:pPr>
      <w:bookmarkStart w:id="257" w:name="_Toc22412305"/>
      <w:bookmarkStart w:id="258" w:name="_Toc22412752"/>
      <w:bookmarkStart w:id="259" w:name="_Toc22555143"/>
      <w:bookmarkStart w:id="260" w:name="_Toc22557078"/>
      <w:bookmarkStart w:id="261" w:name="_Toc22562384"/>
      <w:bookmarkStart w:id="262" w:name="_Toc22564205"/>
      <w:bookmarkStart w:id="263" w:name="_Toc24219889"/>
      <w:bookmarkStart w:id="264" w:name="_Toc53498082"/>
      <w:bookmarkStart w:id="265" w:name="_Toc53498781"/>
      <w:bookmarkStart w:id="266" w:name="_Toc53500245"/>
      <w:bookmarkStart w:id="267" w:name="_Toc54005411"/>
      <w:bookmarkStart w:id="268" w:name="_Toc132841903"/>
      <w:bookmarkStart w:id="269" w:name="_Toc132843173"/>
      <w:bookmarkStart w:id="270" w:name="_Toc133364755"/>
      <w:bookmarkStart w:id="271" w:name="_Toc133686214"/>
      <w:bookmarkStart w:id="272" w:name="_Toc133687030"/>
      <w:r w:rsidRPr="00AA2769">
        <w:rPr>
          <w:rStyle w:val="Heading2Char"/>
          <w:rFonts w:ascii="Arial" w:hAnsi="Arial" w:cs="Arial"/>
          <w:color w:val="000000" w:themeColor="text1"/>
          <w:sz w:val="22"/>
          <w:szCs w:val="22"/>
        </w:rPr>
        <w:t>4.</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Tool kit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AA2769">
        <w:rPr>
          <w:rStyle w:val="Heading2Char"/>
          <w:rFonts w:ascii="Arial" w:hAnsi="Arial" w:cs="Arial"/>
          <w:color w:val="000000" w:themeColor="text1"/>
          <w:sz w:val="22"/>
          <w:szCs w:val="22"/>
        </w:rPr>
        <w:t xml:space="preserve"> </w:t>
      </w:r>
    </w:p>
    <w:p w14:paraId="0BCE8474" w14:textId="77777777" w:rsidR="00AA2769" w:rsidRPr="00AA2769" w:rsidRDefault="00AA2769" w:rsidP="008B5384">
      <w:pPr>
        <w:spacing w:after="0" w:line="276" w:lineRule="auto"/>
        <w:ind w:left="990" w:hanging="270"/>
        <w:rPr>
          <w:rStyle w:val="Heading2Char"/>
          <w:rFonts w:ascii="Arial" w:hAnsi="Arial" w:cs="Arial"/>
          <w:color w:val="000000" w:themeColor="text1"/>
          <w:sz w:val="22"/>
          <w:szCs w:val="22"/>
        </w:rPr>
      </w:pPr>
      <w:bookmarkStart w:id="273" w:name="_Toc22412306"/>
      <w:bookmarkStart w:id="274" w:name="_Toc22412753"/>
      <w:bookmarkStart w:id="275" w:name="_Toc22555144"/>
      <w:bookmarkStart w:id="276" w:name="_Toc22557079"/>
      <w:bookmarkStart w:id="277" w:name="_Toc22562385"/>
      <w:bookmarkStart w:id="278" w:name="_Toc22564206"/>
      <w:bookmarkStart w:id="279" w:name="_Toc24219890"/>
      <w:bookmarkStart w:id="280" w:name="_Toc53498083"/>
      <w:bookmarkStart w:id="281" w:name="_Toc53498782"/>
      <w:bookmarkStart w:id="282" w:name="_Toc53500246"/>
      <w:bookmarkStart w:id="283" w:name="_Toc54005412"/>
      <w:bookmarkStart w:id="284" w:name="_Toc132841904"/>
      <w:bookmarkStart w:id="285" w:name="_Toc132843174"/>
      <w:bookmarkStart w:id="286" w:name="_Toc133364756"/>
      <w:bookmarkStart w:id="287" w:name="_Toc133686215"/>
      <w:bookmarkStart w:id="288" w:name="_Toc133687031"/>
      <w:r w:rsidRPr="00AA2769">
        <w:rPr>
          <w:rStyle w:val="Heading2Char"/>
          <w:rFonts w:ascii="Arial" w:hAnsi="Arial" w:cs="Arial"/>
          <w:color w:val="000000" w:themeColor="text1"/>
          <w:sz w:val="22"/>
          <w:szCs w:val="22"/>
        </w:rPr>
        <w:t>5.</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Ampere meter</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AA2769">
        <w:rPr>
          <w:rStyle w:val="Heading2Char"/>
          <w:rFonts w:ascii="Arial" w:hAnsi="Arial" w:cs="Arial"/>
          <w:color w:val="000000" w:themeColor="text1"/>
          <w:sz w:val="22"/>
          <w:szCs w:val="22"/>
        </w:rPr>
        <w:t xml:space="preserve"> </w:t>
      </w:r>
    </w:p>
    <w:p w14:paraId="0CBC0B0B" w14:textId="77777777" w:rsidR="00AA2769" w:rsidRPr="00AA2769" w:rsidRDefault="00AA2769" w:rsidP="008B5384">
      <w:pPr>
        <w:spacing w:after="0" w:line="276" w:lineRule="auto"/>
        <w:ind w:left="990" w:hanging="270"/>
        <w:rPr>
          <w:rStyle w:val="Heading2Char"/>
          <w:rFonts w:ascii="Arial" w:hAnsi="Arial" w:cs="Arial"/>
          <w:color w:val="000000" w:themeColor="text1"/>
          <w:sz w:val="22"/>
          <w:szCs w:val="22"/>
        </w:rPr>
      </w:pPr>
      <w:bookmarkStart w:id="289" w:name="_Toc22412307"/>
      <w:bookmarkStart w:id="290" w:name="_Toc22412754"/>
      <w:bookmarkStart w:id="291" w:name="_Toc22555145"/>
      <w:bookmarkStart w:id="292" w:name="_Toc22557080"/>
      <w:bookmarkStart w:id="293" w:name="_Toc22562386"/>
      <w:bookmarkStart w:id="294" w:name="_Toc22564207"/>
      <w:bookmarkStart w:id="295" w:name="_Toc24219891"/>
      <w:bookmarkStart w:id="296" w:name="_Toc53498084"/>
      <w:bookmarkStart w:id="297" w:name="_Toc53498783"/>
      <w:bookmarkStart w:id="298" w:name="_Toc53500247"/>
      <w:bookmarkStart w:id="299" w:name="_Toc54005413"/>
      <w:bookmarkStart w:id="300" w:name="_Toc132841905"/>
      <w:bookmarkStart w:id="301" w:name="_Toc132843175"/>
      <w:bookmarkStart w:id="302" w:name="_Toc133364757"/>
      <w:bookmarkStart w:id="303" w:name="_Toc133686216"/>
      <w:bookmarkStart w:id="304" w:name="_Toc133687032"/>
      <w:r w:rsidRPr="00AA2769">
        <w:rPr>
          <w:rStyle w:val="Heading2Char"/>
          <w:rFonts w:ascii="Arial" w:hAnsi="Arial" w:cs="Arial"/>
          <w:color w:val="000000" w:themeColor="text1"/>
          <w:sz w:val="22"/>
          <w:szCs w:val="22"/>
        </w:rPr>
        <w:t>6.</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Fuses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500619D" w14:textId="77777777" w:rsidR="005A5A7A" w:rsidRPr="00FA08BA" w:rsidRDefault="00AA2769" w:rsidP="008B5384">
      <w:pPr>
        <w:spacing w:after="0" w:line="276" w:lineRule="auto"/>
        <w:ind w:left="990" w:hanging="270"/>
        <w:rPr>
          <w:rStyle w:val="Heading2Char"/>
          <w:rFonts w:ascii="Arial" w:hAnsi="Arial" w:cs="Arial"/>
          <w:color w:val="000000" w:themeColor="text1"/>
          <w:sz w:val="22"/>
          <w:szCs w:val="22"/>
        </w:rPr>
      </w:pPr>
      <w:bookmarkStart w:id="305" w:name="_Toc22412308"/>
      <w:bookmarkStart w:id="306" w:name="_Toc22412755"/>
      <w:bookmarkStart w:id="307" w:name="_Toc22555146"/>
      <w:bookmarkStart w:id="308" w:name="_Toc22557081"/>
      <w:bookmarkStart w:id="309" w:name="_Toc22562387"/>
      <w:bookmarkStart w:id="310" w:name="_Toc22564208"/>
      <w:bookmarkStart w:id="311" w:name="_Toc24219892"/>
      <w:bookmarkStart w:id="312" w:name="_Toc53498085"/>
      <w:bookmarkStart w:id="313" w:name="_Toc53498784"/>
      <w:bookmarkStart w:id="314" w:name="_Toc53500248"/>
      <w:bookmarkStart w:id="315" w:name="_Toc54005414"/>
      <w:bookmarkStart w:id="316" w:name="_Toc132841906"/>
      <w:bookmarkStart w:id="317" w:name="_Toc132843176"/>
      <w:bookmarkStart w:id="318" w:name="_Toc133364758"/>
      <w:bookmarkStart w:id="319" w:name="_Toc133686217"/>
      <w:bookmarkStart w:id="320" w:name="_Toc133687033"/>
      <w:r w:rsidRPr="00AA2769">
        <w:rPr>
          <w:rStyle w:val="Heading2Char"/>
          <w:rFonts w:ascii="Arial" w:hAnsi="Arial" w:cs="Arial"/>
          <w:color w:val="000000" w:themeColor="text1"/>
          <w:sz w:val="22"/>
          <w:szCs w:val="22"/>
        </w:rPr>
        <w:t>7.</w:t>
      </w:r>
      <w:r w:rsidRPr="00AA2769">
        <w:rPr>
          <w:rStyle w:val="Heading2Char"/>
          <w:rFonts w:ascii="Arial" w:hAnsi="Arial" w:cs="Arial"/>
          <w:color w:val="000000" w:themeColor="text1"/>
          <w:sz w:val="22"/>
          <w:szCs w:val="22"/>
        </w:rPr>
        <w:tab/>
      </w:r>
      <w:r w:rsidRPr="00AA2769">
        <w:rPr>
          <w:rStyle w:val="Heading2Char"/>
          <w:rFonts w:ascii="Arial" w:hAnsi="Arial" w:cs="Arial"/>
          <w:color w:val="000000" w:themeColor="text1"/>
          <w:sz w:val="22"/>
          <w:szCs w:val="22"/>
        </w:rPr>
        <w:tab/>
        <w:t>Relay</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005A5A7A" w:rsidRPr="00FA08BA">
        <w:rPr>
          <w:rStyle w:val="Heading2Char"/>
          <w:rFonts w:ascii="Arial" w:hAnsi="Arial" w:cs="Arial"/>
          <w:color w:val="000000" w:themeColor="text1"/>
          <w:sz w:val="22"/>
          <w:szCs w:val="22"/>
        </w:rPr>
        <w:br w:type="page"/>
      </w:r>
    </w:p>
    <w:p w14:paraId="1AAD9BDB" w14:textId="76E68FFC" w:rsidR="005A5A7A" w:rsidRPr="00E56886" w:rsidRDefault="005A5A7A" w:rsidP="00D1095A">
      <w:pPr>
        <w:pStyle w:val="Heading31"/>
        <w:numPr>
          <w:ilvl w:val="0"/>
          <w:numId w:val="800"/>
        </w:numPr>
        <w:shd w:val="clear" w:color="auto" w:fill="FFC000"/>
        <w:ind w:left="990" w:hanging="990"/>
        <w:rPr>
          <w:color w:val="auto"/>
          <w:sz w:val="24"/>
          <w:szCs w:val="24"/>
        </w:rPr>
      </w:pPr>
      <w:bookmarkStart w:id="321" w:name="_Toc3988967"/>
      <w:bookmarkStart w:id="322" w:name="_Toc133687034"/>
      <w:r w:rsidRPr="00E56886">
        <w:rPr>
          <w:color w:val="auto"/>
          <w:sz w:val="24"/>
          <w:szCs w:val="24"/>
        </w:rPr>
        <w:lastRenderedPageBreak/>
        <w:t>Repair Spark Ignition System of Internal Combustion Engine</w:t>
      </w:r>
      <w:bookmarkEnd w:id="321"/>
      <w:bookmarkEnd w:id="322"/>
    </w:p>
    <w:p w14:paraId="1140CF8B" w14:textId="77777777" w:rsidR="005A5A7A" w:rsidRPr="00FA08BA" w:rsidRDefault="005A5A7A" w:rsidP="004E6C57">
      <w:pPr>
        <w:spacing w:before="240" w:after="240" w:line="360" w:lineRule="auto"/>
        <w:jc w:val="both"/>
        <w:rPr>
          <w:rFonts w:cs="Arial"/>
          <w:color w:val="000000" w:themeColor="text1"/>
        </w:rPr>
      </w:pPr>
      <w:r w:rsidRPr="00FA08BA">
        <w:rPr>
          <w:rFonts w:cs="Arial"/>
          <w:b/>
          <w:color w:val="000000" w:themeColor="text1"/>
        </w:rPr>
        <w:t>Overview</w:t>
      </w:r>
      <w:r w:rsidR="00AA2769">
        <w:rPr>
          <w:rFonts w:cs="Arial"/>
          <w:b/>
          <w:color w:val="000000" w:themeColor="text1"/>
        </w:rPr>
        <w:t xml:space="preserve">: </w:t>
      </w:r>
      <w:r w:rsidRPr="00FA08BA">
        <w:rPr>
          <w:rFonts w:cs="Arial"/>
          <w:color w:val="000000" w:themeColor="text1"/>
        </w:rPr>
        <w:t>These competency standards designed to diagnose and troubleshoot conventional spark ignition system as well as conceptualize the ignition system mechanism in the engine.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908"/>
      </w:tblGrid>
      <w:tr w:rsidR="005A5A7A" w:rsidRPr="00FA08BA" w14:paraId="3BA09BAF" w14:textId="77777777" w:rsidTr="00AF4CE1">
        <w:trPr>
          <w:trHeight w:val="432"/>
          <w:tblHeader/>
        </w:trPr>
        <w:tc>
          <w:tcPr>
            <w:tcW w:w="2879" w:type="dxa"/>
            <w:shd w:val="clear" w:color="auto" w:fill="E7E6E6" w:themeFill="background2"/>
            <w:vAlign w:val="center"/>
          </w:tcPr>
          <w:p w14:paraId="7E66B6B3" w14:textId="77777777" w:rsidR="005A5A7A" w:rsidRPr="00FA08BA" w:rsidRDefault="005A5A7A" w:rsidP="004E6C57">
            <w:pPr>
              <w:autoSpaceDE w:val="0"/>
              <w:autoSpaceDN w:val="0"/>
              <w:adjustRightInd w:val="0"/>
              <w:spacing w:after="0" w:line="240" w:lineRule="auto"/>
              <w:jc w:val="both"/>
              <w:rPr>
                <w:rFonts w:cs="Arial"/>
                <w:color w:val="000000" w:themeColor="text1"/>
              </w:rPr>
            </w:pPr>
            <w:r w:rsidRPr="00FA08BA">
              <w:rPr>
                <w:rFonts w:cs="Arial"/>
                <w:b/>
                <w:bCs/>
                <w:color w:val="000000" w:themeColor="text1"/>
              </w:rPr>
              <w:t>Unit of Competency</w:t>
            </w:r>
          </w:p>
        </w:tc>
        <w:tc>
          <w:tcPr>
            <w:tcW w:w="6908" w:type="dxa"/>
            <w:shd w:val="clear" w:color="auto" w:fill="E7E6E6" w:themeFill="background2"/>
            <w:vAlign w:val="center"/>
          </w:tcPr>
          <w:p w14:paraId="457BDB80" w14:textId="77777777" w:rsidR="005A5A7A" w:rsidRPr="00FA08BA" w:rsidRDefault="005A5A7A" w:rsidP="004E6C57">
            <w:pPr>
              <w:autoSpaceDE w:val="0"/>
              <w:autoSpaceDN w:val="0"/>
              <w:adjustRightInd w:val="0"/>
              <w:spacing w:after="0" w:line="240" w:lineRule="auto"/>
              <w:jc w:val="both"/>
              <w:rPr>
                <w:rFonts w:cs="Arial"/>
                <w:color w:val="000000" w:themeColor="text1"/>
              </w:rPr>
            </w:pPr>
            <w:r w:rsidRPr="00FA08BA">
              <w:rPr>
                <w:rFonts w:cs="Arial"/>
                <w:b/>
                <w:bCs/>
                <w:color w:val="000000" w:themeColor="text1"/>
              </w:rPr>
              <w:t>Performance Criteria</w:t>
            </w:r>
          </w:p>
        </w:tc>
      </w:tr>
      <w:tr w:rsidR="005A5A7A" w:rsidRPr="00FA08BA" w14:paraId="5B791D1F" w14:textId="77777777" w:rsidTr="00AF4CE1">
        <w:trPr>
          <w:trHeight w:val="1821"/>
        </w:trPr>
        <w:tc>
          <w:tcPr>
            <w:tcW w:w="2879" w:type="dxa"/>
            <w:vAlign w:val="center"/>
          </w:tcPr>
          <w:p w14:paraId="1B816EC7" w14:textId="77777777" w:rsidR="005A5A7A" w:rsidRPr="00FA08BA" w:rsidRDefault="004E6C57" w:rsidP="00D06B7A">
            <w:pPr>
              <w:pStyle w:val="ListParagraph"/>
              <w:numPr>
                <w:ilvl w:val="0"/>
                <w:numId w:val="161"/>
              </w:numPr>
              <w:tabs>
                <w:tab w:val="left" w:pos="675"/>
              </w:tabs>
              <w:spacing w:after="0" w:line="240" w:lineRule="auto"/>
              <w:ind w:right="-131" w:hanging="738"/>
              <w:rPr>
                <w:rFonts w:cs="Arial"/>
                <w:color w:val="000000" w:themeColor="text1"/>
              </w:rPr>
            </w:pPr>
            <w:r>
              <w:rPr>
                <w:rFonts w:cs="Arial"/>
                <w:color w:val="000000" w:themeColor="text1"/>
              </w:rPr>
              <w:t xml:space="preserve">Repair </w:t>
            </w:r>
            <w:r w:rsidR="005A5A7A" w:rsidRPr="00FA08BA">
              <w:rPr>
                <w:rFonts w:cs="Arial"/>
                <w:color w:val="000000" w:themeColor="text1"/>
              </w:rPr>
              <w:t>Ignition System</w:t>
            </w:r>
          </w:p>
        </w:tc>
        <w:tc>
          <w:tcPr>
            <w:tcW w:w="6908" w:type="dxa"/>
            <w:vAlign w:val="center"/>
          </w:tcPr>
          <w:p w14:paraId="4F8398D7" w14:textId="77777777" w:rsidR="005A5A7A" w:rsidRPr="00FA08BA" w:rsidRDefault="005A5A7A" w:rsidP="00D06B7A">
            <w:pPr>
              <w:pStyle w:val="Normal2"/>
              <w:numPr>
                <w:ilvl w:val="0"/>
                <w:numId w:val="162"/>
              </w:numPr>
              <w:tabs>
                <w:tab w:val="left" w:pos="675"/>
              </w:tabs>
              <w:spacing w:before="0" w:after="0" w:line="360" w:lineRule="auto"/>
              <w:ind w:left="500" w:hanging="576"/>
              <w:rPr>
                <w:rFonts w:eastAsiaTheme="minorHAnsi" w:cs="Arial"/>
                <w:color w:val="000000" w:themeColor="text1"/>
                <w:lang w:val="en-US"/>
              </w:rPr>
            </w:pPr>
            <w:r w:rsidRPr="00FA08BA">
              <w:rPr>
                <w:rFonts w:eastAsiaTheme="minorHAnsi" w:cs="Arial"/>
                <w:color w:val="000000" w:themeColor="text1"/>
                <w:lang w:val="en-US"/>
              </w:rPr>
              <w:t>Inspect vehicle Ignition system and diagnose the following: Crank engine and test presence of spark in a system, identify faulty fuse in fuse box (</w:t>
            </w:r>
            <w:r w:rsidRPr="00FA08BA">
              <w:rPr>
                <w:rFonts w:eastAsiaTheme="minorHAnsi" w:cs="Arial"/>
                <w:b/>
                <w:bCs/>
                <w:color w:val="000000" w:themeColor="text1"/>
                <w:lang w:val="en-US"/>
              </w:rPr>
              <w:t>Note</w:t>
            </w:r>
            <w:r w:rsidRPr="00FA08BA">
              <w:rPr>
                <w:rFonts w:eastAsiaTheme="minorHAnsi" w:cs="Arial"/>
                <w:color w:val="000000" w:themeColor="text1"/>
                <w:lang w:val="en-US"/>
              </w:rPr>
              <w:t>: follow safe working procedure).</w:t>
            </w:r>
          </w:p>
          <w:p w14:paraId="068B5410" w14:textId="77777777" w:rsidR="005A5A7A" w:rsidRPr="00FA08BA" w:rsidRDefault="005A5A7A" w:rsidP="00D06B7A">
            <w:pPr>
              <w:pStyle w:val="Normal2"/>
              <w:numPr>
                <w:ilvl w:val="0"/>
                <w:numId w:val="162"/>
              </w:numPr>
              <w:tabs>
                <w:tab w:val="left" w:pos="675"/>
              </w:tabs>
              <w:spacing w:before="0" w:after="0" w:line="360" w:lineRule="auto"/>
              <w:ind w:left="500" w:hanging="576"/>
              <w:rPr>
                <w:rFonts w:eastAsiaTheme="minorHAnsi" w:cs="Arial"/>
                <w:color w:val="000000" w:themeColor="text1"/>
                <w:lang w:val="en-US"/>
              </w:rPr>
            </w:pPr>
            <w:r w:rsidRPr="00FA08BA">
              <w:rPr>
                <w:rFonts w:eastAsiaTheme="minorHAnsi" w:cs="Arial"/>
                <w:color w:val="000000" w:themeColor="text1"/>
                <w:lang w:val="en-US"/>
              </w:rPr>
              <w:t xml:space="preserve">Inspect vehicle Ignition system and diagnose following: </w:t>
            </w:r>
          </w:p>
          <w:p w14:paraId="2A24A921" w14:textId="77777777" w:rsidR="005A5A7A" w:rsidRPr="00FA08BA" w:rsidRDefault="005A5A7A" w:rsidP="00D06B7A">
            <w:pPr>
              <w:pStyle w:val="Normal2"/>
              <w:tabs>
                <w:tab w:val="left" w:pos="675"/>
              </w:tabs>
              <w:spacing w:before="0" w:after="0" w:line="360" w:lineRule="auto"/>
              <w:ind w:left="500" w:firstLine="0"/>
              <w:rPr>
                <w:rFonts w:eastAsiaTheme="minorHAnsi" w:cs="Arial"/>
                <w:color w:val="000000" w:themeColor="text1"/>
                <w:lang w:val="en-US"/>
              </w:rPr>
            </w:pPr>
            <w:r w:rsidRPr="00FA08BA">
              <w:rPr>
                <w:rFonts w:eastAsiaTheme="minorHAnsi" w:cs="Arial"/>
                <w:color w:val="000000" w:themeColor="text1"/>
                <w:lang w:val="en-US"/>
              </w:rPr>
              <w:t>Test performance of plug cable (high tension leads) and plugs, inspect distributor cap/rotor for performance, assess correct ignition timing, inspect vacuum advancer, assess C.B. Point condition/gap and test condenser. (</w:t>
            </w:r>
            <w:r w:rsidRPr="00FA08BA">
              <w:rPr>
                <w:rFonts w:eastAsiaTheme="minorHAnsi" w:cs="Arial"/>
                <w:b/>
                <w:bCs/>
                <w:color w:val="000000" w:themeColor="text1"/>
                <w:lang w:val="en-US"/>
              </w:rPr>
              <w:t>Note</w:t>
            </w:r>
            <w:r w:rsidRPr="00FA08BA">
              <w:rPr>
                <w:rFonts w:eastAsiaTheme="minorHAnsi" w:cs="Arial"/>
                <w:color w:val="000000" w:themeColor="text1"/>
                <w:lang w:val="en-US"/>
              </w:rPr>
              <w:t>: follow safe working procedure).</w:t>
            </w:r>
          </w:p>
        </w:tc>
      </w:tr>
      <w:tr w:rsidR="005A5A7A" w:rsidRPr="00FA08BA" w14:paraId="262D35BB" w14:textId="77777777" w:rsidTr="00AF4CE1">
        <w:trPr>
          <w:trHeight w:val="1277"/>
        </w:trPr>
        <w:tc>
          <w:tcPr>
            <w:tcW w:w="2879" w:type="dxa"/>
            <w:vAlign w:val="center"/>
          </w:tcPr>
          <w:p w14:paraId="505F08B3" w14:textId="77777777" w:rsidR="005A5A7A" w:rsidRPr="00FA08BA" w:rsidRDefault="004E6C57" w:rsidP="00D06B7A">
            <w:pPr>
              <w:pStyle w:val="ListParagraph"/>
              <w:numPr>
                <w:ilvl w:val="0"/>
                <w:numId w:val="161"/>
              </w:numPr>
              <w:tabs>
                <w:tab w:val="left" w:pos="675"/>
                <w:tab w:val="left" w:pos="859"/>
              </w:tabs>
              <w:spacing w:after="0" w:line="240" w:lineRule="auto"/>
              <w:ind w:right="4" w:hanging="738"/>
              <w:rPr>
                <w:rFonts w:cs="Arial"/>
                <w:color w:val="000000" w:themeColor="text1"/>
              </w:rPr>
            </w:pPr>
            <w:r>
              <w:rPr>
                <w:rFonts w:cs="Arial"/>
                <w:color w:val="000000" w:themeColor="text1"/>
              </w:rPr>
              <w:t xml:space="preserve">Repair </w:t>
            </w:r>
            <w:r w:rsidR="005A5A7A" w:rsidRPr="00FA08BA">
              <w:rPr>
                <w:rFonts w:cs="Arial"/>
                <w:color w:val="000000" w:themeColor="text1"/>
              </w:rPr>
              <w:t>Ignition System (CDI System)</w:t>
            </w:r>
          </w:p>
        </w:tc>
        <w:tc>
          <w:tcPr>
            <w:tcW w:w="6908" w:type="dxa"/>
            <w:vAlign w:val="center"/>
          </w:tcPr>
          <w:p w14:paraId="68DD9E15" w14:textId="77777777" w:rsidR="005A5A7A" w:rsidRPr="00FA08BA" w:rsidRDefault="005A5A7A" w:rsidP="00D06B7A">
            <w:pPr>
              <w:pStyle w:val="Normal2"/>
              <w:numPr>
                <w:ilvl w:val="0"/>
                <w:numId w:val="163"/>
              </w:numPr>
              <w:tabs>
                <w:tab w:val="left" w:pos="675"/>
              </w:tabs>
              <w:spacing w:before="0" w:after="0" w:line="360" w:lineRule="auto"/>
              <w:ind w:left="500" w:hanging="576"/>
              <w:rPr>
                <w:rFonts w:eastAsiaTheme="minorHAnsi" w:cs="Arial"/>
                <w:color w:val="000000" w:themeColor="text1"/>
                <w:lang w:val="en-US"/>
              </w:rPr>
            </w:pPr>
            <w:r w:rsidRPr="00FA08BA">
              <w:rPr>
                <w:rFonts w:eastAsiaTheme="minorHAnsi" w:cs="Arial"/>
                <w:color w:val="000000" w:themeColor="text1"/>
                <w:lang w:val="en-US"/>
              </w:rPr>
              <w:t>Inspect the vehicle Ignition system and diagnose the ignition coil performance, (</w:t>
            </w:r>
            <w:r w:rsidRPr="00FA08BA">
              <w:rPr>
                <w:rFonts w:eastAsiaTheme="minorHAnsi" w:cs="Arial"/>
                <w:b/>
                <w:bCs/>
                <w:color w:val="000000" w:themeColor="text1"/>
                <w:lang w:val="en-US"/>
              </w:rPr>
              <w:t>Note</w:t>
            </w:r>
            <w:r w:rsidRPr="00FA08BA">
              <w:rPr>
                <w:rFonts w:eastAsiaTheme="minorHAnsi" w:cs="Arial"/>
                <w:color w:val="000000" w:themeColor="text1"/>
                <w:lang w:val="en-US"/>
              </w:rPr>
              <w:t xml:space="preserve">: follow safe working procedure). </w:t>
            </w:r>
          </w:p>
          <w:p w14:paraId="19066A6A" w14:textId="77777777" w:rsidR="005A5A7A" w:rsidRPr="00FA08BA" w:rsidRDefault="005A5A7A" w:rsidP="00D06B7A">
            <w:pPr>
              <w:pStyle w:val="Normal2"/>
              <w:numPr>
                <w:ilvl w:val="0"/>
                <w:numId w:val="163"/>
              </w:numPr>
              <w:tabs>
                <w:tab w:val="left" w:pos="675"/>
              </w:tabs>
              <w:spacing w:before="0" w:after="0" w:line="360" w:lineRule="auto"/>
              <w:ind w:left="500" w:hanging="576"/>
              <w:rPr>
                <w:rFonts w:eastAsiaTheme="minorHAnsi" w:cs="Arial"/>
                <w:color w:val="000000" w:themeColor="text1"/>
                <w:lang w:val="en-US"/>
              </w:rPr>
            </w:pPr>
            <w:r w:rsidRPr="00FA08BA">
              <w:rPr>
                <w:rFonts w:eastAsiaTheme="minorHAnsi" w:cs="Arial"/>
                <w:color w:val="000000" w:themeColor="text1"/>
                <w:lang w:val="en-US"/>
              </w:rPr>
              <w:t>Inspect the vehicle Ignition system and diagnose the CDI of distributor. (</w:t>
            </w:r>
            <w:r w:rsidRPr="00FA08BA">
              <w:rPr>
                <w:rFonts w:eastAsiaTheme="minorHAnsi" w:cs="Arial"/>
                <w:b/>
                <w:bCs/>
                <w:color w:val="000000" w:themeColor="text1"/>
                <w:lang w:val="en-US"/>
              </w:rPr>
              <w:t>Note</w:t>
            </w:r>
            <w:r w:rsidRPr="00FA08BA">
              <w:rPr>
                <w:rFonts w:eastAsiaTheme="minorHAnsi" w:cs="Arial"/>
                <w:color w:val="000000" w:themeColor="text1"/>
                <w:lang w:val="en-US"/>
              </w:rPr>
              <w:t>: follow safe working procedure).</w:t>
            </w:r>
          </w:p>
        </w:tc>
      </w:tr>
    </w:tbl>
    <w:p w14:paraId="2F731CE1"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6E27A453" w14:textId="77777777" w:rsidR="005A5A7A" w:rsidRPr="00FA08BA" w:rsidRDefault="005A5A7A" w:rsidP="00AC25F9">
      <w:pPr>
        <w:pStyle w:val="Normal2"/>
        <w:numPr>
          <w:ilvl w:val="0"/>
          <w:numId w:val="164"/>
        </w:numPr>
        <w:spacing w:before="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 xml:space="preserve">Describe the Purpose and function of ignition system’s following parts in Spark ignition system contact breaker type, spark ignition system breaker less type. </w:t>
      </w:r>
      <w:r w:rsidRPr="00FA08BA">
        <w:rPr>
          <w:rFonts w:cs="Arial"/>
          <w:color w:val="000000" w:themeColor="text1"/>
        </w:rPr>
        <w:t>Ignition switch, Ignition coil, resister, plug cable, distributer cap, rotor arm, vacuum advancer, centrifugal advancer, contact breaker assembly, condenser, high tension leads/ connectors, suppression, spark plug (construction, heat range type, size), Magnetic Reflector, Hall Effect trigger/ amplifier, differentiate the performance of contact breaker and contact breaker less type.</w:t>
      </w:r>
    </w:p>
    <w:p w14:paraId="01D7F406" w14:textId="77777777" w:rsidR="005A5A7A" w:rsidRPr="00FA08BA" w:rsidRDefault="005A5A7A" w:rsidP="004E6C57">
      <w:pPr>
        <w:shd w:val="clear" w:color="auto" w:fill="00B0F0"/>
        <w:spacing w:before="240" w:line="240" w:lineRule="auto"/>
        <w:jc w:val="both"/>
        <w:rPr>
          <w:rFonts w:cs="Arial"/>
          <w:b/>
          <w:color w:val="000000" w:themeColor="text1"/>
        </w:rPr>
      </w:pPr>
      <w:r w:rsidRPr="00FA08BA">
        <w:rPr>
          <w:rFonts w:cs="Arial"/>
          <w:b/>
          <w:color w:val="000000" w:themeColor="text1"/>
        </w:rPr>
        <w:t>Critical Evidence(s) Required</w:t>
      </w:r>
    </w:p>
    <w:p w14:paraId="54B944FF" w14:textId="77777777" w:rsidR="005A5A7A" w:rsidRPr="00FA08BA" w:rsidRDefault="005A5A7A" w:rsidP="00D06B7A">
      <w:pPr>
        <w:pStyle w:val="ListParagraph"/>
        <w:numPr>
          <w:ilvl w:val="0"/>
          <w:numId w:val="64"/>
        </w:numPr>
        <w:spacing w:after="0" w:line="360" w:lineRule="auto"/>
        <w:rPr>
          <w:rFonts w:cs="Arial"/>
          <w:color w:val="000000" w:themeColor="text1"/>
        </w:rPr>
      </w:pPr>
      <w:r w:rsidRPr="00FA08BA">
        <w:rPr>
          <w:rFonts w:cs="Arial"/>
          <w:color w:val="000000" w:themeColor="text1"/>
        </w:rPr>
        <w:t>Troubleshot the vehicle ignition system (Non EFI engines)</w:t>
      </w:r>
    </w:p>
    <w:p w14:paraId="6298DB08" w14:textId="77777777" w:rsidR="005A5A7A" w:rsidRPr="00FA08BA" w:rsidRDefault="005A5A7A" w:rsidP="00D06B7A">
      <w:pPr>
        <w:pStyle w:val="ListParagraph"/>
        <w:numPr>
          <w:ilvl w:val="0"/>
          <w:numId w:val="64"/>
        </w:numPr>
        <w:spacing w:after="0" w:line="360" w:lineRule="auto"/>
        <w:rPr>
          <w:rFonts w:cs="Arial"/>
          <w:color w:val="000000" w:themeColor="text1"/>
        </w:rPr>
      </w:pPr>
      <w:r w:rsidRPr="00FA08BA">
        <w:rPr>
          <w:rFonts w:cs="Arial"/>
          <w:color w:val="000000" w:themeColor="text1"/>
        </w:rPr>
        <w:t xml:space="preserve">Capable to adjust the ignition timing </w:t>
      </w:r>
    </w:p>
    <w:p w14:paraId="1D179E12" w14:textId="77777777" w:rsidR="005A5A7A" w:rsidRPr="00FA08BA" w:rsidRDefault="005A5A7A" w:rsidP="00D06B7A">
      <w:pPr>
        <w:pStyle w:val="ListParagraph"/>
        <w:numPr>
          <w:ilvl w:val="0"/>
          <w:numId w:val="64"/>
        </w:numPr>
        <w:spacing w:after="0" w:line="360" w:lineRule="auto"/>
        <w:rPr>
          <w:rFonts w:cs="Arial"/>
          <w:b/>
          <w:color w:val="000000" w:themeColor="text1"/>
        </w:rPr>
      </w:pPr>
      <w:r w:rsidRPr="00FA08BA">
        <w:rPr>
          <w:rFonts w:cs="Arial"/>
          <w:color w:val="000000" w:themeColor="text1"/>
        </w:rPr>
        <w:t>Capable to service the ignition system.</w:t>
      </w:r>
    </w:p>
    <w:p w14:paraId="2E17DC0D" w14:textId="77777777" w:rsidR="005A5A7A" w:rsidRDefault="005A5A7A" w:rsidP="00D06B7A">
      <w:pPr>
        <w:spacing w:after="0" w:line="360" w:lineRule="auto"/>
        <w:rPr>
          <w:rFonts w:cs="Arial"/>
          <w:b/>
          <w:color w:val="000000" w:themeColor="text1"/>
        </w:rPr>
      </w:pPr>
      <w:r w:rsidRPr="00FA08BA">
        <w:rPr>
          <w:rFonts w:cs="Arial"/>
          <w:b/>
          <w:color w:val="000000" w:themeColor="text1"/>
        </w:rPr>
        <w:t>List of Tools and Equipment</w:t>
      </w:r>
    </w:p>
    <w:p w14:paraId="6461AB73" w14:textId="77777777" w:rsidR="004E6C57" w:rsidRPr="004E6C57" w:rsidRDefault="004E6C57" w:rsidP="008B5384">
      <w:pPr>
        <w:spacing w:after="0" w:line="276" w:lineRule="auto"/>
        <w:ind w:left="1260" w:hanging="270"/>
        <w:rPr>
          <w:rFonts w:cs="Arial"/>
          <w:bCs/>
          <w:color w:val="000000" w:themeColor="text1"/>
        </w:rPr>
      </w:pPr>
      <w:r w:rsidRPr="004E6C57">
        <w:rPr>
          <w:rFonts w:cs="Arial"/>
          <w:bCs/>
          <w:color w:val="000000" w:themeColor="text1"/>
        </w:rPr>
        <w:t>1.</w:t>
      </w:r>
      <w:r w:rsidRPr="004E6C57">
        <w:rPr>
          <w:rFonts w:cs="Arial"/>
          <w:bCs/>
          <w:color w:val="000000" w:themeColor="text1"/>
        </w:rPr>
        <w:tab/>
      </w:r>
      <w:r w:rsidRPr="004E6C57">
        <w:rPr>
          <w:rFonts w:cs="Arial"/>
          <w:bCs/>
          <w:color w:val="000000" w:themeColor="text1"/>
        </w:rPr>
        <w:tab/>
        <w:t xml:space="preserve">Vehicle/ Simulator </w:t>
      </w:r>
    </w:p>
    <w:p w14:paraId="11FB349F" w14:textId="77777777" w:rsidR="004E6C57" w:rsidRPr="004E6C57" w:rsidRDefault="004E6C57" w:rsidP="008B5384">
      <w:pPr>
        <w:spacing w:after="0" w:line="276" w:lineRule="auto"/>
        <w:ind w:left="1260" w:hanging="270"/>
        <w:rPr>
          <w:rFonts w:cs="Arial"/>
          <w:bCs/>
          <w:color w:val="000000" w:themeColor="text1"/>
        </w:rPr>
      </w:pPr>
      <w:r w:rsidRPr="004E6C57">
        <w:rPr>
          <w:rFonts w:cs="Arial"/>
          <w:bCs/>
          <w:color w:val="000000" w:themeColor="text1"/>
        </w:rPr>
        <w:t>2.</w:t>
      </w:r>
      <w:r w:rsidRPr="004E6C57">
        <w:rPr>
          <w:rFonts w:cs="Arial"/>
          <w:bCs/>
          <w:color w:val="000000" w:themeColor="text1"/>
        </w:rPr>
        <w:tab/>
      </w:r>
      <w:r w:rsidRPr="004E6C57">
        <w:rPr>
          <w:rFonts w:cs="Arial"/>
          <w:bCs/>
          <w:color w:val="000000" w:themeColor="text1"/>
        </w:rPr>
        <w:tab/>
        <w:t>Digital Multi meter (DMM).</w:t>
      </w:r>
    </w:p>
    <w:p w14:paraId="6D1E6311" w14:textId="77777777" w:rsidR="004E6C57" w:rsidRPr="004E6C57" w:rsidRDefault="004E6C57" w:rsidP="008B5384">
      <w:pPr>
        <w:spacing w:after="0" w:line="276" w:lineRule="auto"/>
        <w:ind w:left="1260" w:hanging="270"/>
        <w:rPr>
          <w:rFonts w:cs="Arial"/>
          <w:bCs/>
          <w:color w:val="000000" w:themeColor="text1"/>
        </w:rPr>
      </w:pPr>
      <w:r w:rsidRPr="004E6C57">
        <w:rPr>
          <w:rFonts w:cs="Arial"/>
          <w:bCs/>
          <w:color w:val="000000" w:themeColor="text1"/>
        </w:rPr>
        <w:t>3.</w:t>
      </w:r>
      <w:r w:rsidRPr="004E6C57">
        <w:rPr>
          <w:rFonts w:cs="Arial"/>
          <w:bCs/>
          <w:color w:val="000000" w:themeColor="text1"/>
        </w:rPr>
        <w:tab/>
      </w:r>
      <w:r w:rsidRPr="004E6C57">
        <w:rPr>
          <w:rFonts w:cs="Arial"/>
          <w:bCs/>
          <w:color w:val="000000" w:themeColor="text1"/>
        </w:rPr>
        <w:tab/>
        <w:t>Tools box</w:t>
      </w:r>
    </w:p>
    <w:p w14:paraId="41CB82EE" w14:textId="77777777" w:rsidR="004E6C57" w:rsidRPr="004E6C57" w:rsidRDefault="004E6C57" w:rsidP="008B5384">
      <w:pPr>
        <w:spacing w:after="0" w:line="276" w:lineRule="auto"/>
        <w:ind w:left="1260" w:hanging="270"/>
        <w:rPr>
          <w:rFonts w:cs="Arial"/>
          <w:bCs/>
          <w:color w:val="000000" w:themeColor="text1"/>
        </w:rPr>
      </w:pPr>
      <w:r w:rsidRPr="004E6C57">
        <w:rPr>
          <w:rFonts w:cs="Arial"/>
          <w:bCs/>
          <w:color w:val="000000" w:themeColor="text1"/>
        </w:rPr>
        <w:t>4.</w:t>
      </w:r>
      <w:r w:rsidRPr="004E6C57">
        <w:rPr>
          <w:rFonts w:cs="Arial"/>
          <w:bCs/>
          <w:color w:val="000000" w:themeColor="text1"/>
        </w:rPr>
        <w:tab/>
      </w:r>
      <w:r w:rsidRPr="004E6C57">
        <w:rPr>
          <w:rFonts w:cs="Arial"/>
          <w:bCs/>
          <w:color w:val="000000" w:themeColor="text1"/>
        </w:rPr>
        <w:tab/>
        <w:t>Test Lamp</w:t>
      </w:r>
    </w:p>
    <w:p w14:paraId="376AB2C3" w14:textId="77777777" w:rsidR="004E6C57" w:rsidRDefault="004E6C57" w:rsidP="008B5384">
      <w:pPr>
        <w:spacing w:after="0" w:line="276" w:lineRule="auto"/>
        <w:ind w:left="1260" w:hanging="270"/>
        <w:rPr>
          <w:rFonts w:cs="Arial"/>
          <w:bCs/>
          <w:color w:val="000000" w:themeColor="text1"/>
        </w:rPr>
      </w:pPr>
      <w:r w:rsidRPr="004E6C57">
        <w:rPr>
          <w:rFonts w:cs="Arial"/>
          <w:bCs/>
          <w:color w:val="000000" w:themeColor="text1"/>
        </w:rPr>
        <w:t>5.</w:t>
      </w:r>
      <w:r w:rsidRPr="004E6C57">
        <w:rPr>
          <w:rFonts w:cs="Arial"/>
          <w:bCs/>
          <w:color w:val="000000" w:themeColor="text1"/>
        </w:rPr>
        <w:tab/>
      </w:r>
      <w:r w:rsidRPr="004E6C57">
        <w:rPr>
          <w:rFonts w:cs="Arial"/>
          <w:bCs/>
          <w:color w:val="000000" w:themeColor="text1"/>
        </w:rPr>
        <w:tab/>
        <w:t>Timing gun</w:t>
      </w:r>
    </w:p>
    <w:p w14:paraId="1358B590" w14:textId="06AA907E" w:rsidR="005A5A7A" w:rsidRPr="00E56886" w:rsidRDefault="005A5A7A" w:rsidP="00D1095A">
      <w:pPr>
        <w:pStyle w:val="Heading31"/>
        <w:numPr>
          <w:ilvl w:val="0"/>
          <w:numId w:val="800"/>
        </w:numPr>
        <w:shd w:val="clear" w:color="auto" w:fill="FFC000"/>
        <w:ind w:left="990" w:hanging="990"/>
        <w:rPr>
          <w:color w:val="auto"/>
          <w:sz w:val="24"/>
          <w:szCs w:val="24"/>
        </w:rPr>
      </w:pPr>
      <w:bookmarkStart w:id="323" w:name="_Toc3988968"/>
      <w:bookmarkStart w:id="324" w:name="_Toc133687035"/>
      <w:r w:rsidRPr="00E56886">
        <w:rPr>
          <w:color w:val="auto"/>
          <w:sz w:val="24"/>
          <w:szCs w:val="24"/>
        </w:rPr>
        <w:lastRenderedPageBreak/>
        <w:t>Adjust Ignition Timing of Spark Ignition Engine</w:t>
      </w:r>
      <w:bookmarkEnd w:id="323"/>
      <w:bookmarkEnd w:id="324"/>
    </w:p>
    <w:p w14:paraId="4D3A1D2B" w14:textId="77777777" w:rsidR="005A5A7A" w:rsidRPr="00FA08BA" w:rsidRDefault="005A5A7A" w:rsidP="004E6C57">
      <w:pPr>
        <w:spacing w:before="240" w:after="240" w:line="360" w:lineRule="auto"/>
        <w:jc w:val="both"/>
        <w:rPr>
          <w:rFonts w:cs="Arial"/>
          <w:color w:val="000000" w:themeColor="text1"/>
        </w:rPr>
      </w:pPr>
      <w:r w:rsidRPr="00FA08BA">
        <w:rPr>
          <w:rFonts w:cs="Arial"/>
          <w:b/>
          <w:color w:val="000000" w:themeColor="text1"/>
        </w:rPr>
        <w:t>Overview</w:t>
      </w:r>
      <w:r w:rsidR="004E6C57">
        <w:rPr>
          <w:rFonts w:cs="Arial"/>
          <w:b/>
          <w:color w:val="000000" w:themeColor="text1"/>
        </w:rPr>
        <w:t xml:space="preserve">: </w:t>
      </w:r>
      <w:r w:rsidRPr="00FA08BA">
        <w:rPr>
          <w:rFonts w:cs="Arial"/>
          <w:color w:val="000000" w:themeColor="text1"/>
        </w:rPr>
        <w:t>These competency standards designed to diagnose and troubleshoot conventional spark ignition system as well as conceptualize the ignition system mechanism in the engine</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481"/>
      </w:tblGrid>
      <w:tr w:rsidR="005A5A7A" w:rsidRPr="00FA08BA" w14:paraId="66C06EB2" w14:textId="77777777" w:rsidTr="004E6C57">
        <w:trPr>
          <w:trHeight w:val="432"/>
        </w:trPr>
        <w:tc>
          <w:tcPr>
            <w:tcW w:w="29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7DDBE1" w14:textId="77777777" w:rsidR="005A5A7A" w:rsidRPr="00FA08BA" w:rsidRDefault="005A5A7A" w:rsidP="004E6C57">
            <w:pPr>
              <w:spacing w:after="0" w:line="240" w:lineRule="auto"/>
              <w:contextualSpacing/>
              <w:jc w:val="both"/>
              <w:rPr>
                <w:rFonts w:cs="Arial"/>
                <w:b/>
                <w:color w:val="000000" w:themeColor="text1"/>
              </w:rPr>
            </w:pPr>
            <w:r w:rsidRPr="00FA08BA">
              <w:rPr>
                <w:rFonts w:cs="Arial"/>
                <w:b/>
                <w:color w:val="000000" w:themeColor="text1"/>
              </w:rPr>
              <w:t>Unit of Competency</w:t>
            </w:r>
          </w:p>
        </w:tc>
        <w:tc>
          <w:tcPr>
            <w:tcW w:w="65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C6917BB" w14:textId="77777777" w:rsidR="005A5A7A" w:rsidRPr="00FA08BA" w:rsidRDefault="005A5A7A" w:rsidP="004E6C57">
            <w:pPr>
              <w:pStyle w:val="Normal2"/>
              <w:spacing w:before="0" w:after="0" w:line="240" w:lineRule="auto"/>
              <w:contextualSpacing/>
              <w:jc w:val="both"/>
              <w:rPr>
                <w:rFonts w:eastAsiaTheme="minorHAnsi" w:cs="Arial"/>
                <w:b/>
                <w:color w:val="000000" w:themeColor="text1"/>
                <w:lang w:val="en-US"/>
              </w:rPr>
            </w:pPr>
            <w:r w:rsidRPr="00FA08BA">
              <w:rPr>
                <w:rFonts w:eastAsiaTheme="minorHAnsi" w:cs="Arial"/>
                <w:b/>
                <w:color w:val="000000" w:themeColor="text1"/>
                <w:lang w:val="en-US"/>
              </w:rPr>
              <w:t>Performance Criteria</w:t>
            </w:r>
          </w:p>
        </w:tc>
      </w:tr>
      <w:tr w:rsidR="005A5A7A" w:rsidRPr="00FA08BA" w14:paraId="1816B6CE" w14:textId="77777777" w:rsidTr="00D06B7A">
        <w:tc>
          <w:tcPr>
            <w:tcW w:w="2909" w:type="dxa"/>
            <w:vAlign w:val="center"/>
          </w:tcPr>
          <w:p w14:paraId="7F6395FA" w14:textId="77777777" w:rsidR="005A5A7A" w:rsidRPr="00FA08BA" w:rsidRDefault="005A5A7A" w:rsidP="00D06B7A">
            <w:pPr>
              <w:pStyle w:val="ListParagraph"/>
              <w:numPr>
                <w:ilvl w:val="0"/>
                <w:numId w:val="165"/>
              </w:numPr>
              <w:tabs>
                <w:tab w:val="left" w:pos="702"/>
              </w:tabs>
              <w:spacing w:after="0" w:line="240" w:lineRule="auto"/>
              <w:ind w:right="-131" w:hanging="738"/>
              <w:rPr>
                <w:rFonts w:cs="Arial"/>
                <w:color w:val="000000" w:themeColor="text1"/>
              </w:rPr>
            </w:pPr>
            <w:r w:rsidRPr="00FA08BA">
              <w:rPr>
                <w:rFonts w:cs="Arial"/>
                <w:color w:val="000000" w:themeColor="text1"/>
              </w:rPr>
              <w:t>Adjust Ignition Timing</w:t>
            </w:r>
          </w:p>
        </w:tc>
        <w:tc>
          <w:tcPr>
            <w:tcW w:w="6552" w:type="dxa"/>
            <w:vAlign w:val="center"/>
          </w:tcPr>
          <w:p w14:paraId="2A7D8691" w14:textId="77777777" w:rsidR="005A5A7A" w:rsidRPr="00FA08BA" w:rsidRDefault="005A5A7A" w:rsidP="00D06B7A">
            <w:pPr>
              <w:pStyle w:val="Normal2"/>
              <w:numPr>
                <w:ilvl w:val="0"/>
                <w:numId w:val="166"/>
              </w:numPr>
              <w:spacing w:before="0" w:after="0" w:line="360" w:lineRule="auto"/>
              <w:ind w:left="410" w:hanging="410"/>
              <w:rPr>
                <w:rFonts w:eastAsiaTheme="minorHAnsi" w:cs="Arial"/>
                <w:color w:val="000000" w:themeColor="text1"/>
                <w:lang w:val="en-US"/>
              </w:rPr>
            </w:pPr>
            <w:r w:rsidRPr="00FA08BA">
              <w:rPr>
                <w:rFonts w:eastAsiaTheme="minorHAnsi" w:cs="Arial"/>
                <w:color w:val="000000" w:themeColor="text1"/>
                <w:lang w:val="en-US"/>
              </w:rPr>
              <w:t>Installation of distributer assembly under specified procedure and start the engine, adjust ignition timing with the help of timing gun.</w:t>
            </w:r>
          </w:p>
          <w:p w14:paraId="2CA02E23" w14:textId="77777777" w:rsidR="005A5A7A" w:rsidRPr="00FA08BA" w:rsidRDefault="005A5A7A" w:rsidP="00D06B7A">
            <w:pPr>
              <w:pStyle w:val="ListParagraph"/>
              <w:numPr>
                <w:ilvl w:val="0"/>
                <w:numId w:val="166"/>
              </w:numPr>
              <w:spacing w:after="0" w:line="360" w:lineRule="auto"/>
              <w:ind w:left="410" w:hanging="410"/>
              <w:rPr>
                <w:rFonts w:cs="Arial"/>
                <w:color w:val="000000" w:themeColor="text1"/>
              </w:rPr>
            </w:pPr>
            <w:r w:rsidRPr="00FA08BA">
              <w:rPr>
                <w:rFonts w:cs="Arial"/>
                <w:color w:val="000000" w:themeColor="text1"/>
              </w:rPr>
              <w:t>Inspect/ Replace ignition switch, inspect/ replace ignition coil, and Repair/ replace electrical connectors under specified procedure.</w:t>
            </w:r>
          </w:p>
        </w:tc>
      </w:tr>
      <w:tr w:rsidR="005A5A7A" w:rsidRPr="00FA08BA" w14:paraId="2BA362BB" w14:textId="77777777" w:rsidTr="00D06B7A">
        <w:tc>
          <w:tcPr>
            <w:tcW w:w="2909" w:type="dxa"/>
            <w:vAlign w:val="center"/>
          </w:tcPr>
          <w:p w14:paraId="3A6FB841" w14:textId="77777777" w:rsidR="005A5A7A" w:rsidRPr="00FA08BA" w:rsidRDefault="004E6C57" w:rsidP="00D06B7A">
            <w:pPr>
              <w:pStyle w:val="ListParagraph"/>
              <w:numPr>
                <w:ilvl w:val="0"/>
                <w:numId w:val="165"/>
              </w:numPr>
              <w:tabs>
                <w:tab w:val="left" w:pos="702"/>
              </w:tabs>
              <w:spacing w:after="0" w:line="240" w:lineRule="auto"/>
              <w:ind w:right="-131" w:hanging="738"/>
              <w:rPr>
                <w:rFonts w:cs="Arial"/>
                <w:color w:val="000000" w:themeColor="text1"/>
              </w:rPr>
            </w:pPr>
            <w:r>
              <w:rPr>
                <w:rFonts w:cs="Arial"/>
                <w:color w:val="000000" w:themeColor="text1"/>
              </w:rPr>
              <w:t xml:space="preserve">Repair </w:t>
            </w:r>
            <w:r w:rsidR="005A5A7A" w:rsidRPr="00FA08BA">
              <w:rPr>
                <w:rFonts w:cs="Arial"/>
                <w:color w:val="000000" w:themeColor="text1"/>
              </w:rPr>
              <w:t>Ignition System</w:t>
            </w:r>
          </w:p>
        </w:tc>
        <w:tc>
          <w:tcPr>
            <w:tcW w:w="6552" w:type="dxa"/>
            <w:vAlign w:val="center"/>
          </w:tcPr>
          <w:p w14:paraId="6AFC7106" w14:textId="77777777" w:rsidR="005A5A7A" w:rsidRPr="00FA08BA" w:rsidRDefault="005A5A7A" w:rsidP="00D06B7A">
            <w:pPr>
              <w:pStyle w:val="Normal2"/>
              <w:numPr>
                <w:ilvl w:val="0"/>
                <w:numId w:val="167"/>
              </w:numPr>
              <w:spacing w:before="0" w:after="0" w:line="360" w:lineRule="auto"/>
              <w:ind w:left="410" w:hanging="410"/>
              <w:rPr>
                <w:rFonts w:eastAsiaTheme="minorHAnsi" w:cs="Arial"/>
                <w:color w:val="000000" w:themeColor="text1"/>
                <w:lang w:val="en-US"/>
              </w:rPr>
            </w:pPr>
            <w:r w:rsidRPr="00FA08BA">
              <w:rPr>
                <w:rFonts w:eastAsiaTheme="minorHAnsi" w:cs="Arial"/>
                <w:color w:val="000000" w:themeColor="text1"/>
                <w:lang w:val="en-US"/>
              </w:rPr>
              <w:t xml:space="preserve"> Inspection of crank position sensor under specified procedure and starts the engine.</w:t>
            </w:r>
          </w:p>
          <w:p w14:paraId="7188E418" w14:textId="77777777" w:rsidR="005A5A7A" w:rsidRPr="00FA08BA" w:rsidRDefault="005A5A7A" w:rsidP="00D06B7A">
            <w:pPr>
              <w:pStyle w:val="Normal2"/>
              <w:numPr>
                <w:ilvl w:val="0"/>
                <w:numId w:val="167"/>
              </w:numPr>
              <w:spacing w:before="0" w:after="0" w:line="360" w:lineRule="auto"/>
              <w:ind w:left="410" w:hanging="410"/>
              <w:rPr>
                <w:rFonts w:eastAsiaTheme="minorHAnsi" w:cs="Arial"/>
                <w:color w:val="000000" w:themeColor="text1"/>
                <w:lang w:val="en-US"/>
              </w:rPr>
            </w:pPr>
            <w:r w:rsidRPr="00FA08BA">
              <w:rPr>
                <w:rFonts w:eastAsiaTheme="minorHAnsi" w:cs="Arial"/>
                <w:color w:val="000000" w:themeColor="text1"/>
                <w:lang w:val="en-US"/>
              </w:rPr>
              <w:t>Inspection/replace of ignition fuse under specified procedure and starts the engine.</w:t>
            </w:r>
          </w:p>
        </w:tc>
      </w:tr>
    </w:tbl>
    <w:p w14:paraId="360F7D12"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0B3DECEA" w14:textId="77777777" w:rsidR="005A5A7A" w:rsidRPr="00FA08BA" w:rsidRDefault="005A5A7A" w:rsidP="00AC25F9">
      <w:pPr>
        <w:pStyle w:val="Normal2"/>
        <w:numPr>
          <w:ilvl w:val="0"/>
          <w:numId w:val="168"/>
        </w:numPr>
        <w:spacing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Describe primary circuit, secondary circuit of ignition system, identifies change in the spark timing in accordance to the load and speed of the engine.</w:t>
      </w:r>
    </w:p>
    <w:p w14:paraId="61B68A86" w14:textId="77777777" w:rsidR="005A5A7A" w:rsidRPr="00FA08BA" w:rsidRDefault="005A5A7A" w:rsidP="00AC25F9">
      <w:pPr>
        <w:pStyle w:val="ListParagraph"/>
        <w:numPr>
          <w:ilvl w:val="0"/>
          <w:numId w:val="168"/>
        </w:numPr>
        <w:spacing w:after="0" w:line="360" w:lineRule="auto"/>
        <w:ind w:left="734" w:hanging="547"/>
        <w:jc w:val="both"/>
        <w:rPr>
          <w:rFonts w:cs="Arial"/>
          <w:b/>
          <w:color w:val="000000" w:themeColor="text1"/>
        </w:rPr>
      </w:pPr>
      <w:r w:rsidRPr="00FA08BA">
        <w:rPr>
          <w:rFonts w:cs="Arial"/>
          <w:color w:val="000000" w:themeColor="text1"/>
        </w:rPr>
        <w:t>Explain Faradays law of mutual induction and calculate the primary and secondary voltages and current.</w:t>
      </w:r>
    </w:p>
    <w:p w14:paraId="32ED1564" w14:textId="77777777" w:rsidR="005A5A7A" w:rsidRPr="00FA08BA" w:rsidRDefault="005A5A7A" w:rsidP="004E6C57">
      <w:pPr>
        <w:shd w:val="clear" w:color="auto" w:fill="00B0F0"/>
        <w:spacing w:after="0" w:line="240" w:lineRule="auto"/>
        <w:jc w:val="both"/>
        <w:rPr>
          <w:rFonts w:cs="Arial"/>
          <w:b/>
          <w:color w:val="000000" w:themeColor="text1"/>
        </w:rPr>
      </w:pPr>
      <w:r w:rsidRPr="00FA08BA">
        <w:rPr>
          <w:rFonts w:cs="Arial"/>
          <w:b/>
          <w:color w:val="000000" w:themeColor="text1"/>
        </w:rPr>
        <w:t>Critical Evidence(s) Required</w:t>
      </w:r>
    </w:p>
    <w:p w14:paraId="4C5A6795" w14:textId="77777777" w:rsidR="005A5A7A" w:rsidRPr="00FA08BA" w:rsidRDefault="005A5A7A" w:rsidP="00AC25F9">
      <w:pPr>
        <w:pStyle w:val="ListParagraph"/>
        <w:numPr>
          <w:ilvl w:val="0"/>
          <w:numId w:val="64"/>
        </w:numPr>
        <w:spacing w:after="0" w:line="360" w:lineRule="auto"/>
        <w:jc w:val="both"/>
        <w:rPr>
          <w:rFonts w:cs="Arial"/>
          <w:color w:val="000000" w:themeColor="text1"/>
        </w:rPr>
      </w:pPr>
      <w:r w:rsidRPr="00FA08BA">
        <w:rPr>
          <w:rFonts w:cs="Arial"/>
          <w:color w:val="000000" w:themeColor="text1"/>
        </w:rPr>
        <w:t>Troubleshot the vehicle ignition system (Non EFI engines)</w:t>
      </w:r>
    </w:p>
    <w:p w14:paraId="43449931" w14:textId="77777777" w:rsidR="005A5A7A" w:rsidRPr="00FA08BA" w:rsidRDefault="005A5A7A" w:rsidP="00AC25F9">
      <w:pPr>
        <w:pStyle w:val="ListParagraph"/>
        <w:numPr>
          <w:ilvl w:val="0"/>
          <w:numId w:val="64"/>
        </w:numPr>
        <w:spacing w:after="0" w:line="360" w:lineRule="auto"/>
        <w:jc w:val="both"/>
        <w:rPr>
          <w:rFonts w:cs="Arial"/>
          <w:color w:val="000000" w:themeColor="text1"/>
        </w:rPr>
      </w:pPr>
      <w:r w:rsidRPr="00FA08BA">
        <w:rPr>
          <w:rFonts w:cs="Arial"/>
          <w:color w:val="000000" w:themeColor="text1"/>
        </w:rPr>
        <w:t xml:space="preserve">Capable to adjust the ignition timing </w:t>
      </w:r>
    </w:p>
    <w:p w14:paraId="39B5D361" w14:textId="77777777" w:rsidR="005A5A7A" w:rsidRPr="00FA08BA" w:rsidRDefault="005A5A7A" w:rsidP="00AC25F9">
      <w:pPr>
        <w:pStyle w:val="ListParagraph"/>
        <w:numPr>
          <w:ilvl w:val="0"/>
          <w:numId w:val="64"/>
        </w:numPr>
        <w:spacing w:after="0" w:line="360" w:lineRule="auto"/>
        <w:jc w:val="both"/>
        <w:rPr>
          <w:rFonts w:cs="Arial"/>
          <w:b/>
          <w:color w:val="000000" w:themeColor="text1"/>
        </w:rPr>
      </w:pPr>
      <w:r w:rsidRPr="00FA08BA">
        <w:rPr>
          <w:rFonts w:cs="Arial"/>
          <w:color w:val="000000" w:themeColor="text1"/>
        </w:rPr>
        <w:t>Capable to service the ignition system.</w:t>
      </w:r>
    </w:p>
    <w:p w14:paraId="0F7AFD45" w14:textId="77777777" w:rsidR="005A5A7A" w:rsidRPr="00FA08BA" w:rsidRDefault="005A5A7A" w:rsidP="004E6C57">
      <w:pPr>
        <w:spacing w:before="240" w:line="360" w:lineRule="auto"/>
        <w:jc w:val="both"/>
        <w:rPr>
          <w:rFonts w:cs="Arial"/>
          <w:b/>
          <w:color w:val="000000" w:themeColor="text1"/>
        </w:rPr>
      </w:pPr>
      <w:r w:rsidRPr="00FA08BA">
        <w:rPr>
          <w:rFonts w:cs="Arial"/>
          <w:b/>
          <w:color w:val="000000" w:themeColor="text1"/>
        </w:rPr>
        <w:t>List of Tools and Equipment</w:t>
      </w:r>
    </w:p>
    <w:p w14:paraId="7C52E90D" w14:textId="77777777" w:rsidR="004E6C57" w:rsidRPr="004E6C57" w:rsidRDefault="004E6C57" w:rsidP="0036697B">
      <w:pPr>
        <w:spacing w:line="240" w:lineRule="auto"/>
        <w:ind w:left="1260" w:hanging="540"/>
        <w:jc w:val="both"/>
        <w:rPr>
          <w:rStyle w:val="Heading2Char"/>
          <w:rFonts w:ascii="Arial" w:hAnsi="Arial" w:cs="Arial"/>
          <w:color w:val="000000" w:themeColor="text1"/>
          <w:sz w:val="22"/>
          <w:szCs w:val="22"/>
        </w:rPr>
      </w:pPr>
      <w:bookmarkStart w:id="325" w:name="_Toc22412311"/>
      <w:bookmarkStart w:id="326" w:name="_Toc22412758"/>
      <w:bookmarkStart w:id="327" w:name="_Toc22555149"/>
      <w:bookmarkStart w:id="328" w:name="_Toc22557084"/>
      <w:bookmarkStart w:id="329" w:name="_Toc22562390"/>
      <w:bookmarkStart w:id="330" w:name="_Toc22564211"/>
      <w:bookmarkStart w:id="331" w:name="_Toc24219895"/>
      <w:bookmarkStart w:id="332" w:name="_Toc53498088"/>
      <w:bookmarkStart w:id="333" w:name="_Toc53498787"/>
      <w:bookmarkStart w:id="334" w:name="_Toc53500251"/>
      <w:bookmarkStart w:id="335" w:name="_Toc54005417"/>
      <w:bookmarkStart w:id="336" w:name="_Toc132841909"/>
      <w:bookmarkStart w:id="337" w:name="_Toc132843179"/>
      <w:bookmarkStart w:id="338" w:name="_Toc133364761"/>
      <w:bookmarkStart w:id="339" w:name="_Toc133686220"/>
      <w:bookmarkStart w:id="340" w:name="_Toc133687036"/>
      <w:r w:rsidRPr="004E6C57">
        <w:rPr>
          <w:rStyle w:val="Heading2Char"/>
          <w:rFonts w:ascii="Arial" w:hAnsi="Arial" w:cs="Arial"/>
          <w:color w:val="000000" w:themeColor="text1"/>
          <w:sz w:val="22"/>
          <w:szCs w:val="22"/>
        </w:rPr>
        <w:t>1.</w:t>
      </w:r>
      <w:r w:rsidRPr="004E6C57">
        <w:rPr>
          <w:rStyle w:val="Heading2Char"/>
          <w:rFonts w:ascii="Arial" w:hAnsi="Arial" w:cs="Arial"/>
          <w:color w:val="000000" w:themeColor="text1"/>
          <w:sz w:val="22"/>
          <w:szCs w:val="22"/>
        </w:rPr>
        <w:tab/>
      </w:r>
      <w:r w:rsidRPr="004E6C57">
        <w:rPr>
          <w:rStyle w:val="Heading2Char"/>
          <w:rFonts w:ascii="Arial" w:hAnsi="Arial" w:cs="Arial"/>
          <w:color w:val="000000" w:themeColor="text1"/>
          <w:sz w:val="22"/>
          <w:szCs w:val="22"/>
        </w:rPr>
        <w:tab/>
        <w:t>Vehicle/ Simulator</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4E6C57">
        <w:rPr>
          <w:rStyle w:val="Heading2Char"/>
          <w:rFonts w:ascii="Arial" w:hAnsi="Arial" w:cs="Arial"/>
          <w:color w:val="000000" w:themeColor="text1"/>
          <w:sz w:val="22"/>
          <w:szCs w:val="22"/>
        </w:rPr>
        <w:t xml:space="preserve"> </w:t>
      </w:r>
    </w:p>
    <w:p w14:paraId="13C37F47" w14:textId="77777777" w:rsidR="004E6C57" w:rsidRPr="004E6C57" w:rsidRDefault="004E6C57" w:rsidP="0036697B">
      <w:pPr>
        <w:spacing w:line="240" w:lineRule="auto"/>
        <w:ind w:left="1260" w:hanging="540"/>
        <w:jc w:val="both"/>
        <w:rPr>
          <w:rStyle w:val="Heading2Char"/>
          <w:rFonts w:ascii="Arial" w:hAnsi="Arial" w:cs="Arial"/>
          <w:color w:val="000000" w:themeColor="text1"/>
          <w:sz w:val="22"/>
          <w:szCs w:val="22"/>
        </w:rPr>
      </w:pPr>
      <w:bookmarkStart w:id="341" w:name="_Toc22412312"/>
      <w:bookmarkStart w:id="342" w:name="_Toc22412759"/>
      <w:bookmarkStart w:id="343" w:name="_Toc22555150"/>
      <w:bookmarkStart w:id="344" w:name="_Toc22557085"/>
      <w:bookmarkStart w:id="345" w:name="_Toc22562391"/>
      <w:bookmarkStart w:id="346" w:name="_Toc22564212"/>
      <w:bookmarkStart w:id="347" w:name="_Toc24219896"/>
      <w:bookmarkStart w:id="348" w:name="_Toc53498089"/>
      <w:bookmarkStart w:id="349" w:name="_Toc53498788"/>
      <w:bookmarkStart w:id="350" w:name="_Toc53500252"/>
      <w:bookmarkStart w:id="351" w:name="_Toc54005418"/>
      <w:bookmarkStart w:id="352" w:name="_Toc132841910"/>
      <w:bookmarkStart w:id="353" w:name="_Toc132843180"/>
      <w:bookmarkStart w:id="354" w:name="_Toc133364762"/>
      <w:bookmarkStart w:id="355" w:name="_Toc133686221"/>
      <w:bookmarkStart w:id="356" w:name="_Toc133687037"/>
      <w:r w:rsidRPr="004E6C57">
        <w:rPr>
          <w:rStyle w:val="Heading2Char"/>
          <w:rFonts w:ascii="Arial" w:hAnsi="Arial" w:cs="Arial"/>
          <w:color w:val="000000" w:themeColor="text1"/>
          <w:sz w:val="22"/>
          <w:szCs w:val="22"/>
        </w:rPr>
        <w:t>2.</w:t>
      </w:r>
      <w:r w:rsidRPr="004E6C57">
        <w:rPr>
          <w:rStyle w:val="Heading2Char"/>
          <w:rFonts w:ascii="Arial" w:hAnsi="Arial" w:cs="Arial"/>
          <w:color w:val="000000" w:themeColor="text1"/>
          <w:sz w:val="22"/>
          <w:szCs w:val="22"/>
        </w:rPr>
        <w:tab/>
      </w:r>
      <w:r w:rsidRPr="004E6C57">
        <w:rPr>
          <w:rStyle w:val="Heading2Char"/>
          <w:rFonts w:ascii="Arial" w:hAnsi="Arial" w:cs="Arial"/>
          <w:color w:val="000000" w:themeColor="text1"/>
          <w:sz w:val="22"/>
          <w:szCs w:val="22"/>
        </w:rPr>
        <w:tab/>
        <w:t>Digital Multi</w:t>
      </w:r>
      <w:r>
        <w:rPr>
          <w:rStyle w:val="Heading2Char"/>
          <w:rFonts w:ascii="Arial" w:hAnsi="Arial" w:cs="Arial"/>
          <w:color w:val="000000" w:themeColor="text1"/>
          <w:sz w:val="22"/>
          <w:szCs w:val="22"/>
        </w:rPr>
        <w:t xml:space="preserve"> m</w:t>
      </w:r>
      <w:r w:rsidRPr="004E6C57">
        <w:rPr>
          <w:rStyle w:val="Heading2Char"/>
          <w:rFonts w:ascii="Arial" w:hAnsi="Arial" w:cs="Arial"/>
          <w:color w:val="000000" w:themeColor="text1"/>
          <w:sz w:val="22"/>
          <w:szCs w:val="22"/>
        </w:rPr>
        <w:t>eter (DMM).</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DF67B78" w14:textId="77777777" w:rsidR="004E6C57" w:rsidRPr="004E6C57" w:rsidRDefault="004E6C57" w:rsidP="0036697B">
      <w:pPr>
        <w:spacing w:line="240" w:lineRule="auto"/>
        <w:ind w:left="1260" w:hanging="540"/>
        <w:jc w:val="both"/>
        <w:rPr>
          <w:rStyle w:val="Heading2Char"/>
          <w:rFonts w:ascii="Arial" w:hAnsi="Arial" w:cs="Arial"/>
          <w:color w:val="000000" w:themeColor="text1"/>
          <w:sz w:val="22"/>
          <w:szCs w:val="22"/>
        </w:rPr>
      </w:pPr>
      <w:bookmarkStart w:id="357" w:name="_Toc22412313"/>
      <w:bookmarkStart w:id="358" w:name="_Toc22412760"/>
      <w:bookmarkStart w:id="359" w:name="_Toc22555151"/>
      <w:bookmarkStart w:id="360" w:name="_Toc22557086"/>
      <w:bookmarkStart w:id="361" w:name="_Toc22562392"/>
      <w:bookmarkStart w:id="362" w:name="_Toc22564213"/>
      <w:bookmarkStart w:id="363" w:name="_Toc24219897"/>
      <w:bookmarkStart w:id="364" w:name="_Toc53498090"/>
      <w:bookmarkStart w:id="365" w:name="_Toc53498789"/>
      <w:bookmarkStart w:id="366" w:name="_Toc53500253"/>
      <w:bookmarkStart w:id="367" w:name="_Toc54005419"/>
      <w:bookmarkStart w:id="368" w:name="_Toc132841911"/>
      <w:bookmarkStart w:id="369" w:name="_Toc132843181"/>
      <w:bookmarkStart w:id="370" w:name="_Toc133364763"/>
      <w:bookmarkStart w:id="371" w:name="_Toc133686222"/>
      <w:bookmarkStart w:id="372" w:name="_Toc133687038"/>
      <w:r w:rsidRPr="004E6C57">
        <w:rPr>
          <w:rStyle w:val="Heading2Char"/>
          <w:rFonts w:ascii="Arial" w:hAnsi="Arial" w:cs="Arial"/>
          <w:color w:val="000000" w:themeColor="text1"/>
          <w:sz w:val="22"/>
          <w:szCs w:val="22"/>
        </w:rPr>
        <w:t>3.</w:t>
      </w:r>
      <w:r w:rsidRPr="004E6C57">
        <w:rPr>
          <w:rStyle w:val="Heading2Char"/>
          <w:rFonts w:ascii="Arial" w:hAnsi="Arial" w:cs="Arial"/>
          <w:color w:val="000000" w:themeColor="text1"/>
          <w:sz w:val="22"/>
          <w:szCs w:val="22"/>
        </w:rPr>
        <w:tab/>
      </w:r>
      <w:r w:rsidRPr="004E6C57">
        <w:rPr>
          <w:rStyle w:val="Heading2Char"/>
          <w:rFonts w:ascii="Arial" w:hAnsi="Arial" w:cs="Arial"/>
          <w:color w:val="000000" w:themeColor="text1"/>
          <w:sz w:val="22"/>
          <w:szCs w:val="22"/>
        </w:rPr>
        <w:tab/>
        <w:t>Tools Box</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3EB78AC" w14:textId="77777777" w:rsidR="004E6C57" w:rsidRPr="004E6C57" w:rsidRDefault="004E6C57" w:rsidP="0036697B">
      <w:pPr>
        <w:spacing w:line="240" w:lineRule="auto"/>
        <w:ind w:left="1260" w:hanging="540"/>
        <w:jc w:val="both"/>
        <w:rPr>
          <w:rStyle w:val="Heading2Char"/>
          <w:rFonts w:ascii="Arial" w:hAnsi="Arial" w:cs="Arial"/>
          <w:color w:val="000000" w:themeColor="text1"/>
          <w:sz w:val="22"/>
          <w:szCs w:val="22"/>
        </w:rPr>
      </w:pPr>
      <w:bookmarkStart w:id="373" w:name="_Toc22412314"/>
      <w:bookmarkStart w:id="374" w:name="_Toc22412761"/>
      <w:bookmarkStart w:id="375" w:name="_Toc22555152"/>
      <w:bookmarkStart w:id="376" w:name="_Toc22557087"/>
      <w:bookmarkStart w:id="377" w:name="_Toc22562393"/>
      <w:bookmarkStart w:id="378" w:name="_Toc22564214"/>
      <w:bookmarkStart w:id="379" w:name="_Toc24219898"/>
      <w:bookmarkStart w:id="380" w:name="_Toc53498091"/>
      <w:bookmarkStart w:id="381" w:name="_Toc53498790"/>
      <w:bookmarkStart w:id="382" w:name="_Toc53500254"/>
      <w:bookmarkStart w:id="383" w:name="_Toc54005420"/>
      <w:bookmarkStart w:id="384" w:name="_Toc132841912"/>
      <w:bookmarkStart w:id="385" w:name="_Toc132843182"/>
      <w:bookmarkStart w:id="386" w:name="_Toc133364764"/>
      <w:bookmarkStart w:id="387" w:name="_Toc133686223"/>
      <w:bookmarkStart w:id="388" w:name="_Toc133687039"/>
      <w:r w:rsidRPr="004E6C57">
        <w:rPr>
          <w:rStyle w:val="Heading2Char"/>
          <w:rFonts w:ascii="Arial" w:hAnsi="Arial" w:cs="Arial"/>
          <w:color w:val="000000" w:themeColor="text1"/>
          <w:sz w:val="22"/>
          <w:szCs w:val="22"/>
        </w:rPr>
        <w:t>4.</w:t>
      </w:r>
      <w:r w:rsidRPr="004E6C57">
        <w:rPr>
          <w:rStyle w:val="Heading2Char"/>
          <w:rFonts w:ascii="Arial" w:hAnsi="Arial" w:cs="Arial"/>
          <w:color w:val="000000" w:themeColor="text1"/>
          <w:sz w:val="22"/>
          <w:szCs w:val="22"/>
        </w:rPr>
        <w:tab/>
      </w:r>
      <w:r w:rsidRPr="004E6C57">
        <w:rPr>
          <w:rStyle w:val="Heading2Char"/>
          <w:rFonts w:ascii="Arial" w:hAnsi="Arial" w:cs="Arial"/>
          <w:color w:val="000000" w:themeColor="text1"/>
          <w:sz w:val="22"/>
          <w:szCs w:val="22"/>
        </w:rPr>
        <w:tab/>
        <w:t>Test Lamp</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B811C4C" w14:textId="77777777" w:rsidR="005A5A7A" w:rsidRPr="00FA08BA" w:rsidRDefault="004E6C57" w:rsidP="0036697B">
      <w:pPr>
        <w:spacing w:line="240" w:lineRule="auto"/>
        <w:ind w:left="1260" w:hanging="540"/>
        <w:jc w:val="both"/>
        <w:rPr>
          <w:rStyle w:val="Heading2Char"/>
          <w:rFonts w:ascii="Arial" w:hAnsi="Arial" w:cs="Arial"/>
          <w:color w:val="000000" w:themeColor="text1"/>
          <w:sz w:val="22"/>
          <w:szCs w:val="22"/>
        </w:rPr>
      </w:pPr>
      <w:bookmarkStart w:id="389" w:name="_Toc22412315"/>
      <w:bookmarkStart w:id="390" w:name="_Toc22412762"/>
      <w:bookmarkStart w:id="391" w:name="_Toc22555153"/>
      <w:bookmarkStart w:id="392" w:name="_Toc22557088"/>
      <w:bookmarkStart w:id="393" w:name="_Toc22562394"/>
      <w:bookmarkStart w:id="394" w:name="_Toc22564215"/>
      <w:bookmarkStart w:id="395" w:name="_Toc24219899"/>
      <w:bookmarkStart w:id="396" w:name="_Toc53498092"/>
      <w:bookmarkStart w:id="397" w:name="_Toc53498791"/>
      <w:bookmarkStart w:id="398" w:name="_Toc53500255"/>
      <w:bookmarkStart w:id="399" w:name="_Toc54005421"/>
      <w:bookmarkStart w:id="400" w:name="_Toc132841913"/>
      <w:bookmarkStart w:id="401" w:name="_Toc132843183"/>
      <w:bookmarkStart w:id="402" w:name="_Toc133364765"/>
      <w:bookmarkStart w:id="403" w:name="_Toc133686224"/>
      <w:bookmarkStart w:id="404" w:name="_Toc133687040"/>
      <w:r w:rsidRPr="004E6C57">
        <w:rPr>
          <w:rStyle w:val="Heading2Char"/>
          <w:rFonts w:ascii="Arial" w:hAnsi="Arial" w:cs="Arial"/>
          <w:color w:val="000000" w:themeColor="text1"/>
          <w:sz w:val="22"/>
          <w:szCs w:val="22"/>
        </w:rPr>
        <w:t>5.</w:t>
      </w:r>
      <w:r w:rsidRPr="004E6C57">
        <w:rPr>
          <w:rStyle w:val="Heading2Char"/>
          <w:rFonts w:ascii="Arial" w:hAnsi="Arial" w:cs="Arial"/>
          <w:color w:val="000000" w:themeColor="text1"/>
          <w:sz w:val="22"/>
          <w:szCs w:val="22"/>
        </w:rPr>
        <w:tab/>
      </w:r>
      <w:r w:rsidRPr="004E6C57">
        <w:rPr>
          <w:rStyle w:val="Heading2Char"/>
          <w:rFonts w:ascii="Arial" w:hAnsi="Arial" w:cs="Arial"/>
          <w:color w:val="000000" w:themeColor="text1"/>
          <w:sz w:val="22"/>
          <w:szCs w:val="22"/>
        </w:rPr>
        <w:tab/>
        <w:t>Timing Gun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3278A32" w14:textId="77777777" w:rsidR="005A5A7A" w:rsidRPr="00FA08BA" w:rsidRDefault="005A5A7A" w:rsidP="00DE4D6B">
      <w:pPr>
        <w:spacing w:line="240" w:lineRule="auto"/>
        <w:jc w:val="both"/>
        <w:rPr>
          <w:rStyle w:val="Heading2Char"/>
          <w:rFonts w:ascii="Arial" w:hAnsi="Arial" w:cs="Arial"/>
          <w:color w:val="000000" w:themeColor="text1"/>
          <w:sz w:val="22"/>
          <w:szCs w:val="22"/>
        </w:rPr>
      </w:pPr>
      <w:r w:rsidRPr="00FA08BA">
        <w:rPr>
          <w:rStyle w:val="Heading2Char"/>
          <w:rFonts w:ascii="Arial" w:hAnsi="Arial" w:cs="Arial"/>
          <w:color w:val="000000" w:themeColor="text1"/>
          <w:sz w:val="22"/>
          <w:szCs w:val="22"/>
        </w:rPr>
        <w:br w:type="page"/>
      </w:r>
    </w:p>
    <w:p w14:paraId="3EED59EF" w14:textId="2666FD4A" w:rsidR="005A5A7A" w:rsidRPr="00E56886" w:rsidRDefault="005A5A7A" w:rsidP="00D1095A">
      <w:pPr>
        <w:pStyle w:val="Heading31"/>
        <w:numPr>
          <w:ilvl w:val="0"/>
          <w:numId w:val="800"/>
        </w:numPr>
        <w:shd w:val="clear" w:color="auto" w:fill="FFC000"/>
        <w:ind w:left="990" w:hanging="990"/>
        <w:rPr>
          <w:color w:val="auto"/>
          <w:sz w:val="24"/>
          <w:szCs w:val="24"/>
        </w:rPr>
      </w:pPr>
      <w:bookmarkStart w:id="405" w:name="_Toc3988969"/>
      <w:bookmarkStart w:id="406" w:name="_Toc133687041"/>
      <w:r w:rsidRPr="00E56886">
        <w:rPr>
          <w:color w:val="auto"/>
          <w:sz w:val="24"/>
          <w:szCs w:val="24"/>
        </w:rPr>
        <w:lastRenderedPageBreak/>
        <w:t>Repair Distributer-Less Ignition System</w:t>
      </w:r>
      <w:bookmarkEnd w:id="405"/>
      <w:bookmarkEnd w:id="406"/>
    </w:p>
    <w:p w14:paraId="32A00163" w14:textId="77777777" w:rsidR="005A5A7A" w:rsidRPr="00FA08BA" w:rsidRDefault="005A5A7A" w:rsidP="004E6C57">
      <w:pPr>
        <w:spacing w:before="240" w:after="240" w:line="360" w:lineRule="auto"/>
        <w:jc w:val="both"/>
        <w:rPr>
          <w:rFonts w:cs="Arial"/>
          <w:color w:val="000000" w:themeColor="text1"/>
        </w:rPr>
      </w:pPr>
      <w:r w:rsidRPr="00FA08BA">
        <w:rPr>
          <w:rFonts w:cs="Arial"/>
          <w:b/>
          <w:color w:val="000000" w:themeColor="text1"/>
        </w:rPr>
        <w:t>Overview</w:t>
      </w:r>
      <w:r w:rsidR="004E6C57">
        <w:rPr>
          <w:rFonts w:cs="Arial"/>
          <w:b/>
          <w:color w:val="000000" w:themeColor="text1"/>
        </w:rPr>
        <w:t xml:space="preserve">: </w:t>
      </w:r>
      <w:r w:rsidRPr="00FA08BA">
        <w:rPr>
          <w:rFonts w:cs="Arial"/>
          <w:color w:val="000000" w:themeColor="text1"/>
        </w:rPr>
        <w:t>These competency standards designed to enable the learner to troubleshoot the electronic ignition related problems in the vehicle.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908"/>
      </w:tblGrid>
      <w:tr w:rsidR="005A5A7A" w:rsidRPr="00FA08BA" w14:paraId="50033E95" w14:textId="77777777" w:rsidTr="00D06B7A">
        <w:trPr>
          <w:trHeight w:val="432"/>
        </w:trPr>
        <w:tc>
          <w:tcPr>
            <w:tcW w:w="2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620B75" w14:textId="77777777" w:rsidR="005A5A7A" w:rsidRPr="00FA08BA" w:rsidRDefault="005A5A7A" w:rsidP="004E6C57">
            <w:pPr>
              <w:autoSpaceDE w:val="0"/>
              <w:autoSpaceDN w:val="0"/>
              <w:adjustRightInd w:val="0"/>
              <w:spacing w:after="0" w:line="240" w:lineRule="auto"/>
              <w:jc w:val="both"/>
              <w:rPr>
                <w:rFonts w:cs="Arial"/>
                <w:b/>
                <w:bCs/>
                <w:color w:val="000000" w:themeColor="text1"/>
              </w:rPr>
            </w:pPr>
            <w:r w:rsidRPr="00FA08BA">
              <w:rPr>
                <w:rFonts w:cs="Arial"/>
                <w:b/>
                <w:bCs/>
                <w:color w:val="000000" w:themeColor="text1"/>
              </w:rPr>
              <w:t>Unit of Competency</w:t>
            </w:r>
          </w:p>
        </w:tc>
        <w:tc>
          <w:tcPr>
            <w:tcW w:w="69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5E4ED6" w14:textId="77777777" w:rsidR="005A5A7A" w:rsidRPr="00FA08BA" w:rsidRDefault="005A5A7A" w:rsidP="004E6C57">
            <w:pPr>
              <w:autoSpaceDE w:val="0"/>
              <w:autoSpaceDN w:val="0"/>
              <w:adjustRightInd w:val="0"/>
              <w:spacing w:after="0" w:line="240" w:lineRule="auto"/>
              <w:jc w:val="both"/>
              <w:rPr>
                <w:rFonts w:cs="Arial"/>
                <w:b/>
                <w:bCs/>
                <w:color w:val="000000" w:themeColor="text1"/>
              </w:rPr>
            </w:pPr>
            <w:r w:rsidRPr="00FA08BA">
              <w:rPr>
                <w:rFonts w:cs="Arial"/>
                <w:b/>
                <w:bCs/>
                <w:color w:val="000000" w:themeColor="text1"/>
              </w:rPr>
              <w:t>Performance Criteria</w:t>
            </w:r>
          </w:p>
        </w:tc>
      </w:tr>
      <w:tr w:rsidR="005A5A7A" w:rsidRPr="00FA08BA" w14:paraId="6CD4A3C3" w14:textId="77777777" w:rsidTr="00D06B7A">
        <w:trPr>
          <w:trHeight w:val="432"/>
        </w:trPr>
        <w:tc>
          <w:tcPr>
            <w:tcW w:w="2879" w:type="dxa"/>
            <w:tcBorders>
              <w:top w:val="single" w:sz="4" w:space="0" w:color="auto"/>
              <w:left w:val="single" w:sz="4" w:space="0" w:color="auto"/>
              <w:bottom w:val="single" w:sz="4" w:space="0" w:color="auto"/>
              <w:right w:val="single" w:sz="4" w:space="0" w:color="auto"/>
            </w:tcBorders>
            <w:vAlign w:val="center"/>
          </w:tcPr>
          <w:p w14:paraId="2784C7FA" w14:textId="77777777" w:rsidR="005A5A7A" w:rsidRPr="00FA08BA" w:rsidRDefault="005A5A7A" w:rsidP="00D06B7A">
            <w:pPr>
              <w:pStyle w:val="ListParagraph"/>
              <w:numPr>
                <w:ilvl w:val="0"/>
                <w:numId w:val="170"/>
              </w:numPr>
              <w:tabs>
                <w:tab w:val="left" w:pos="702"/>
              </w:tabs>
              <w:spacing w:after="0" w:line="240" w:lineRule="auto"/>
              <w:ind w:right="-130" w:hanging="734"/>
              <w:rPr>
                <w:rFonts w:cs="Arial"/>
                <w:color w:val="000000" w:themeColor="text1"/>
              </w:rPr>
            </w:pPr>
            <w:r w:rsidRPr="00FA08BA">
              <w:rPr>
                <w:rFonts w:cs="Arial"/>
                <w:color w:val="000000" w:themeColor="text1"/>
              </w:rPr>
              <w:t>Troubleshoot Distributer Less Systems</w:t>
            </w:r>
          </w:p>
        </w:tc>
        <w:tc>
          <w:tcPr>
            <w:tcW w:w="6908" w:type="dxa"/>
            <w:tcBorders>
              <w:top w:val="single" w:sz="4" w:space="0" w:color="auto"/>
              <w:left w:val="single" w:sz="4" w:space="0" w:color="auto"/>
              <w:bottom w:val="single" w:sz="4" w:space="0" w:color="auto"/>
              <w:right w:val="single" w:sz="4" w:space="0" w:color="auto"/>
            </w:tcBorders>
            <w:vAlign w:val="center"/>
          </w:tcPr>
          <w:p w14:paraId="2BF8803D" w14:textId="77777777" w:rsidR="005A5A7A" w:rsidRPr="00FA08BA" w:rsidRDefault="005A5A7A" w:rsidP="00D06B7A">
            <w:pPr>
              <w:pStyle w:val="ListParagraph"/>
              <w:numPr>
                <w:ilvl w:val="0"/>
                <w:numId w:val="169"/>
              </w:numPr>
              <w:spacing w:after="0" w:line="360" w:lineRule="auto"/>
              <w:ind w:left="410" w:hanging="410"/>
              <w:rPr>
                <w:rFonts w:cs="Arial"/>
                <w:color w:val="000000" w:themeColor="text1"/>
              </w:rPr>
            </w:pPr>
            <w:r w:rsidRPr="00FA08BA">
              <w:rPr>
                <w:rFonts w:cs="Arial"/>
                <w:color w:val="000000" w:themeColor="text1"/>
              </w:rPr>
              <w:t>Use of scanner and find out the fault related to the ignition coil and reset the trouble code by use of scanner.</w:t>
            </w:r>
          </w:p>
          <w:p w14:paraId="775C6366" w14:textId="77777777" w:rsidR="005A5A7A" w:rsidRPr="00FA08BA" w:rsidRDefault="005A5A7A" w:rsidP="00D06B7A">
            <w:pPr>
              <w:pStyle w:val="ListParagraph"/>
              <w:numPr>
                <w:ilvl w:val="0"/>
                <w:numId w:val="169"/>
              </w:numPr>
              <w:spacing w:after="0" w:line="360" w:lineRule="auto"/>
              <w:ind w:left="410" w:hanging="410"/>
              <w:rPr>
                <w:rFonts w:cs="Arial"/>
                <w:color w:val="000000" w:themeColor="text1"/>
              </w:rPr>
            </w:pPr>
            <w:r w:rsidRPr="00FA08BA">
              <w:rPr>
                <w:rFonts w:cs="Arial"/>
                <w:color w:val="000000" w:themeColor="text1"/>
              </w:rPr>
              <w:t>Use of scanner and find out the fault related to the crank sensor and reset the trouble code by use of scanner.</w:t>
            </w:r>
          </w:p>
          <w:p w14:paraId="2E5E2595" w14:textId="77777777" w:rsidR="005A5A7A" w:rsidRPr="00FA08BA" w:rsidRDefault="005A5A7A" w:rsidP="00D06B7A">
            <w:pPr>
              <w:pStyle w:val="ListParagraph"/>
              <w:numPr>
                <w:ilvl w:val="0"/>
                <w:numId w:val="169"/>
              </w:numPr>
              <w:spacing w:after="0" w:line="360" w:lineRule="auto"/>
              <w:ind w:left="410" w:hanging="410"/>
              <w:rPr>
                <w:rFonts w:cs="Arial"/>
                <w:color w:val="000000" w:themeColor="text1"/>
              </w:rPr>
            </w:pPr>
            <w:r w:rsidRPr="00FA08BA">
              <w:rPr>
                <w:rFonts w:cs="Arial"/>
                <w:color w:val="000000" w:themeColor="text1"/>
              </w:rPr>
              <w:t>Use of scanner and find out the fault related to the crank sensor and reset the trouble code by use of scanner.</w:t>
            </w:r>
          </w:p>
        </w:tc>
      </w:tr>
      <w:tr w:rsidR="005A5A7A" w:rsidRPr="00FA08BA" w14:paraId="67AA9B04" w14:textId="77777777" w:rsidTr="00D06B7A">
        <w:trPr>
          <w:trHeight w:val="432"/>
        </w:trPr>
        <w:tc>
          <w:tcPr>
            <w:tcW w:w="2879" w:type="dxa"/>
            <w:tcBorders>
              <w:top w:val="single" w:sz="4" w:space="0" w:color="auto"/>
              <w:left w:val="single" w:sz="4" w:space="0" w:color="auto"/>
              <w:bottom w:val="single" w:sz="4" w:space="0" w:color="auto"/>
              <w:right w:val="single" w:sz="4" w:space="0" w:color="auto"/>
            </w:tcBorders>
            <w:vAlign w:val="center"/>
          </w:tcPr>
          <w:p w14:paraId="349B597D" w14:textId="77777777" w:rsidR="005A5A7A" w:rsidRPr="00FA08BA" w:rsidRDefault="005A5A7A" w:rsidP="00D06B7A">
            <w:pPr>
              <w:pStyle w:val="ListParagraph"/>
              <w:numPr>
                <w:ilvl w:val="0"/>
                <w:numId w:val="170"/>
              </w:numPr>
              <w:tabs>
                <w:tab w:val="left" w:pos="702"/>
              </w:tabs>
              <w:spacing w:after="0" w:line="240" w:lineRule="auto"/>
              <w:ind w:right="71" w:hanging="734"/>
              <w:rPr>
                <w:rFonts w:cs="Arial"/>
                <w:color w:val="000000" w:themeColor="text1"/>
              </w:rPr>
            </w:pPr>
            <w:r w:rsidRPr="00FA08BA">
              <w:rPr>
                <w:rFonts w:cs="Arial"/>
                <w:color w:val="000000" w:themeColor="text1"/>
              </w:rPr>
              <w:t>Repair Distributor Less Systems</w:t>
            </w:r>
          </w:p>
        </w:tc>
        <w:tc>
          <w:tcPr>
            <w:tcW w:w="6908" w:type="dxa"/>
            <w:tcBorders>
              <w:top w:val="single" w:sz="4" w:space="0" w:color="auto"/>
              <w:left w:val="single" w:sz="4" w:space="0" w:color="auto"/>
              <w:bottom w:val="single" w:sz="4" w:space="0" w:color="auto"/>
              <w:right w:val="single" w:sz="4" w:space="0" w:color="auto"/>
            </w:tcBorders>
            <w:vAlign w:val="center"/>
          </w:tcPr>
          <w:p w14:paraId="46C4EEBF" w14:textId="77777777" w:rsidR="005A5A7A" w:rsidRPr="00FA08BA" w:rsidRDefault="005A5A7A" w:rsidP="00D06B7A">
            <w:pPr>
              <w:pStyle w:val="ListParagraph"/>
              <w:numPr>
                <w:ilvl w:val="0"/>
                <w:numId w:val="184"/>
              </w:numPr>
              <w:spacing w:after="0" w:line="360" w:lineRule="auto"/>
              <w:ind w:left="410" w:hanging="410"/>
              <w:rPr>
                <w:rFonts w:cs="Arial"/>
                <w:color w:val="000000" w:themeColor="text1"/>
              </w:rPr>
            </w:pPr>
            <w:r w:rsidRPr="00FA08BA">
              <w:rPr>
                <w:rFonts w:cs="Arial"/>
                <w:color w:val="000000" w:themeColor="text1"/>
              </w:rPr>
              <w:t>Use test lamp and identify the faulty fuse in the fuse box under the specified procedure.</w:t>
            </w:r>
          </w:p>
          <w:p w14:paraId="0C07E32A" w14:textId="77777777" w:rsidR="005A5A7A" w:rsidRPr="00FA08BA" w:rsidRDefault="005A5A7A" w:rsidP="00D06B7A">
            <w:pPr>
              <w:pStyle w:val="ListParagraph"/>
              <w:numPr>
                <w:ilvl w:val="0"/>
                <w:numId w:val="184"/>
              </w:numPr>
              <w:spacing w:after="0" w:line="360" w:lineRule="auto"/>
              <w:ind w:left="410" w:hanging="410"/>
              <w:rPr>
                <w:rFonts w:cs="Arial"/>
                <w:color w:val="000000" w:themeColor="text1"/>
              </w:rPr>
            </w:pPr>
            <w:r w:rsidRPr="00FA08BA">
              <w:rPr>
                <w:rFonts w:cs="Arial"/>
                <w:color w:val="000000" w:themeColor="text1"/>
              </w:rPr>
              <w:t>Replace the faulty fuse with the same color and start the engine under the specified procedure.</w:t>
            </w:r>
          </w:p>
          <w:p w14:paraId="25A28A91" w14:textId="77777777" w:rsidR="005A5A7A" w:rsidRPr="00FA08BA" w:rsidRDefault="005A5A7A" w:rsidP="00D06B7A">
            <w:pPr>
              <w:pStyle w:val="ListParagraph"/>
              <w:numPr>
                <w:ilvl w:val="0"/>
                <w:numId w:val="184"/>
              </w:numPr>
              <w:spacing w:after="0" w:line="360" w:lineRule="auto"/>
              <w:ind w:left="410" w:hanging="410"/>
              <w:rPr>
                <w:rFonts w:cs="Arial"/>
                <w:color w:val="000000" w:themeColor="text1"/>
              </w:rPr>
            </w:pPr>
            <w:r w:rsidRPr="00FA08BA">
              <w:rPr>
                <w:rFonts w:cs="Arial"/>
                <w:color w:val="000000" w:themeColor="text1"/>
              </w:rPr>
              <w:t xml:space="preserve">Replace the faulty ignition coil and faulty sensor under the specified procedure. </w:t>
            </w:r>
          </w:p>
        </w:tc>
      </w:tr>
    </w:tbl>
    <w:p w14:paraId="1709C717"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6D2780A3" w14:textId="77777777" w:rsidR="005A5A7A" w:rsidRPr="00FA08BA" w:rsidRDefault="005A5A7A" w:rsidP="00AC25F9">
      <w:pPr>
        <w:pStyle w:val="ListParagraph"/>
        <w:numPr>
          <w:ilvl w:val="0"/>
          <w:numId w:val="171"/>
        </w:numPr>
        <w:spacing w:after="0" w:line="360" w:lineRule="auto"/>
        <w:ind w:left="706" w:hanging="706"/>
        <w:contextualSpacing w:val="0"/>
        <w:jc w:val="both"/>
        <w:rPr>
          <w:rFonts w:cs="Arial"/>
          <w:color w:val="000000" w:themeColor="text1"/>
        </w:rPr>
      </w:pPr>
      <w:r w:rsidRPr="00FA08BA">
        <w:rPr>
          <w:rFonts w:cs="Arial"/>
          <w:color w:val="000000" w:themeColor="text1"/>
        </w:rPr>
        <w:t xml:space="preserve">Ignition advance mechanism in Distributor less system, Dual coil system, Coil on plug system, crank sensor signals, </w:t>
      </w:r>
    </w:p>
    <w:p w14:paraId="1F7EF1C4" w14:textId="77777777" w:rsidR="005A5A7A" w:rsidRPr="00FA08BA" w:rsidRDefault="005A5A7A" w:rsidP="004E6C57">
      <w:pPr>
        <w:shd w:val="clear" w:color="auto" w:fill="00B0F0"/>
        <w:spacing w:before="240" w:line="240" w:lineRule="auto"/>
        <w:jc w:val="both"/>
        <w:rPr>
          <w:rFonts w:cs="Arial"/>
          <w:b/>
          <w:color w:val="000000" w:themeColor="text1"/>
        </w:rPr>
      </w:pPr>
      <w:r w:rsidRPr="00FA08BA">
        <w:rPr>
          <w:rFonts w:cs="Arial"/>
          <w:b/>
          <w:color w:val="000000" w:themeColor="text1"/>
        </w:rPr>
        <w:t>Critical Evidence(s) Required</w:t>
      </w:r>
    </w:p>
    <w:p w14:paraId="640DAC1D" w14:textId="77777777" w:rsidR="005A5A7A" w:rsidRPr="00FA08BA" w:rsidRDefault="005A5A7A" w:rsidP="00AC25F9">
      <w:pPr>
        <w:pStyle w:val="ListParagraph"/>
        <w:numPr>
          <w:ilvl w:val="0"/>
          <w:numId w:val="148"/>
        </w:numPr>
        <w:spacing w:after="0" w:line="360" w:lineRule="auto"/>
        <w:jc w:val="both"/>
        <w:rPr>
          <w:rFonts w:cs="Arial"/>
          <w:color w:val="000000" w:themeColor="text1"/>
        </w:rPr>
      </w:pPr>
      <w:r w:rsidRPr="00FA08BA">
        <w:rPr>
          <w:rFonts w:cs="Arial"/>
          <w:color w:val="000000" w:themeColor="text1"/>
        </w:rPr>
        <w:t>Capable to diagnose and troubleshoot the electronic ignition system.</w:t>
      </w:r>
    </w:p>
    <w:p w14:paraId="7B90D269" w14:textId="77777777" w:rsidR="005A5A7A" w:rsidRPr="00FA08BA" w:rsidRDefault="005A5A7A" w:rsidP="00AC25F9">
      <w:pPr>
        <w:pStyle w:val="ListParagraph"/>
        <w:numPr>
          <w:ilvl w:val="0"/>
          <w:numId w:val="148"/>
        </w:numPr>
        <w:spacing w:after="0" w:line="360" w:lineRule="auto"/>
        <w:jc w:val="both"/>
        <w:rPr>
          <w:rFonts w:cs="Arial"/>
          <w:color w:val="000000" w:themeColor="text1"/>
        </w:rPr>
      </w:pPr>
      <w:r w:rsidRPr="00FA08BA">
        <w:rPr>
          <w:rFonts w:cs="Arial"/>
          <w:color w:val="000000" w:themeColor="text1"/>
        </w:rPr>
        <w:t>Capable to replace faulty parts of electronic ignition system.</w:t>
      </w:r>
    </w:p>
    <w:p w14:paraId="7DE50C56"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List of Tools and Equipment</w:t>
      </w:r>
    </w:p>
    <w:p w14:paraId="57174BBB" w14:textId="77777777" w:rsidR="004E6C57" w:rsidRPr="004E6C57" w:rsidRDefault="004E6C57" w:rsidP="0036697B">
      <w:pPr>
        <w:spacing w:line="240" w:lineRule="auto"/>
        <w:ind w:firstLine="630"/>
        <w:jc w:val="both"/>
        <w:rPr>
          <w:rStyle w:val="Heading2Char"/>
          <w:rFonts w:ascii="Arial" w:hAnsi="Arial" w:cs="Arial"/>
          <w:color w:val="000000" w:themeColor="text1"/>
          <w:sz w:val="22"/>
          <w:szCs w:val="22"/>
        </w:rPr>
      </w:pPr>
      <w:bookmarkStart w:id="407" w:name="_Toc22412317"/>
      <w:bookmarkStart w:id="408" w:name="_Toc22412764"/>
      <w:bookmarkStart w:id="409" w:name="_Toc22555155"/>
      <w:bookmarkStart w:id="410" w:name="_Toc22557090"/>
      <w:bookmarkStart w:id="411" w:name="_Toc22562396"/>
      <w:bookmarkStart w:id="412" w:name="_Toc22564217"/>
      <w:bookmarkStart w:id="413" w:name="_Toc24219901"/>
      <w:bookmarkStart w:id="414" w:name="_Toc53498094"/>
      <w:bookmarkStart w:id="415" w:name="_Toc53498793"/>
      <w:bookmarkStart w:id="416" w:name="_Toc53500257"/>
      <w:bookmarkStart w:id="417" w:name="_Toc54005423"/>
      <w:bookmarkStart w:id="418" w:name="_Toc132841915"/>
      <w:bookmarkStart w:id="419" w:name="_Toc132843185"/>
      <w:bookmarkStart w:id="420" w:name="_Toc133364767"/>
      <w:bookmarkStart w:id="421" w:name="_Toc133686226"/>
      <w:bookmarkStart w:id="422" w:name="_Toc133687042"/>
      <w:r w:rsidRPr="004E6C57">
        <w:rPr>
          <w:rStyle w:val="Heading2Char"/>
          <w:rFonts w:ascii="Arial" w:hAnsi="Arial" w:cs="Arial"/>
          <w:color w:val="000000" w:themeColor="text1"/>
          <w:sz w:val="22"/>
          <w:szCs w:val="22"/>
        </w:rPr>
        <w:t>1</w:t>
      </w:r>
      <w:r w:rsidRPr="004E6C57">
        <w:rPr>
          <w:rStyle w:val="Heading2Char"/>
          <w:rFonts w:ascii="Arial" w:hAnsi="Arial" w:cs="Arial"/>
          <w:color w:val="000000" w:themeColor="text1"/>
          <w:sz w:val="22"/>
          <w:szCs w:val="22"/>
        </w:rPr>
        <w:tab/>
        <w:t>Tools trolley (Complete set of hand tools)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3C134F4" w14:textId="77777777" w:rsidR="004E6C57" w:rsidRPr="004E6C57" w:rsidRDefault="004E6C57" w:rsidP="0036697B">
      <w:pPr>
        <w:spacing w:line="240" w:lineRule="auto"/>
        <w:ind w:firstLine="630"/>
        <w:jc w:val="both"/>
        <w:rPr>
          <w:rStyle w:val="Heading2Char"/>
          <w:rFonts w:ascii="Arial" w:hAnsi="Arial" w:cs="Arial"/>
          <w:color w:val="000000" w:themeColor="text1"/>
          <w:sz w:val="22"/>
          <w:szCs w:val="22"/>
        </w:rPr>
      </w:pPr>
      <w:bookmarkStart w:id="423" w:name="_Toc22412318"/>
      <w:bookmarkStart w:id="424" w:name="_Toc22412765"/>
      <w:bookmarkStart w:id="425" w:name="_Toc22555156"/>
      <w:bookmarkStart w:id="426" w:name="_Toc22557091"/>
      <w:bookmarkStart w:id="427" w:name="_Toc22562397"/>
      <w:bookmarkStart w:id="428" w:name="_Toc22564218"/>
      <w:bookmarkStart w:id="429" w:name="_Toc24219902"/>
      <w:bookmarkStart w:id="430" w:name="_Toc53498095"/>
      <w:bookmarkStart w:id="431" w:name="_Toc53498794"/>
      <w:bookmarkStart w:id="432" w:name="_Toc53500258"/>
      <w:bookmarkStart w:id="433" w:name="_Toc54005424"/>
      <w:bookmarkStart w:id="434" w:name="_Toc132841916"/>
      <w:bookmarkStart w:id="435" w:name="_Toc132843186"/>
      <w:bookmarkStart w:id="436" w:name="_Toc133364768"/>
      <w:bookmarkStart w:id="437" w:name="_Toc133686227"/>
      <w:bookmarkStart w:id="438" w:name="_Toc133687043"/>
      <w:r w:rsidRPr="004E6C57">
        <w:rPr>
          <w:rStyle w:val="Heading2Char"/>
          <w:rFonts w:ascii="Arial" w:hAnsi="Arial" w:cs="Arial"/>
          <w:color w:val="000000" w:themeColor="text1"/>
          <w:sz w:val="22"/>
          <w:szCs w:val="22"/>
        </w:rPr>
        <w:t>2</w:t>
      </w:r>
      <w:r w:rsidRPr="004E6C57">
        <w:rPr>
          <w:rStyle w:val="Heading2Char"/>
          <w:rFonts w:ascii="Arial" w:hAnsi="Arial" w:cs="Arial"/>
          <w:color w:val="000000" w:themeColor="text1"/>
          <w:sz w:val="22"/>
          <w:szCs w:val="22"/>
        </w:rPr>
        <w:tab/>
        <w:t>Scanner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6193D53" w14:textId="77777777" w:rsidR="004E6C57" w:rsidRPr="004E6C57" w:rsidRDefault="004E6C57" w:rsidP="0036697B">
      <w:pPr>
        <w:spacing w:line="240" w:lineRule="auto"/>
        <w:ind w:firstLine="630"/>
        <w:jc w:val="both"/>
        <w:rPr>
          <w:rStyle w:val="Heading2Char"/>
          <w:rFonts w:ascii="Arial" w:hAnsi="Arial" w:cs="Arial"/>
          <w:color w:val="000000" w:themeColor="text1"/>
          <w:sz w:val="22"/>
          <w:szCs w:val="22"/>
        </w:rPr>
      </w:pPr>
      <w:bookmarkStart w:id="439" w:name="_Toc22412319"/>
      <w:bookmarkStart w:id="440" w:name="_Toc22412766"/>
      <w:bookmarkStart w:id="441" w:name="_Toc22555157"/>
      <w:bookmarkStart w:id="442" w:name="_Toc22557092"/>
      <w:bookmarkStart w:id="443" w:name="_Toc22562398"/>
      <w:bookmarkStart w:id="444" w:name="_Toc22564219"/>
      <w:bookmarkStart w:id="445" w:name="_Toc24219903"/>
      <w:bookmarkStart w:id="446" w:name="_Toc53498096"/>
      <w:bookmarkStart w:id="447" w:name="_Toc53498795"/>
      <w:bookmarkStart w:id="448" w:name="_Toc53500259"/>
      <w:bookmarkStart w:id="449" w:name="_Toc54005425"/>
      <w:bookmarkStart w:id="450" w:name="_Toc132841917"/>
      <w:bookmarkStart w:id="451" w:name="_Toc132843187"/>
      <w:bookmarkStart w:id="452" w:name="_Toc133364769"/>
      <w:bookmarkStart w:id="453" w:name="_Toc133686228"/>
      <w:bookmarkStart w:id="454" w:name="_Toc133687044"/>
      <w:r w:rsidRPr="004E6C57">
        <w:rPr>
          <w:rStyle w:val="Heading2Char"/>
          <w:rFonts w:ascii="Arial" w:hAnsi="Arial" w:cs="Arial"/>
          <w:color w:val="000000" w:themeColor="text1"/>
          <w:sz w:val="22"/>
          <w:szCs w:val="22"/>
        </w:rPr>
        <w:t>3</w:t>
      </w:r>
      <w:r w:rsidRPr="004E6C57">
        <w:rPr>
          <w:rStyle w:val="Heading2Char"/>
          <w:rFonts w:ascii="Arial" w:hAnsi="Arial" w:cs="Arial"/>
          <w:color w:val="000000" w:themeColor="text1"/>
          <w:sz w:val="22"/>
          <w:szCs w:val="22"/>
        </w:rPr>
        <w:tab/>
        <w:t>Test lamp</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15253F8" w14:textId="77777777" w:rsidR="005A5A7A" w:rsidRPr="00FA08BA" w:rsidRDefault="004E6C57" w:rsidP="0036697B">
      <w:pPr>
        <w:spacing w:line="240" w:lineRule="auto"/>
        <w:ind w:firstLine="630"/>
        <w:jc w:val="both"/>
        <w:rPr>
          <w:rStyle w:val="Heading2Char"/>
          <w:rFonts w:ascii="Arial" w:hAnsi="Arial" w:cs="Arial"/>
          <w:color w:val="000000" w:themeColor="text1"/>
          <w:sz w:val="22"/>
          <w:szCs w:val="22"/>
        </w:rPr>
      </w:pPr>
      <w:bookmarkStart w:id="455" w:name="_Toc22412320"/>
      <w:bookmarkStart w:id="456" w:name="_Toc22412767"/>
      <w:bookmarkStart w:id="457" w:name="_Toc22555158"/>
      <w:bookmarkStart w:id="458" w:name="_Toc22557093"/>
      <w:bookmarkStart w:id="459" w:name="_Toc22562399"/>
      <w:bookmarkStart w:id="460" w:name="_Toc22564220"/>
      <w:bookmarkStart w:id="461" w:name="_Toc24219904"/>
      <w:bookmarkStart w:id="462" w:name="_Toc53498097"/>
      <w:bookmarkStart w:id="463" w:name="_Toc53498796"/>
      <w:bookmarkStart w:id="464" w:name="_Toc53500260"/>
      <w:bookmarkStart w:id="465" w:name="_Toc54005426"/>
      <w:bookmarkStart w:id="466" w:name="_Toc132841918"/>
      <w:bookmarkStart w:id="467" w:name="_Toc132843188"/>
      <w:bookmarkStart w:id="468" w:name="_Toc133364770"/>
      <w:bookmarkStart w:id="469" w:name="_Toc133686229"/>
      <w:bookmarkStart w:id="470" w:name="_Toc133687045"/>
      <w:r w:rsidRPr="004E6C57">
        <w:rPr>
          <w:rStyle w:val="Heading2Char"/>
          <w:rFonts w:ascii="Arial" w:hAnsi="Arial" w:cs="Arial"/>
          <w:color w:val="000000" w:themeColor="text1"/>
          <w:sz w:val="22"/>
          <w:szCs w:val="22"/>
        </w:rPr>
        <w:t>4</w:t>
      </w:r>
      <w:r w:rsidRPr="004E6C57">
        <w:rPr>
          <w:rStyle w:val="Heading2Char"/>
          <w:rFonts w:ascii="Arial" w:hAnsi="Arial" w:cs="Arial"/>
          <w:color w:val="000000" w:themeColor="text1"/>
          <w:sz w:val="22"/>
          <w:szCs w:val="22"/>
        </w:rPr>
        <w:tab/>
        <w:t>DMM (Multi</w:t>
      </w:r>
      <w:r>
        <w:rPr>
          <w:rStyle w:val="Heading2Char"/>
          <w:rFonts w:ascii="Arial" w:hAnsi="Arial" w:cs="Arial"/>
          <w:color w:val="000000" w:themeColor="text1"/>
          <w:sz w:val="22"/>
          <w:szCs w:val="22"/>
        </w:rPr>
        <w:t xml:space="preserve"> </w:t>
      </w:r>
      <w:r w:rsidRPr="004E6C57">
        <w:rPr>
          <w:rStyle w:val="Heading2Char"/>
          <w:rFonts w:ascii="Arial" w:hAnsi="Arial" w:cs="Arial"/>
          <w:color w:val="000000" w:themeColor="text1"/>
          <w:sz w:val="22"/>
          <w:szCs w:val="22"/>
        </w:rPr>
        <w:t>meter)</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005A5A7A" w:rsidRPr="00FA08BA">
        <w:rPr>
          <w:rStyle w:val="Heading2Char"/>
          <w:rFonts w:ascii="Arial" w:hAnsi="Arial" w:cs="Arial"/>
          <w:color w:val="000000" w:themeColor="text1"/>
          <w:sz w:val="22"/>
          <w:szCs w:val="22"/>
        </w:rPr>
        <w:br w:type="page"/>
      </w:r>
    </w:p>
    <w:p w14:paraId="2E6C417D" w14:textId="0BC12D61" w:rsidR="005A5A7A" w:rsidRPr="00E56886" w:rsidRDefault="005A5A7A" w:rsidP="00D1095A">
      <w:pPr>
        <w:pStyle w:val="Heading31"/>
        <w:numPr>
          <w:ilvl w:val="0"/>
          <w:numId w:val="800"/>
        </w:numPr>
        <w:shd w:val="clear" w:color="auto" w:fill="FFC000"/>
        <w:ind w:left="990" w:hanging="990"/>
        <w:rPr>
          <w:color w:val="auto"/>
          <w:sz w:val="24"/>
          <w:szCs w:val="24"/>
        </w:rPr>
      </w:pPr>
      <w:bookmarkStart w:id="471" w:name="_Toc3988971"/>
      <w:bookmarkStart w:id="472" w:name="_Toc133687046"/>
      <w:r w:rsidRPr="00E56886">
        <w:rPr>
          <w:color w:val="auto"/>
          <w:sz w:val="24"/>
          <w:szCs w:val="24"/>
        </w:rPr>
        <w:lastRenderedPageBreak/>
        <w:t>Repair Lightning System of Vehicle</w:t>
      </w:r>
      <w:bookmarkEnd w:id="471"/>
      <w:bookmarkEnd w:id="472"/>
    </w:p>
    <w:p w14:paraId="0A191D93" w14:textId="77777777" w:rsidR="005A5A7A" w:rsidRPr="00FA08BA" w:rsidRDefault="005A5A7A" w:rsidP="004E6C57">
      <w:pPr>
        <w:spacing w:before="240" w:after="240" w:line="360" w:lineRule="auto"/>
        <w:jc w:val="both"/>
        <w:rPr>
          <w:rFonts w:cs="Arial"/>
          <w:color w:val="000000" w:themeColor="text1"/>
        </w:rPr>
      </w:pPr>
      <w:r w:rsidRPr="00FA08BA">
        <w:rPr>
          <w:rFonts w:cs="Arial"/>
          <w:b/>
          <w:color w:val="000000" w:themeColor="text1"/>
        </w:rPr>
        <w:t>Overview</w:t>
      </w:r>
      <w:r w:rsidR="004E6C57">
        <w:rPr>
          <w:rFonts w:cs="Arial"/>
          <w:b/>
          <w:color w:val="000000" w:themeColor="text1"/>
        </w:rPr>
        <w:t xml:space="preserve">: </w:t>
      </w:r>
      <w:r w:rsidRPr="00FA08BA">
        <w:rPr>
          <w:rFonts w:cs="Arial"/>
          <w:color w:val="000000" w:themeColor="text1"/>
        </w:rPr>
        <w:t>These competency standards designed to enable the learner to rectify electrical related troubles IN the vehicle and understand the Wiring of the vehicle.</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6451"/>
      </w:tblGrid>
      <w:tr w:rsidR="005A5A7A" w:rsidRPr="00FA08BA" w14:paraId="1466BEE4" w14:textId="77777777" w:rsidTr="004E6C57">
        <w:trPr>
          <w:trHeight w:val="432"/>
        </w:trPr>
        <w:tc>
          <w:tcPr>
            <w:tcW w:w="2952" w:type="dxa"/>
            <w:shd w:val="clear" w:color="auto" w:fill="E7E6E6" w:themeFill="background2"/>
            <w:vAlign w:val="center"/>
          </w:tcPr>
          <w:p w14:paraId="0090369F" w14:textId="77777777" w:rsidR="005A5A7A" w:rsidRPr="00FA08BA" w:rsidRDefault="005A5A7A" w:rsidP="004E6C57">
            <w:pPr>
              <w:autoSpaceDE w:val="0"/>
              <w:autoSpaceDN w:val="0"/>
              <w:adjustRightInd w:val="0"/>
              <w:spacing w:after="0" w:line="240" w:lineRule="auto"/>
              <w:jc w:val="both"/>
              <w:rPr>
                <w:rFonts w:cs="Arial"/>
                <w:color w:val="000000" w:themeColor="text1"/>
              </w:rPr>
            </w:pPr>
            <w:r w:rsidRPr="00FA08BA">
              <w:rPr>
                <w:rFonts w:cs="Arial"/>
                <w:b/>
                <w:bCs/>
                <w:color w:val="000000" w:themeColor="text1"/>
              </w:rPr>
              <w:t>Unit of Competency</w:t>
            </w:r>
          </w:p>
        </w:tc>
        <w:tc>
          <w:tcPr>
            <w:tcW w:w="6552" w:type="dxa"/>
            <w:shd w:val="clear" w:color="auto" w:fill="E7E6E6" w:themeFill="background2"/>
            <w:vAlign w:val="center"/>
          </w:tcPr>
          <w:p w14:paraId="378C174D" w14:textId="77777777" w:rsidR="005A5A7A" w:rsidRPr="00FA08BA" w:rsidRDefault="005A5A7A" w:rsidP="004E6C57">
            <w:pPr>
              <w:autoSpaceDE w:val="0"/>
              <w:autoSpaceDN w:val="0"/>
              <w:adjustRightInd w:val="0"/>
              <w:spacing w:after="0" w:line="240" w:lineRule="auto"/>
              <w:jc w:val="both"/>
              <w:rPr>
                <w:rFonts w:cs="Arial"/>
                <w:color w:val="000000" w:themeColor="text1"/>
              </w:rPr>
            </w:pPr>
            <w:r w:rsidRPr="00FA08BA">
              <w:rPr>
                <w:rFonts w:cs="Arial"/>
                <w:b/>
                <w:bCs/>
                <w:color w:val="000000" w:themeColor="text1"/>
              </w:rPr>
              <w:t>Performance Criteria</w:t>
            </w:r>
          </w:p>
        </w:tc>
      </w:tr>
      <w:tr w:rsidR="005A5A7A" w:rsidRPr="00FA08BA" w14:paraId="60388CE7" w14:textId="77777777" w:rsidTr="00D06B7A">
        <w:trPr>
          <w:trHeight w:val="1821"/>
        </w:trPr>
        <w:tc>
          <w:tcPr>
            <w:tcW w:w="2952" w:type="dxa"/>
            <w:vAlign w:val="center"/>
          </w:tcPr>
          <w:p w14:paraId="44B5EE92" w14:textId="77777777" w:rsidR="005A5A7A" w:rsidRPr="00FA08BA" w:rsidRDefault="005A5A7A" w:rsidP="00D06B7A">
            <w:pPr>
              <w:pStyle w:val="ListParagraph"/>
              <w:numPr>
                <w:ilvl w:val="0"/>
                <w:numId w:val="176"/>
              </w:numPr>
              <w:spacing w:after="0" w:line="240" w:lineRule="auto"/>
              <w:ind w:hanging="720"/>
              <w:rPr>
                <w:rFonts w:cs="Arial"/>
                <w:color w:val="000000" w:themeColor="text1"/>
              </w:rPr>
            </w:pPr>
            <w:r w:rsidRPr="00FA08BA">
              <w:rPr>
                <w:rFonts w:cs="Arial"/>
                <w:color w:val="000000" w:themeColor="text1"/>
              </w:rPr>
              <w:t xml:space="preserve">Troubleshoot The Lightening System </w:t>
            </w:r>
          </w:p>
        </w:tc>
        <w:tc>
          <w:tcPr>
            <w:tcW w:w="6552" w:type="dxa"/>
            <w:vAlign w:val="center"/>
          </w:tcPr>
          <w:p w14:paraId="128E244B" w14:textId="77777777" w:rsidR="005A5A7A" w:rsidRPr="00FA08BA" w:rsidRDefault="005A5A7A" w:rsidP="00D06B7A">
            <w:pPr>
              <w:pStyle w:val="ListParagraph"/>
              <w:numPr>
                <w:ilvl w:val="0"/>
                <w:numId w:val="177"/>
              </w:numPr>
              <w:spacing w:after="0" w:line="360" w:lineRule="auto"/>
              <w:ind w:left="470" w:hanging="470"/>
              <w:rPr>
                <w:rFonts w:cs="Arial"/>
                <w:color w:val="000000" w:themeColor="text1"/>
              </w:rPr>
            </w:pPr>
            <w:r w:rsidRPr="00FA08BA">
              <w:rPr>
                <w:rFonts w:cs="Arial"/>
                <w:color w:val="000000" w:themeColor="text1"/>
              </w:rPr>
              <w:t>Inspect vehicle lightening system and diagnose following; under specified testing instructions, Blown fuse finding from interior or exterior fuse box. (</w:t>
            </w:r>
            <w:r w:rsidRPr="00FA08BA">
              <w:rPr>
                <w:rFonts w:cs="Arial"/>
                <w:b/>
                <w:bCs/>
                <w:color w:val="000000" w:themeColor="text1"/>
              </w:rPr>
              <w:t>Note</w:t>
            </w:r>
            <w:r w:rsidRPr="00FA08BA">
              <w:rPr>
                <w:rFonts w:cs="Arial"/>
                <w:color w:val="000000" w:themeColor="text1"/>
              </w:rPr>
              <w:t>: follow safe working procedure).</w:t>
            </w:r>
          </w:p>
          <w:p w14:paraId="72130F22" w14:textId="77777777" w:rsidR="005A5A7A" w:rsidRPr="00FA08BA" w:rsidRDefault="005A5A7A" w:rsidP="00D06B7A">
            <w:pPr>
              <w:pStyle w:val="ListParagraph"/>
              <w:numPr>
                <w:ilvl w:val="0"/>
                <w:numId w:val="177"/>
              </w:numPr>
              <w:spacing w:after="0" w:line="360" w:lineRule="auto"/>
              <w:ind w:left="470" w:hanging="470"/>
              <w:rPr>
                <w:rFonts w:cs="Arial"/>
                <w:color w:val="000000" w:themeColor="text1"/>
              </w:rPr>
            </w:pPr>
            <w:r w:rsidRPr="00FA08BA">
              <w:rPr>
                <w:rFonts w:cs="Arial"/>
                <w:color w:val="000000" w:themeColor="text1"/>
              </w:rPr>
              <w:t>Inspect vehicle lightening system and diagnose following; under specified testing instructions, faulty relay and faulty flasher. (</w:t>
            </w:r>
            <w:r w:rsidRPr="00FA08BA">
              <w:rPr>
                <w:rFonts w:cs="Arial"/>
                <w:b/>
                <w:bCs/>
                <w:color w:val="000000" w:themeColor="text1"/>
              </w:rPr>
              <w:t>Note</w:t>
            </w:r>
            <w:r w:rsidRPr="00FA08BA">
              <w:rPr>
                <w:rFonts w:cs="Arial"/>
                <w:color w:val="000000" w:themeColor="text1"/>
              </w:rPr>
              <w:t>: follow safe working procedure).</w:t>
            </w:r>
          </w:p>
        </w:tc>
      </w:tr>
      <w:tr w:rsidR="005A5A7A" w:rsidRPr="00FA08BA" w14:paraId="71FFD478" w14:textId="77777777" w:rsidTr="00D06B7A">
        <w:trPr>
          <w:trHeight w:val="1821"/>
        </w:trPr>
        <w:tc>
          <w:tcPr>
            <w:tcW w:w="2952" w:type="dxa"/>
            <w:vAlign w:val="center"/>
          </w:tcPr>
          <w:p w14:paraId="74825601" w14:textId="77777777" w:rsidR="005A5A7A" w:rsidRPr="00FA08BA" w:rsidRDefault="005A5A7A" w:rsidP="00D06B7A">
            <w:pPr>
              <w:pStyle w:val="ListParagraph"/>
              <w:numPr>
                <w:ilvl w:val="0"/>
                <w:numId w:val="176"/>
              </w:numPr>
              <w:spacing w:after="0" w:line="240" w:lineRule="auto"/>
              <w:ind w:hanging="720"/>
              <w:rPr>
                <w:rFonts w:cs="Arial"/>
                <w:color w:val="000000" w:themeColor="text1"/>
              </w:rPr>
            </w:pPr>
            <w:r w:rsidRPr="00FA08BA">
              <w:rPr>
                <w:rFonts w:cs="Arial"/>
                <w:color w:val="000000" w:themeColor="text1"/>
              </w:rPr>
              <w:t>Repair Lights</w:t>
            </w:r>
          </w:p>
        </w:tc>
        <w:tc>
          <w:tcPr>
            <w:tcW w:w="6552" w:type="dxa"/>
            <w:vAlign w:val="center"/>
          </w:tcPr>
          <w:p w14:paraId="472A4745" w14:textId="77777777" w:rsidR="005A5A7A" w:rsidRPr="00FA08BA" w:rsidRDefault="005A5A7A" w:rsidP="00D06B7A">
            <w:pPr>
              <w:pStyle w:val="ListParagraph"/>
              <w:numPr>
                <w:ilvl w:val="0"/>
                <w:numId w:val="178"/>
              </w:numPr>
              <w:spacing w:after="0" w:line="360" w:lineRule="auto"/>
              <w:ind w:left="470" w:hanging="470"/>
              <w:rPr>
                <w:rFonts w:cs="Arial"/>
                <w:color w:val="000000" w:themeColor="text1"/>
              </w:rPr>
            </w:pPr>
            <w:r w:rsidRPr="00FA08BA">
              <w:rPr>
                <w:rFonts w:cs="Arial"/>
                <w:color w:val="000000" w:themeColor="text1"/>
              </w:rPr>
              <w:t>Inspect vehicle lightening system and diagnose following under specified testing instructions. Inspect/ Replace head lamp, parking bulb and indicator bulb (</w:t>
            </w:r>
            <w:r w:rsidRPr="00FA08BA">
              <w:rPr>
                <w:rFonts w:cs="Arial"/>
                <w:b/>
                <w:bCs/>
                <w:color w:val="000000" w:themeColor="text1"/>
              </w:rPr>
              <w:t>Note</w:t>
            </w:r>
            <w:r w:rsidRPr="00FA08BA">
              <w:rPr>
                <w:rFonts w:cs="Arial"/>
                <w:color w:val="000000" w:themeColor="text1"/>
              </w:rPr>
              <w:t>: follow safe working procedure).</w:t>
            </w:r>
          </w:p>
          <w:p w14:paraId="3BFCF2EA" w14:textId="77777777" w:rsidR="005A5A7A" w:rsidRPr="00FA08BA" w:rsidRDefault="005A5A7A" w:rsidP="00D06B7A">
            <w:pPr>
              <w:pStyle w:val="ListParagraph"/>
              <w:numPr>
                <w:ilvl w:val="0"/>
                <w:numId w:val="178"/>
              </w:numPr>
              <w:spacing w:after="0" w:line="360" w:lineRule="auto"/>
              <w:ind w:left="470" w:hanging="470"/>
              <w:rPr>
                <w:rFonts w:cs="Arial"/>
                <w:color w:val="000000" w:themeColor="text1"/>
              </w:rPr>
            </w:pPr>
            <w:r w:rsidRPr="00FA08BA">
              <w:rPr>
                <w:rFonts w:cs="Arial"/>
                <w:color w:val="000000" w:themeColor="text1"/>
              </w:rPr>
              <w:t>Inspect vehicle lightening system and diagnose following under specified testing instructions. Back light bulb, reverse light bulb. (</w:t>
            </w:r>
            <w:r w:rsidRPr="00FA08BA">
              <w:rPr>
                <w:rFonts w:cs="Arial"/>
                <w:b/>
                <w:bCs/>
                <w:color w:val="000000" w:themeColor="text1"/>
              </w:rPr>
              <w:t>Note</w:t>
            </w:r>
            <w:r w:rsidRPr="00FA08BA">
              <w:rPr>
                <w:rFonts w:cs="Arial"/>
                <w:color w:val="000000" w:themeColor="text1"/>
              </w:rPr>
              <w:t>: follow safe working procedure).</w:t>
            </w:r>
          </w:p>
        </w:tc>
      </w:tr>
    </w:tbl>
    <w:p w14:paraId="7E86FB26"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1B5DCEE0" w14:textId="77777777" w:rsidR="005A5A7A" w:rsidRPr="00FA08BA" w:rsidRDefault="005A5A7A" w:rsidP="00AC25F9">
      <w:pPr>
        <w:pStyle w:val="Normal2"/>
        <w:numPr>
          <w:ilvl w:val="0"/>
          <w:numId w:val="179"/>
        </w:numPr>
        <w:spacing w:before="240" w:line="360" w:lineRule="auto"/>
        <w:ind w:hanging="540"/>
        <w:jc w:val="both"/>
        <w:rPr>
          <w:rFonts w:cs="Arial"/>
          <w:color w:val="000000" w:themeColor="text1"/>
        </w:rPr>
      </w:pPr>
      <w:r w:rsidRPr="00FA08BA">
        <w:rPr>
          <w:rFonts w:eastAsiaTheme="minorHAnsi" w:cs="Arial"/>
          <w:color w:val="000000" w:themeColor="text1"/>
          <w:lang w:val="en-US"/>
        </w:rPr>
        <w:t xml:space="preserve">Identify the terms used and calculations associated with the electricity. Definitions (magnetism, self/ mutual induction). Laws (amperes rule, Fleming’s rule) </w:t>
      </w:r>
      <w:r w:rsidRPr="00FA08BA">
        <w:rPr>
          <w:rFonts w:cs="Arial"/>
          <w:color w:val="000000" w:themeColor="text1"/>
        </w:rPr>
        <w:t>Switch (manual, magnet, pressure, temperature) sender (fuel level, temperature)</w:t>
      </w:r>
    </w:p>
    <w:p w14:paraId="78D63AC4" w14:textId="77777777" w:rsidR="005A5A7A" w:rsidRPr="00FA08BA" w:rsidRDefault="005A5A7A" w:rsidP="004E6C57">
      <w:pPr>
        <w:shd w:val="clear" w:color="auto" w:fill="00B0F0"/>
        <w:spacing w:before="240" w:line="240" w:lineRule="auto"/>
        <w:jc w:val="both"/>
        <w:rPr>
          <w:rFonts w:cs="Arial"/>
          <w:b/>
          <w:color w:val="000000" w:themeColor="text1"/>
        </w:rPr>
      </w:pPr>
      <w:r w:rsidRPr="00FA08BA">
        <w:rPr>
          <w:rFonts w:cs="Arial"/>
          <w:b/>
          <w:color w:val="000000" w:themeColor="text1"/>
        </w:rPr>
        <w:t>Critical Evidence(s) Required</w:t>
      </w:r>
    </w:p>
    <w:p w14:paraId="4D9977C6" w14:textId="77777777" w:rsidR="005A5A7A" w:rsidRPr="00FA08BA" w:rsidRDefault="005A5A7A" w:rsidP="00AC25F9">
      <w:pPr>
        <w:pStyle w:val="ListParagraph"/>
        <w:numPr>
          <w:ilvl w:val="0"/>
          <w:numId w:val="146"/>
        </w:numPr>
        <w:spacing w:after="0" w:line="240" w:lineRule="auto"/>
        <w:jc w:val="both"/>
        <w:rPr>
          <w:rFonts w:cs="Arial"/>
          <w:color w:val="000000" w:themeColor="text1"/>
        </w:rPr>
      </w:pPr>
      <w:r w:rsidRPr="00FA08BA">
        <w:rPr>
          <w:rFonts w:cs="Arial"/>
          <w:color w:val="000000" w:themeColor="text1"/>
        </w:rPr>
        <w:t>Capable to troubleshoot the vehicle lightening system</w:t>
      </w:r>
    </w:p>
    <w:p w14:paraId="1394C977" w14:textId="77777777" w:rsidR="00854B37" w:rsidRPr="00FA08BA" w:rsidRDefault="00854B37" w:rsidP="00DE4D6B">
      <w:pPr>
        <w:spacing w:after="0" w:line="240" w:lineRule="auto"/>
        <w:jc w:val="both"/>
        <w:rPr>
          <w:rFonts w:cs="Arial"/>
          <w:color w:val="000000" w:themeColor="text1"/>
        </w:rPr>
      </w:pPr>
    </w:p>
    <w:p w14:paraId="4E01883C" w14:textId="77777777" w:rsidR="004E6C57" w:rsidRPr="00FA08BA" w:rsidRDefault="004E6C57" w:rsidP="004E6C57">
      <w:pPr>
        <w:spacing w:before="240" w:line="240" w:lineRule="auto"/>
        <w:jc w:val="both"/>
        <w:rPr>
          <w:rFonts w:cs="Arial"/>
          <w:b/>
          <w:color w:val="000000" w:themeColor="text1"/>
        </w:rPr>
      </w:pPr>
      <w:r w:rsidRPr="00FA08BA">
        <w:rPr>
          <w:rFonts w:cs="Arial"/>
          <w:b/>
          <w:color w:val="000000" w:themeColor="text1"/>
        </w:rPr>
        <w:t>List of Tools and Equipment</w:t>
      </w:r>
    </w:p>
    <w:p w14:paraId="2BD453DE" w14:textId="77777777" w:rsidR="004E6C57" w:rsidRPr="004E6C57" w:rsidRDefault="004E6C57" w:rsidP="004E6C57">
      <w:pPr>
        <w:spacing w:line="240" w:lineRule="auto"/>
        <w:jc w:val="both"/>
        <w:rPr>
          <w:rStyle w:val="Heading2Char"/>
          <w:rFonts w:ascii="Arial" w:hAnsi="Arial" w:cs="Arial"/>
          <w:color w:val="000000" w:themeColor="text1"/>
          <w:sz w:val="22"/>
          <w:szCs w:val="22"/>
        </w:rPr>
      </w:pPr>
      <w:bookmarkStart w:id="473" w:name="_Toc22412322"/>
      <w:bookmarkStart w:id="474" w:name="_Toc22412769"/>
      <w:bookmarkStart w:id="475" w:name="_Toc22555160"/>
      <w:bookmarkStart w:id="476" w:name="_Toc22557095"/>
      <w:bookmarkStart w:id="477" w:name="_Toc22562401"/>
      <w:bookmarkStart w:id="478" w:name="_Toc22564222"/>
      <w:bookmarkStart w:id="479" w:name="_Toc24219906"/>
      <w:bookmarkStart w:id="480" w:name="_Toc53498099"/>
      <w:bookmarkStart w:id="481" w:name="_Toc53498798"/>
      <w:bookmarkStart w:id="482" w:name="_Toc53500262"/>
      <w:bookmarkStart w:id="483" w:name="_Toc54005428"/>
      <w:bookmarkStart w:id="484" w:name="_Toc132841920"/>
      <w:bookmarkStart w:id="485" w:name="_Toc132843190"/>
      <w:bookmarkStart w:id="486" w:name="_Toc133364772"/>
      <w:bookmarkStart w:id="487" w:name="_Toc133686231"/>
      <w:bookmarkStart w:id="488" w:name="_Toc133687047"/>
      <w:r w:rsidRPr="004E6C57">
        <w:rPr>
          <w:rStyle w:val="Heading2Char"/>
          <w:rFonts w:ascii="Arial" w:hAnsi="Arial" w:cs="Arial"/>
          <w:color w:val="000000" w:themeColor="text1"/>
          <w:sz w:val="22"/>
          <w:szCs w:val="22"/>
        </w:rPr>
        <w:t>1</w:t>
      </w:r>
      <w:r w:rsidRPr="004E6C57">
        <w:rPr>
          <w:rStyle w:val="Heading2Char"/>
          <w:rFonts w:ascii="Arial" w:hAnsi="Arial" w:cs="Arial"/>
          <w:color w:val="000000" w:themeColor="text1"/>
          <w:sz w:val="22"/>
          <w:szCs w:val="22"/>
        </w:rPr>
        <w:tab/>
        <w:t>Tools trolley (Complete set of hand tools)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BA23EF9" w14:textId="77777777" w:rsidR="004E6C57" w:rsidRPr="004E6C57" w:rsidRDefault="004E6C57" w:rsidP="004E6C57">
      <w:pPr>
        <w:spacing w:line="240" w:lineRule="auto"/>
        <w:jc w:val="both"/>
        <w:rPr>
          <w:rStyle w:val="Heading2Char"/>
          <w:rFonts w:ascii="Arial" w:hAnsi="Arial" w:cs="Arial"/>
          <w:color w:val="000000" w:themeColor="text1"/>
          <w:sz w:val="22"/>
          <w:szCs w:val="22"/>
        </w:rPr>
      </w:pPr>
      <w:bookmarkStart w:id="489" w:name="_Toc22412323"/>
      <w:bookmarkStart w:id="490" w:name="_Toc22412770"/>
      <w:bookmarkStart w:id="491" w:name="_Toc22555161"/>
      <w:bookmarkStart w:id="492" w:name="_Toc22557096"/>
      <w:bookmarkStart w:id="493" w:name="_Toc22562402"/>
      <w:bookmarkStart w:id="494" w:name="_Toc22564223"/>
      <w:bookmarkStart w:id="495" w:name="_Toc24219907"/>
      <w:bookmarkStart w:id="496" w:name="_Toc53498100"/>
      <w:bookmarkStart w:id="497" w:name="_Toc53498799"/>
      <w:bookmarkStart w:id="498" w:name="_Toc53500263"/>
      <w:bookmarkStart w:id="499" w:name="_Toc54005429"/>
      <w:bookmarkStart w:id="500" w:name="_Toc132841921"/>
      <w:bookmarkStart w:id="501" w:name="_Toc132843191"/>
      <w:bookmarkStart w:id="502" w:name="_Toc133364773"/>
      <w:bookmarkStart w:id="503" w:name="_Toc133686232"/>
      <w:bookmarkStart w:id="504" w:name="_Toc133687048"/>
      <w:r w:rsidRPr="004E6C57">
        <w:rPr>
          <w:rStyle w:val="Heading2Char"/>
          <w:rFonts w:ascii="Arial" w:hAnsi="Arial" w:cs="Arial"/>
          <w:color w:val="000000" w:themeColor="text1"/>
          <w:sz w:val="22"/>
          <w:szCs w:val="22"/>
        </w:rPr>
        <w:t>2</w:t>
      </w:r>
      <w:r w:rsidRPr="004E6C57">
        <w:rPr>
          <w:rStyle w:val="Heading2Char"/>
          <w:rFonts w:ascii="Arial" w:hAnsi="Arial" w:cs="Arial"/>
          <w:color w:val="000000" w:themeColor="text1"/>
          <w:sz w:val="22"/>
          <w:szCs w:val="22"/>
        </w:rPr>
        <w:tab/>
        <w:t>Scanner</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A568955" w14:textId="77777777" w:rsidR="004E6C57" w:rsidRPr="004E6C57" w:rsidRDefault="004E6C57" w:rsidP="004E6C57">
      <w:pPr>
        <w:spacing w:line="240" w:lineRule="auto"/>
        <w:jc w:val="both"/>
        <w:rPr>
          <w:rStyle w:val="Heading2Char"/>
          <w:rFonts w:ascii="Arial" w:hAnsi="Arial" w:cs="Arial"/>
          <w:color w:val="000000" w:themeColor="text1"/>
          <w:sz w:val="22"/>
          <w:szCs w:val="22"/>
        </w:rPr>
      </w:pPr>
      <w:bookmarkStart w:id="505" w:name="_Toc22412324"/>
      <w:bookmarkStart w:id="506" w:name="_Toc22412771"/>
      <w:bookmarkStart w:id="507" w:name="_Toc22555162"/>
      <w:bookmarkStart w:id="508" w:name="_Toc22557097"/>
      <w:bookmarkStart w:id="509" w:name="_Toc22562403"/>
      <w:bookmarkStart w:id="510" w:name="_Toc22564224"/>
      <w:bookmarkStart w:id="511" w:name="_Toc24219908"/>
      <w:bookmarkStart w:id="512" w:name="_Toc53498101"/>
      <w:bookmarkStart w:id="513" w:name="_Toc53498800"/>
      <w:bookmarkStart w:id="514" w:name="_Toc53500264"/>
      <w:bookmarkStart w:id="515" w:name="_Toc54005430"/>
      <w:bookmarkStart w:id="516" w:name="_Toc132841922"/>
      <w:bookmarkStart w:id="517" w:name="_Toc132843192"/>
      <w:bookmarkStart w:id="518" w:name="_Toc133364774"/>
      <w:bookmarkStart w:id="519" w:name="_Toc133686233"/>
      <w:bookmarkStart w:id="520" w:name="_Toc133687049"/>
      <w:r w:rsidRPr="004E6C57">
        <w:rPr>
          <w:rStyle w:val="Heading2Char"/>
          <w:rFonts w:ascii="Arial" w:hAnsi="Arial" w:cs="Arial"/>
          <w:color w:val="000000" w:themeColor="text1"/>
          <w:sz w:val="22"/>
          <w:szCs w:val="22"/>
        </w:rPr>
        <w:t>3</w:t>
      </w:r>
      <w:r w:rsidRPr="004E6C57">
        <w:rPr>
          <w:rStyle w:val="Heading2Char"/>
          <w:rFonts w:ascii="Arial" w:hAnsi="Arial" w:cs="Arial"/>
          <w:color w:val="000000" w:themeColor="text1"/>
          <w:sz w:val="22"/>
          <w:szCs w:val="22"/>
        </w:rPr>
        <w:tab/>
        <w:t>Test lamp</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4DF6889" w14:textId="77777777" w:rsidR="00854B37" w:rsidRPr="00FA08BA" w:rsidRDefault="004E6C57" w:rsidP="004E6C57">
      <w:pPr>
        <w:spacing w:after="0" w:line="240" w:lineRule="auto"/>
        <w:jc w:val="both"/>
        <w:rPr>
          <w:rFonts w:cs="Arial"/>
          <w:color w:val="000000" w:themeColor="text1"/>
        </w:rPr>
      </w:pPr>
      <w:bookmarkStart w:id="521" w:name="_Toc22412325"/>
      <w:bookmarkStart w:id="522" w:name="_Toc22412772"/>
      <w:bookmarkStart w:id="523" w:name="_Toc22555163"/>
      <w:bookmarkStart w:id="524" w:name="_Toc22557098"/>
      <w:bookmarkStart w:id="525" w:name="_Toc22562404"/>
      <w:bookmarkStart w:id="526" w:name="_Toc22564225"/>
      <w:bookmarkStart w:id="527" w:name="_Toc24219909"/>
      <w:bookmarkStart w:id="528" w:name="_Toc53498102"/>
      <w:bookmarkStart w:id="529" w:name="_Toc53498801"/>
      <w:bookmarkStart w:id="530" w:name="_Toc53500265"/>
      <w:bookmarkStart w:id="531" w:name="_Toc54005431"/>
      <w:bookmarkStart w:id="532" w:name="_Toc132841923"/>
      <w:bookmarkStart w:id="533" w:name="_Toc132843193"/>
      <w:bookmarkStart w:id="534" w:name="_Toc133364775"/>
      <w:bookmarkStart w:id="535" w:name="_Toc133686234"/>
      <w:bookmarkStart w:id="536" w:name="_Toc133687050"/>
      <w:r w:rsidRPr="004E6C57">
        <w:rPr>
          <w:rStyle w:val="Heading2Char"/>
          <w:rFonts w:ascii="Arial" w:hAnsi="Arial" w:cs="Arial"/>
          <w:color w:val="000000" w:themeColor="text1"/>
          <w:sz w:val="22"/>
          <w:szCs w:val="22"/>
        </w:rPr>
        <w:t>4</w:t>
      </w:r>
      <w:r w:rsidRPr="004E6C57">
        <w:rPr>
          <w:rStyle w:val="Heading2Char"/>
          <w:rFonts w:ascii="Arial" w:hAnsi="Arial" w:cs="Arial"/>
          <w:color w:val="000000" w:themeColor="text1"/>
          <w:sz w:val="22"/>
          <w:szCs w:val="22"/>
        </w:rPr>
        <w:tab/>
        <w:t>DMM (Multi</w:t>
      </w:r>
      <w:r>
        <w:rPr>
          <w:rStyle w:val="Heading2Char"/>
          <w:rFonts w:ascii="Arial" w:hAnsi="Arial" w:cs="Arial"/>
          <w:color w:val="000000" w:themeColor="text1"/>
          <w:sz w:val="22"/>
          <w:szCs w:val="22"/>
        </w:rPr>
        <w:t xml:space="preserve"> </w:t>
      </w:r>
      <w:r w:rsidRPr="004E6C57">
        <w:rPr>
          <w:rStyle w:val="Heading2Char"/>
          <w:rFonts w:ascii="Arial" w:hAnsi="Arial" w:cs="Arial"/>
          <w:color w:val="000000" w:themeColor="text1"/>
          <w:sz w:val="22"/>
          <w:szCs w:val="22"/>
        </w:rPr>
        <w:t>meter)</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9B9FD66" w14:textId="77777777" w:rsidR="00854B37" w:rsidRPr="00FA08BA" w:rsidRDefault="00854B37" w:rsidP="00DE4D6B">
      <w:pPr>
        <w:spacing w:after="0" w:line="240" w:lineRule="auto"/>
        <w:jc w:val="both"/>
        <w:rPr>
          <w:rFonts w:cs="Arial"/>
          <w:color w:val="000000" w:themeColor="text1"/>
        </w:rPr>
      </w:pPr>
    </w:p>
    <w:p w14:paraId="4F3B23A5" w14:textId="77777777" w:rsidR="00854B37" w:rsidRPr="00FA08BA" w:rsidRDefault="00854B37" w:rsidP="00DE4D6B">
      <w:pPr>
        <w:spacing w:after="0" w:line="240" w:lineRule="auto"/>
        <w:jc w:val="both"/>
        <w:rPr>
          <w:rFonts w:cs="Arial"/>
          <w:color w:val="000000" w:themeColor="text1"/>
        </w:rPr>
      </w:pPr>
    </w:p>
    <w:p w14:paraId="2AD358DE" w14:textId="77777777" w:rsidR="00854B37" w:rsidRPr="00FA08BA" w:rsidRDefault="00854B37" w:rsidP="00DE4D6B">
      <w:pPr>
        <w:spacing w:after="0" w:line="240" w:lineRule="auto"/>
        <w:jc w:val="both"/>
        <w:rPr>
          <w:rFonts w:cs="Arial"/>
          <w:color w:val="000000" w:themeColor="text1"/>
        </w:rPr>
      </w:pPr>
    </w:p>
    <w:p w14:paraId="2D9CD7A1" w14:textId="2497BD90" w:rsidR="005A5A7A" w:rsidRPr="00E56886" w:rsidRDefault="005A5A7A" w:rsidP="00D1095A">
      <w:pPr>
        <w:pStyle w:val="Heading31"/>
        <w:numPr>
          <w:ilvl w:val="0"/>
          <w:numId w:val="800"/>
        </w:numPr>
        <w:shd w:val="clear" w:color="auto" w:fill="FFC000"/>
        <w:ind w:left="990" w:hanging="990"/>
        <w:rPr>
          <w:color w:val="auto"/>
          <w:sz w:val="24"/>
          <w:szCs w:val="24"/>
        </w:rPr>
      </w:pPr>
      <w:bookmarkStart w:id="537" w:name="_Toc3988972"/>
      <w:bookmarkStart w:id="538" w:name="_Toc133687051"/>
      <w:r w:rsidRPr="00E56886">
        <w:rPr>
          <w:color w:val="auto"/>
          <w:sz w:val="24"/>
          <w:szCs w:val="24"/>
        </w:rPr>
        <w:lastRenderedPageBreak/>
        <w:t>Repair Cooling System and Vehicle Accessories</w:t>
      </w:r>
      <w:bookmarkEnd w:id="537"/>
      <w:bookmarkEnd w:id="538"/>
    </w:p>
    <w:p w14:paraId="7508FD59" w14:textId="77777777" w:rsidR="005A5A7A" w:rsidRPr="00FA08BA" w:rsidRDefault="005A5A7A" w:rsidP="004E6C57">
      <w:pPr>
        <w:spacing w:before="240" w:after="240" w:line="360" w:lineRule="auto"/>
        <w:jc w:val="both"/>
        <w:rPr>
          <w:rFonts w:cs="Arial"/>
          <w:color w:val="000000" w:themeColor="text1"/>
        </w:rPr>
      </w:pPr>
      <w:r w:rsidRPr="00FA08BA">
        <w:rPr>
          <w:rFonts w:cs="Arial"/>
          <w:b/>
          <w:color w:val="000000" w:themeColor="text1"/>
        </w:rPr>
        <w:t>Overview</w:t>
      </w:r>
      <w:r w:rsidR="004E6C57">
        <w:rPr>
          <w:rFonts w:cs="Arial"/>
          <w:b/>
          <w:color w:val="000000" w:themeColor="text1"/>
        </w:rPr>
        <w:t xml:space="preserve">: </w:t>
      </w:r>
      <w:r w:rsidRPr="00FA08BA">
        <w:rPr>
          <w:rFonts w:cs="Arial"/>
          <w:color w:val="000000" w:themeColor="text1"/>
        </w:rPr>
        <w:t>These competency standards designed to enable the learner to rectify electrical related troubles IN the vehicle and understand the Wiring of the vehicle.</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6998"/>
      </w:tblGrid>
      <w:tr w:rsidR="005A5A7A" w:rsidRPr="00FA08BA" w14:paraId="1CE1C52D" w14:textId="77777777" w:rsidTr="003A065B">
        <w:trPr>
          <w:trHeight w:val="432"/>
        </w:trPr>
        <w:tc>
          <w:tcPr>
            <w:tcW w:w="2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EC3292" w14:textId="77777777" w:rsidR="005A5A7A" w:rsidRPr="00FA08BA" w:rsidRDefault="005A5A7A" w:rsidP="004E6C57">
            <w:pPr>
              <w:spacing w:after="0" w:line="240" w:lineRule="auto"/>
              <w:rPr>
                <w:rFonts w:cs="Arial"/>
                <w:b/>
                <w:color w:val="000000" w:themeColor="text1"/>
              </w:rPr>
            </w:pPr>
            <w:r w:rsidRPr="00FA08BA">
              <w:rPr>
                <w:rFonts w:cs="Arial"/>
                <w:b/>
                <w:color w:val="000000" w:themeColor="text1"/>
              </w:rPr>
              <w:t>Unit of Competency</w:t>
            </w:r>
          </w:p>
        </w:tc>
        <w:tc>
          <w:tcPr>
            <w:tcW w:w="69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5CF2F7" w14:textId="77777777" w:rsidR="005A5A7A" w:rsidRPr="00FA08BA" w:rsidRDefault="005A5A7A" w:rsidP="004E6C57">
            <w:pPr>
              <w:spacing w:after="0" w:line="240" w:lineRule="auto"/>
              <w:rPr>
                <w:rFonts w:cs="Arial"/>
                <w:b/>
                <w:color w:val="000000" w:themeColor="text1"/>
              </w:rPr>
            </w:pPr>
            <w:r w:rsidRPr="00FA08BA">
              <w:rPr>
                <w:rFonts w:cs="Arial"/>
                <w:b/>
                <w:color w:val="000000" w:themeColor="text1"/>
              </w:rPr>
              <w:t>Performance Criteria</w:t>
            </w:r>
          </w:p>
        </w:tc>
      </w:tr>
      <w:tr w:rsidR="005A5A7A" w:rsidRPr="00FA08BA" w14:paraId="1364922A" w14:textId="77777777" w:rsidTr="003A065B">
        <w:trPr>
          <w:trHeight w:val="1628"/>
        </w:trPr>
        <w:tc>
          <w:tcPr>
            <w:tcW w:w="2879" w:type="dxa"/>
            <w:vAlign w:val="center"/>
          </w:tcPr>
          <w:p w14:paraId="1C5601DA" w14:textId="77777777" w:rsidR="005A5A7A" w:rsidRPr="00FA08BA" w:rsidRDefault="005A5A7A" w:rsidP="003A065B">
            <w:pPr>
              <w:pStyle w:val="ListParagraph"/>
              <w:numPr>
                <w:ilvl w:val="0"/>
                <w:numId w:val="180"/>
              </w:numPr>
              <w:spacing w:after="0" w:line="240" w:lineRule="auto"/>
              <w:ind w:hanging="720"/>
              <w:rPr>
                <w:rFonts w:cs="Arial"/>
                <w:color w:val="000000" w:themeColor="text1"/>
              </w:rPr>
            </w:pPr>
            <w:r w:rsidRPr="00FA08BA">
              <w:rPr>
                <w:rFonts w:cs="Arial"/>
                <w:color w:val="000000" w:themeColor="text1"/>
              </w:rPr>
              <w:t>Repair Cooling System and Vehicle Accessories</w:t>
            </w:r>
          </w:p>
        </w:tc>
        <w:tc>
          <w:tcPr>
            <w:tcW w:w="6998" w:type="dxa"/>
            <w:vAlign w:val="center"/>
          </w:tcPr>
          <w:p w14:paraId="2A91CC02" w14:textId="77777777" w:rsidR="005A5A7A" w:rsidRPr="00FA08BA" w:rsidRDefault="005A5A7A" w:rsidP="003A065B">
            <w:pPr>
              <w:pStyle w:val="ListParagraph"/>
              <w:numPr>
                <w:ilvl w:val="0"/>
                <w:numId w:val="181"/>
              </w:numPr>
              <w:spacing w:after="0" w:line="360" w:lineRule="auto"/>
              <w:ind w:left="620" w:hanging="634"/>
              <w:rPr>
                <w:rFonts w:cs="Arial"/>
                <w:color w:val="000000" w:themeColor="text1"/>
              </w:rPr>
            </w:pPr>
            <w:r w:rsidRPr="00FA08BA">
              <w:rPr>
                <w:rFonts w:cs="Arial"/>
                <w:color w:val="000000" w:themeColor="text1"/>
              </w:rPr>
              <w:t>Inspects the Radiator fan operation for correct operation under specified testing instructions.</w:t>
            </w:r>
          </w:p>
          <w:p w14:paraId="364C2AF7" w14:textId="77777777" w:rsidR="005A5A7A" w:rsidRPr="00FA08BA" w:rsidRDefault="005A5A7A" w:rsidP="003A065B">
            <w:pPr>
              <w:pStyle w:val="ListParagraph"/>
              <w:numPr>
                <w:ilvl w:val="0"/>
                <w:numId w:val="181"/>
              </w:numPr>
              <w:spacing w:after="0" w:line="360" w:lineRule="auto"/>
              <w:ind w:left="620" w:hanging="634"/>
              <w:rPr>
                <w:rFonts w:cs="Arial"/>
                <w:color w:val="000000" w:themeColor="text1"/>
              </w:rPr>
            </w:pPr>
            <w:r w:rsidRPr="00FA08BA">
              <w:rPr>
                <w:rFonts w:cs="Arial"/>
                <w:color w:val="000000" w:themeColor="text1"/>
              </w:rPr>
              <w:t>Inspects the thermal switch for correct operation under specified testing instructions.</w:t>
            </w:r>
          </w:p>
          <w:p w14:paraId="23190F16" w14:textId="77777777" w:rsidR="005A5A7A" w:rsidRPr="00FA08BA" w:rsidRDefault="005A5A7A" w:rsidP="003A065B">
            <w:pPr>
              <w:pStyle w:val="ListParagraph"/>
              <w:numPr>
                <w:ilvl w:val="0"/>
                <w:numId w:val="181"/>
              </w:numPr>
              <w:spacing w:after="0" w:line="360" w:lineRule="auto"/>
              <w:ind w:left="620" w:hanging="634"/>
              <w:rPr>
                <w:rFonts w:cs="Arial"/>
                <w:color w:val="000000" w:themeColor="text1"/>
              </w:rPr>
            </w:pPr>
            <w:r w:rsidRPr="00FA08BA">
              <w:rPr>
                <w:rFonts w:cs="Arial"/>
                <w:color w:val="000000" w:themeColor="text1"/>
              </w:rPr>
              <w:t>Inspects the temperature sender for correct operation under specified testing instructions.</w:t>
            </w:r>
          </w:p>
        </w:tc>
      </w:tr>
      <w:tr w:rsidR="005A5A7A" w:rsidRPr="00FA08BA" w14:paraId="6B6753B8" w14:textId="77777777" w:rsidTr="003A065B">
        <w:trPr>
          <w:trHeight w:val="1821"/>
        </w:trPr>
        <w:tc>
          <w:tcPr>
            <w:tcW w:w="2879" w:type="dxa"/>
            <w:vAlign w:val="center"/>
          </w:tcPr>
          <w:p w14:paraId="14482090" w14:textId="77777777" w:rsidR="005A5A7A" w:rsidRPr="00FA08BA" w:rsidRDefault="005A5A7A" w:rsidP="003A065B">
            <w:pPr>
              <w:pStyle w:val="ListParagraph"/>
              <w:numPr>
                <w:ilvl w:val="0"/>
                <w:numId w:val="180"/>
              </w:numPr>
              <w:spacing w:after="0" w:line="240" w:lineRule="auto"/>
              <w:ind w:hanging="720"/>
              <w:rPr>
                <w:rFonts w:cs="Arial"/>
                <w:color w:val="000000" w:themeColor="text1"/>
              </w:rPr>
            </w:pPr>
            <w:r w:rsidRPr="00FA08BA">
              <w:rPr>
                <w:rFonts w:cs="Arial"/>
                <w:color w:val="000000" w:themeColor="text1"/>
              </w:rPr>
              <w:t>Repair Electrical Accessories</w:t>
            </w:r>
          </w:p>
        </w:tc>
        <w:tc>
          <w:tcPr>
            <w:tcW w:w="6998" w:type="dxa"/>
            <w:vAlign w:val="center"/>
          </w:tcPr>
          <w:p w14:paraId="2E15FCD8" w14:textId="77777777" w:rsidR="005A5A7A" w:rsidRPr="00FA08BA" w:rsidRDefault="005A5A7A" w:rsidP="003A065B">
            <w:pPr>
              <w:pStyle w:val="ListParagraph"/>
              <w:numPr>
                <w:ilvl w:val="0"/>
                <w:numId w:val="182"/>
              </w:numPr>
              <w:spacing w:after="0" w:line="360" w:lineRule="auto"/>
              <w:ind w:left="620" w:hanging="634"/>
              <w:rPr>
                <w:rFonts w:cs="Arial"/>
                <w:color w:val="000000" w:themeColor="text1"/>
              </w:rPr>
            </w:pPr>
            <w:r w:rsidRPr="00FA08BA">
              <w:rPr>
                <w:rFonts w:cs="Arial"/>
                <w:color w:val="000000" w:themeColor="text1"/>
              </w:rPr>
              <w:t>Inspects the oil warning switch operation for correct operation under specified testing instructions.</w:t>
            </w:r>
          </w:p>
          <w:p w14:paraId="1C91BDB7" w14:textId="77777777" w:rsidR="005A5A7A" w:rsidRPr="00FA08BA" w:rsidRDefault="005A5A7A" w:rsidP="003A065B">
            <w:pPr>
              <w:pStyle w:val="ListParagraph"/>
              <w:numPr>
                <w:ilvl w:val="0"/>
                <w:numId w:val="182"/>
              </w:numPr>
              <w:spacing w:after="0" w:line="360" w:lineRule="auto"/>
              <w:ind w:left="620" w:hanging="634"/>
              <w:rPr>
                <w:rFonts w:cs="Arial"/>
                <w:color w:val="000000" w:themeColor="text1"/>
              </w:rPr>
            </w:pPr>
            <w:r w:rsidRPr="00FA08BA">
              <w:rPr>
                <w:rFonts w:cs="Arial"/>
                <w:color w:val="000000" w:themeColor="text1"/>
              </w:rPr>
              <w:t>Inspects fuse, relay operation for correct operation under specified testing instructions.</w:t>
            </w:r>
          </w:p>
          <w:p w14:paraId="1E27E7C1" w14:textId="77777777" w:rsidR="005A5A7A" w:rsidRPr="00FA08BA" w:rsidRDefault="005A5A7A" w:rsidP="003A065B">
            <w:pPr>
              <w:pStyle w:val="ListParagraph"/>
              <w:numPr>
                <w:ilvl w:val="0"/>
                <w:numId w:val="182"/>
              </w:numPr>
              <w:spacing w:after="0" w:line="360" w:lineRule="auto"/>
              <w:ind w:left="620" w:hanging="634"/>
              <w:rPr>
                <w:rFonts w:cs="Arial"/>
                <w:color w:val="000000" w:themeColor="text1"/>
              </w:rPr>
            </w:pPr>
            <w:r w:rsidRPr="00FA08BA">
              <w:rPr>
                <w:rFonts w:cs="Arial"/>
                <w:color w:val="000000" w:themeColor="text1"/>
              </w:rPr>
              <w:t>Inspects the fuel sender operation for correct operation under specified testing instructions.</w:t>
            </w:r>
          </w:p>
          <w:p w14:paraId="7BF29B85" w14:textId="77777777" w:rsidR="005A5A7A" w:rsidRPr="00FA08BA" w:rsidRDefault="005A5A7A" w:rsidP="003A065B">
            <w:pPr>
              <w:pStyle w:val="ListParagraph"/>
              <w:numPr>
                <w:ilvl w:val="0"/>
                <w:numId w:val="182"/>
              </w:numPr>
              <w:spacing w:after="0" w:line="360" w:lineRule="auto"/>
              <w:ind w:left="620" w:hanging="634"/>
              <w:rPr>
                <w:rFonts w:cs="Arial"/>
                <w:color w:val="000000" w:themeColor="text1"/>
              </w:rPr>
            </w:pPr>
            <w:r w:rsidRPr="00FA08BA">
              <w:rPr>
                <w:rFonts w:cs="Arial"/>
                <w:color w:val="000000" w:themeColor="text1"/>
              </w:rPr>
              <w:t>Inspects the wiper motor, washer motor for correct operation under specified testing instructions.</w:t>
            </w:r>
          </w:p>
          <w:p w14:paraId="2545374D" w14:textId="3048AC72" w:rsidR="005A5A7A" w:rsidRPr="00FA08BA" w:rsidRDefault="005A5A7A" w:rsidP="003A065B">
            <w:pPr>
              <w:pStyle w:val="ListParagraph"/>
              <w:numPr>
                <w:ilvl w:val="0"/>
                <w:numId w:val="182"/>
              </w:numPr>
              <w:spacing w:after="0" w:line="360" w:lineRule="auto"/>
              <w:ind w:left="620" w:hanging="634"/>
              <w:rPr>
                <w:rFonts w:cs="Arial"/>
                <w:color w:val="000000" w:themeColor="text1"/>
              </w:rPr>
            </w:pPr>
            <w:r w:rsidRPr="00FA08BA">
              <w:rPr>
                <w:rFonts w:cs="Arial"/>
                <w:color w:val="000000" w:themeColor="text1"/>
              </w:rPr>
              <w:t xml:space="preserve">Inspects heating </w:t>
            </w:r>
            <w:r w:rsidR="002E38DD" w:rsidRPr="00FA08BA">
              <w:rPr>
                <w:rFonts w:cs="Arial"/>
                <w:color w:val="000000" w:themeColor="text1"/>
              </w:rPr>
              <w:t>Elements for</w:t>
            </w:r>
            <w:r w:rsidRPr="00FA08BA">
              <w:rPr>
                <w:rFonts w:cs="Arial"/>
                <w:color w:val="000000" w:themeColor="text1"/>
              </w:rPr>
              <w:t xml:space="preserve"> correct operation under specified testing instructions</w:t>
            </w:r>
          </w:p>
        </w:tc>
      </w:tr>
    </w:tbl>
    <w:p w14:paraId="7603B65F" w14:textId="77777777" w:rsidR="005A5A7A" w:rsidRPr="00FA08BA" w:rsidRDefault="005A5A7A" w:rsidP="00DE4D6B">
      <w:pPr>
        <w:spacing w:before="240" w:line="240" w:lineRule="auto"/>
        <w:jc w:val="both"/>
        <w:rPr>
          <w:rFonts w:cs="Arial"/>
          <w:b/>
          <w:color w:val="000000" w:themeColor="text1"/>
        </w:rPr>
      </w:pPr>
      <w:r w:rsidRPr="00FA08BA">
        <w:rPr>
          <w:rFonts w:cs="Arial"/>
          <w:b/>
          <w:color w:val="000000" w:themeColor="text1"/>
        </w:rPr>
        <w:t>Knowledge &amp; Understanding</w:t>
      </w:r>
    </w:p>
    <w:p w14:paraId="07785686" w14:textId="77777777" w:rsidR="005A5A7A" w:rsidRPr="00FA08BA" w:rsidRDefault="005A5A7A" w:rsidP="00AC25F9">
      <w:pPr>
        <w:pStyle w:val="Normal2"/>
        <w:numPr>
          <w:ilvl w:val="0"/>
          <w:numId w:val="183"/>
        </w:numPr>
        <w:spacing w:after="0" w:line="360" w:lineRule="auto"/>
        <w:ind w:left="734" w:hanging="547"/>
        <w:jc w:val="both"/>
        <w:rPr>
          <w:rFonts w:eastAsiaTheme="minorHAnsi" w:cs="Arial"/>
          <w:color w:val="000000" w:themeColor="text1"/>
          <w:lang w:val="en-US"/>
        </w:rPr>
      </w:pPr>
      <w:r w:rsidRPr="00FA08BA">
        <w:rPr>
          <w:rFonts w:eastAsiaTheme="minorHAnsi" w:cs="Arial"/>
          <w:color w:val="000000" w:themeColor="text1"/>
          <w:lang w:val="en-US"/>
        </w:rPr>
        <w:t>Identify terms used and calculations associated with the electricity. Definitions (magnetism, self/mutual induction). Laws (amperes rule, Fleming’s rule)</w:t>
      </w:r>
    </w:p>
    <w:p w14:paraId="2E9BF779" w14:textId="77777777" w:rsidR="005A5A7A" w:rsidRPr="00FA08BA" w:rsidRDefault="005A5A7A" w:rsidP="00AC25F9">
      <w:pPr>
        <w:pStyle w:val="ListParagraph"/>
        <w:numPr>
          <w:ilvl w:val="0"/>
          <w:numId w:val="183"/>
        </w:numPr>
        <w:spacing w:after="120" w:line="360" w:lineRule="auto"/>
        <w:ind w:left="734" w:hanging="547"/>
        <w:jc w:val="both"/>
        <w:rPr>
          <w:rFonts w:cs="Arial"/>
          <w:color w:val="000000" w:themeColor="text1"/>
        </w:rPr>
      </w:pPr>
      <w:r w:rsidRPr="00FA08BA">
        <w:rPr>
          <w:rFonts w:cs="Arial"/>
          <w:color w:val="000000" w:themeColor="text1"/>
        </w:rPr>
        <w:t>Describe the use of following materials in vehicle with example. Conductor (Good/ bad), Insulator, semiconductors, electrical Cable (Color coding, ampere rating, wire harness, cross sectional area, cable identification method).</w:t>
      </w:r>
    </w:p>
    <w:p w14:paraId="3071978D" w14:textId="77777777" w:rsidR="005A5A7A" w:rsidRPr="00FA08BA" w:rsidRDefault="005A5A7A" w:rsidP="00AC25F9">
      <w:pPr>
        <w:pStyle w:val="ListParagraph"/>
        <w:numPr>
          <w:ilvl w:val="0"/>
          <w:numId w:val="183"/>
        </w:numPr>
        <w:spacing w:before="240" w:after="0" w:line="360" w:lineRule="auto"/>
        <w:ind w:hanging="540"/>
        <w:jc w:val="both"/>
        <w:rPr>
          <w:rFonts w:cs="Arial"/>
          <w:color w:val="000000" w:themeColor="text1"/>
        </w:rPr>
      </w:pPr>
      <w:r w:rsidRPr="00FA08BA">
        <w:rPr>
          <w:rFonts w:cs="Arial"/>
          <w:color w:val="000000" w:themeColor="text1"/>
        </w:rPr>
        <w:t>Differentiates each in following. Switch (manual, magnet, pressure, temperature)sender (fuel level, temperature)</w:t>
      </w:r>
    </w:p>
    <w:p w14:paraId="10CFD7B7" w14:textId="77777777" w:rsidR="005A5A7A" w:rsidRPr="00FA08BA" w:rsidRDefault="005A5A7A" w:rsidP="00734789">
      <w:pPr>
        <w:shd w:val="clear" w:color="auto" w:fill="00B0F0"/>
        <w:spacing w:line="240" w:lineRule="auto"/>
        <w:jc w:val="both"/>
        <w:rPr>
          <w:rFonts w:cs="Arial"/>
          <w:b/>
          <w:color w:val="000000" w:themeColor="text1"/>
        </w:rPr>
      </w:pPr>
      <w:r w:rsidRPr="00FA08BA">
        <w:rPr>
          <w:rFonts w:cs="Arial"/>
          <w:b/>
          <w:color w:val="000000" w:themeColor="text1"/>
        </w:rPr>
        <w:t>Critical Evidence(s) Required</w:t>
      </w:r>
    </w:p>
    <w:p w14:paraId="109332A4" w14:textId="77777777" w:rsidR="005A5A7A" w:rsidRPr="00FA08BA" w:rsidRDefault="005A5A7A" w:rsidP="00AC25F9">
      <w:pPr>
        <w:pStyle w:val="ListParagraph"/>
        <w:numPr>
          <w:ilvl w:val="0"/>
          <w:numId w:val="146"/>
        </w:numPr>
        <w:spacing w:after="0" w:line="360" w:lineRule="auto"/>
        <w:jc w:val="both"/>
        <w:rPr>
          <w:rFonts w:cs="Arial"/>
          <w:color w:val="000000" w:themeColor="text1"/>
        </w:rPr>
      </w:pPr>
      <w:r w:rsidRPr="00FA08BA">
        <w:rPr>
          <w:rFonts w:cs="Arial"/>
          <w:color w:val="000000" w:themeColor="text1"/>
        </w:rPr>
        <w:t>Capable to troubleshoot the vehicle lightening system</w:t>
      </w:r>
    </w:p>
    <w:p w14:paraId="7A0A8907" w14:textId="77777777" w:rsidR="005A5A7A" w:rsidRPr="00FA08BA" w:rsidRDefault="005A5A7A" w:rsidP="00AC25F9">
      <w:pPr>
        <w:pStyle w:val="ListParagraph"/>
        <w:numPr>
          <w:ilvl w:val="0"/>
          <w:numId w:val="146"/>
        </w:numPr>
        <w:spacing w:after="0" w:line="360" w:lineRule="auto"/>
        <w:jc w:val="both"/>
        <w:rPr>
          <w:rFonts w:cs="Arial"/>
          <w:color w:val="000000" w:themeColor="text1"/>
        </w:rPr>
      </w:pPr>
      <w:r w:rsidRPr="00FA08BA">
        <w:rPr>
          <w:rFonts w:cs="Arial"/>
          <w:color w:val="000000" w:themeColor="text1"/>
        </w:rPr>
        <w:t>Capable to describe the fault related to the electrical lights and cooling system, and take appropriate decisions.</w:t>
      </w:r>
    </w:p>
    <w:p w14:paraId="0137CE61" w14:textId="77777777" w:rsidR="005A5A7A" w:rsidRDefault="005A5A7A" w:rsidP="004E6C57">
      <w:pPr>
        <w:spacing w:after="0" w:line="240" w:lineRule="auto"/>
        <w:jc w:val="both"/>
        <w:rPr>
          <w:rFonts w:cs="Arial"/>
          <w:b/>
          <w:color w:val="000000" w:themeColor="text1"/>
        </w:rPr>
      </w:pPr>
      <w:r w:rsidRPr="00FA08BA">
        <w:rPr>
          <w:rFonts w:cs="Arial"/>
          <w:b/>
          <w:color w:val="000000" w:themeColor="text1"/>
        </w:rPr>
        <w:t>List of Tools and Equipment</w:t>
      </w:r>
    </w:p>
    <w:p w14:paraId="54F50407" w14:textId="6B84F7B3" w:rsidR="004E6C57" w:rsidRPr="004E6C57" w:rsidRDefault="004E6C57" w:rsidP="004E6C57">
      <w:pPr>
        <w:spacing w:after="0" w:line="240" w:lineRule="auto"/>
        <w:jc w:val="both"/>
        <w:rPr>
          <w:rFonts w:cs="Arial"/>
          <w:bCs/>
          <w:color w:val="000000" w:themeColor="text1"/>
        </w:rPr>
      </w:pPr>
      <w:r w:rsidRPr="004E6C57">
        <w:rPr>
          <w:rFonts w:cs="Arial"/>
          <w:bCs/>
          <w:color w:val="000000" w:themeColor="text1"/>
        </w:rPr>
        <w:t>1</w:t>
      </w:r>
      <w:r w:rsidRPr="004E6C57">
        <w:rPr>
          <w:rFonts w:cs="Arial"/>
          <w:bCs/>
          <w:color w:val="000000" w:themeColor="text1"/>
        </w:rPr>
        <w:tab/>
        <w:t>Vehicle/ simulator,2</w:t>
      </w:r>
      <w:r w:rsidRPr="004E6C57">
        <w:rPr>
          <w:rFonts w:cs="Arial"/>
          <w:bCs/>
          <w:color w:val="000000" w:themeColor="text1"/>
        </w:rPr>
        <w:tab/>
        <w:t>Digital Multi Meter (DMM).</w:t>
      </w:r>
    </w:p>
    <w:p w14:paraId="56A86180" w14:textId="13D7FCCA" w:rsidR="004E6C57" w:rsidRDefault="004E6C57" w:rsidP="004E6C57">
      <w:pPr>
        <w:spacing w:after="0" w:line="240" w:lineRule="auto"/>
        <w:jc w:val="both"/>
        <w:rPr>
          <w:rFonts w:cs="Arial"/>
          <w:bCs/>
          <w:color w:val="000000" w:themeColor="text1"/>
        </w:rPr>
      </w:pPr>
      <w:r w:rsidRPr="004E6C57">
        <w:rPr>
          <w:rFonts w:cs="Arial"/>
          <w:bCs/>
          <w:color w:val="000000" w:themeColor="text1"/>
        </w:rPr>
        <w:t>3</w:t>
      </w:r>
      <w:r w:rsidRPr="004E6C57">
        <w:rPr>
          <w:rFonts w:cs="Arial"/>
          <w:bCs/>
          <w:color w:val="000000" w:themeColor="text1"/>
        </w:rPr>
        <w:tab/>
        <w:t>Tools box</w:t>
      </w:r>
      <w:r>
        <w:rPr>
          <w:rFonts w:cs="Arial"/>
          <w:bCs/>
          <w:color w:val="000000" w:themeColor="text1"/>
        </w:rPr>
        <w:t xml:space="preserve">, </w:t>
      </w:r>
      <w:r w:rsidRPr="004E6C57">
        <w:rPr>
          <w:rFonts w:cs="Arial"/>
          <w:bCs/>
          <w:color w:val="000000" w:themeColor="text1"/>
        </w:rPr>
        <w:t>4</w:t>
      </w:r>
      <w:r w:rsidRPr="004E6C57">
        <w:rPr>
          <w:rFonts w:cs="Arial"/>
          <w:bCs/>
          <w:color w:val="000000" w:themeColor="text1"/>
        </w:rPr>
        <w:tab/>
        <w:t>test lamp</w:t>
      </w:r>
    </w:p>
    <w:p w14:paraId="14B15274" w14:textId="1E43616B" w:rsidR="004B14D6" w:rsidRPr="00E56886" w:rsidRDefault="00C03DE6" w:rsidP="00D1095A">
      <w:pPr>
        <w:pStyle w:val="Heading31"/>
        <w:numPr>
          <w:ilvl w:val="0"/>
          <w:numId w:val="800"/>
        </w:numPr>
        <w:shd w:val="clear" w:color="auto" w:fill="FFC000"/>
        <w:ind w:left="990" w:hanging="990"/>
        <w:rPr>
          <w:color w:val="auto"/>
          <w:sz w:val="24"/>
          <w:szCs w:val="24"/>
        </w:rPr>
      </w:pPr>
      <w:bookmarkStart w:id="539" w:name="_Toc133687052"/>
      <w:r w:rsidRPr="00E56886">
        <w:rPr>
          <w:color w:val="auto"/>
          <w:sz w:val="24"/>
          <w:szCs w:val="24"/>
        </w:rPr>
        <w:lastRenderedPageBreak/>
        <w:t>Rec</w:t>
      </w:r>
      <w:r w:rsidR="00EB4DAC" w:rsidRPr="00E56886">
        <w:rPr>
          <w:color w:val="auto"/>
          <w:sz w:val="24"/>
          <w:szCs w:val="24"/>
        </w:rPr>
        <w:t>ognize Electrical system of Vehicle</w:t>
      </w:r>
      <w:bookmarkEnd w:id="539"/>
      <w:r w:rsidR="00EB4DAC" w:rsidRPr="00E56886">
        <w:rPr>
          <w:color w:val="auto"/>
          <w:sz w:val="24"/>
          <w:szCs w:val="24"/>
        </w:rPr>
        <w:t xml:space="preserve"> </w:t>
      </w:r>
    </w:p>
    <w:p w14:paraId="71B4F5A4" w14:textId="77777777" w:rsidR="004B14D6" w:rsidRPr="00FA08BA" w:rsidRDefault="004B14D6" w:rsidP="004E6C57">
      <w:pPr>
        <w:pStyle w:val="BodyText"/>
        <w:spacing w:before="92" w:line="360" w:lineRule="auto"/>
        <w:ind w:left="0" w:right="65"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0023575C" w:rsidRPr="0023575C">
        <w:t>identify</w:t>
      </w:r>
      <w:r w:rsidR="0023575C" w:rsidRPr="0023575C">
        <w:rPr>
          <w:color w:val="000000" w:themeColor="text1"/>
        </w:rPr>
        <w:t xml:space="preserve"> machine </w:t>
      </w:r>
      <w:r w:rsidR="0023575C" w:rsidRPr="0023575C">
        <w:t>electrical system</w:t>
      </w:r>
      <w:r w:rsidR="0023575C">
        <w:t xml:space="preserve">, </w:t>
      </w:r>
      <w:r w:rsidR="0023575C" w:rsidRPr="0023575C">
        <w:t>Inspect machine electrical system</w:t>
      </w:r>
      <w:r w:rsidR="0023575C">
        <w:t xml:space="preserve">, </w:t>
      </w:r>
    </w:p>
    <w:p w14:paraId="46409C0C" w14:textId="77777777" w:rsidR="004B14D6" w:rsidRPr="00FA08BA" w:rsidRDefault="004B14D6" w:rsidP="00DE4D6B">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4B14D6" w:rsidRPr="00FA08BA" w14:paraId="6A6EC72C" w14:textId="77777777" w:rsidTr="004E6C57">
        <w:trPr>
          <w:trHeight w:val="278"/>
          <w:jc w:val="center"/>
        </w:trPr>
        <w:tc>
          <w:tcPr>
            <w:tcW w:w="3209" w:type="dxa"/>
            <w:shd w:val="clear" w:color="auto" w:fill="E7E6E6" w:themeFill="background2"/>
            <w:vAlign w:val="center"/>
          </w:tcPr>
          <w:p w14:paraId="37AF61C9" w14:textId="77777777" w:rsidR="004B14D6" w:rsidRPr="00FA08BA" w:rsidRDefault="004B14D6" w:rsidP="004E6C57">
            <w:pPr>
              <w:pStyle w:val="TableParagraph"/>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5E47254C" w14:textId="77777777" w:rsidR="004B14D6" w:rsidRPr="00FA08BA" w:rsidRDefault="004B14D6" w:rsidP="004E6C57">
            <w:pPr>
              <w:pStyle w:val="TableParagraph"/>
              <w:jc w:val="both"/>
              <w:rPr>
                <w:b/>
                <w:color w:val="000000" w:themeColor="text1"/>
              </w:rPr>
            </w:pPr>
            <w:r w:rsidRPr="00FA08BA">
              <w:rPr>
                <w:b/>
                <w:color w:val="000000" w:themeColor="text1"/>
              </w:rPr>
              <w:t>Performance Criteria</w:t>
            </w:r>
          </w:p>
        </w:tc>
      </w:tr>
      <w:tr w:rsidR="004B14D6" w:rsidRPr="00FA08BA" w14:paraId="5CF0306F" w14:textId="77777777" w:rsidTr="003A065B">
        <w:trPr>
          <w:trHeight w:val="1025"/>
          <w:jc w:val="center"/>
        </w:trPr>
        <w:tc>
          <w:tcPr>
            <w:tcW w:w="3209" w:type="dxa"/>
            <w:vAlign w:val="center"/>
          </w:tcPr>
          <w:p w14:paraId="36DBD8C6" w14:textId="77777777" w:rsidR="004B14D6" w:rsidRPr="00FA08BA" w:rsidRDefault="004B14D6" w:rsidP="003A065B">
            <w:pPr>
              <w:pStyle w:val="TableParagraph"/>
              <w:numPr>
                <w:ilvl w:val="0"/>
                <w:numId w:val="750"/>
              </w:numPr>
              <w:spacing w:line="276" w:lineRule="auto"/>
              <w:ind w:left="810" w:right="365" w:hanging="635"/>
              <w:rPr>
                <w:color w:val="000000" w:themeColor="text1"/>
              </w:rPr>
            </w:pPr>
            <w:r w:rsidRPr="0023575C">
              <w:t>Identify</w:t>
            </w:r>
            <w:r w:rsidRPr="0023575C">
              <w:rPr>
                <w:color w:val="000000" w:themeColor="text1"/>
              </w:rPr>
              <w:t xml:space="preserve"> machine </w:t>
            </w:r>
            <w:r w:rsidRPr="0023575C">
              <w:t>electrical system</w:t>
            </w:r>
          </w:p>
        </w:tc>
        <w:tc>
          <w:tcPr>
            <w:tcW w:w="6153" w:type="dxa"/>
            <w:vAlign w:val="center"/>
          </w:tcPr>
          <w:p w14:paraId="2B17EC16"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wiring</w:t>
            </w:r>
          </w:p>
          <w:p w14:paraId="4FC8DEC2"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sensors</w:t>
            </w:r>
          </w:p>
          <w:p w14:paraId="68169F5A"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solenoids</w:t>
            </w:r>
          </w:p>
          <w:p w14:paraId="46EC2898"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switches</w:t>
            </w:r>
          </w:p>
          <w:p w14:paraId="6CDE3472"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fuse</w:t>
            </w:r>
          </w:p>
          <w:p w14:paraId="238EE277"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relay</w:t>
            </w:r>
          </w:p>
          <w:p w14:paraId="3B92BC2F"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alternator</w:t>
            </w:r>
          </w:p>
          <w:p w14:paraId="074A1F75"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starting motor</w:t>
            </w:r>
          </w:p>
          <w:p w14:paraId="41A590D0"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battery</w:t>
            </w:r>
          </w:p>
          <w:p w14:paraId="07B15614"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motors</w:t>
            </w:r>
          </w:p>
          <w:p w14:paraId="394000ED"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the resistors, diodes</w:t>
            </w:r>
          </w:p>
          <w:p w14:paraId="67705EC2" w14:textId="77777777" w:rsidR="004B14D6" w:rsidRPr="00FA08BA" w:rsidRDefault="004B14D6" w:rsidP="003A065B">
            <w:pPr>
              <w:pStyle w:val="ListParagraph"/>
              <w:widowControl w:val="0"/>
              <w:numPr>
                <w:ilvl w:val="0"/>
                <w:numId w:val="353"/>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Identify lights, horn</w:t>
            </w:r>
          </w:p>
        </w:tc>
      </w:tr>
      <w:tr w:rsidR="004B14D6" w:rsidRPr="00FA08BA" w14:paraId="027F39BD" w14:textId="77777777" w:rsidTr="003A065B">
        <w:trPr>
          <w:trHeight w:val="3871"/>
          <w:jc w:val="center"/>
        </w:trPr>
        <w:tc>
          <w:tcPr>
            <w:tcW w:w="3209" w:type="dxa"/>
            <w:vAlign w:val="center"/>
          </w:tcPr>
          <w:p w14:paraId="057F0B1D" w14:textId="77777777" w:rsidR="004B14D6" w:rsidRPr="004E6C57" w:rsidRDefault="004B14D6" w:rsidP="003A065B">
            <w:pPr>
              <w:pStyle w:val="ListParagraph"/>
              <w:numPr>
                <w:ilvl w:val="0"/>
                <w:numId w:val="750"/>
              </w:numPr>
              <w:ind w:left="810" w:hanging="635"/>
              <w:rPr>
                <w:rFonts w:cs="Arial"/>
                <w:bCs/>
                <w:color w:val="000000" w:themeColor="text1"/>
              </w:rPr>
            </w:pPr>
            <w:r w:rsidRPr="004E6C57">
              <w:rPr>
                <w:rFonts w:cs="Arial"/>
              </w:rPr>
              <w:t>Inspect machine electrical system</w:t>
            </w:r>
          </w:p>
        </w:tc>
        <w:tc>
          <w:tcPr>
            <w:tcW w:w="6153" w:type="dxa"/>
            <w:vAlign w:val="center"/>
          </w:tcPr>
          <w:p w14:paraId="75DA0384"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56"/>
              <w:rPr>
                <w:rFonts w:cs="Arial"/>
              </w:rPr>
            </w:pPr>
            <w:r w:rsidRPr="00FA08BA">
              <w:rPr>
                <w:rFonts w:cs="Arial"/>
              </w:rPr>
              <w:t>Inspect the wiring</w:t>
            </w:r>
          </w:p>
          <w:p w14:paraId="47C5D0B2"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sensors</w:t>
            </w:r>
          </w:p>
          <w:p w14:paraId="0AE40C51"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solenoids</w:t>
            </w:r>
          </w:p>
          <w:p w14:paraId="69B9361F"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switches</w:t>
            </w:r>
          </w:p>
          <w:p w14:paraId="015E3408"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fuse</w:t>
            </w:r>
          </w:p>
          <w:p w14:paraId="15FED88C"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relay</w:t>
            </w:r>
          </w:p>
          <w:p w14:paraId="6CC62AD4"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alternator</w:t>
            </w:r>
          </w:p>
          <w:p w14:paraId="096606A9"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starting motor</w:t>
            </w:r>
          </w:p>
          <w:p w14:paraId="2A1A3206"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battery</w:t>
            </w:r>
          </w:p>
          <w:p w14:paraId="49FDE599"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motors</w:t>
            </w:r>
          </w:p>
          <w:p w14:paraId="2C5DFB1F" w14:textId="77777777" w:rsidR="004B14D6" w:rsidRPr="00FA08BA" w:rsidRDefault="004B14D6" w:rsidP="003A065B">
            <w:pPr>
              <w:pStyle w:val="ListParagraph"/>
              <w:widowControl w:val="0"/>
              <w:numPr>
                <w:ilvl w:val="0"/>
                <w:numId w:val="741"/>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Inspect the resistors, diodes</w:t>
            </w:r>
          </w:p>
          <w:p w14:paraId="2C779441" w14:textId="77777777" w:rsidR="004B14D6" w:rsidRPr="00FA08BA" w:rsidRDefault="004B14D6" w:rsidP="003A065B">
            <w:pPr>
              <w:pStyle w:val="NoSpacing"/>
              <w:widowControl/>
              <w:numPr>
                <w:ilvl w:val="0"/>
                <w:numId w:val="741"/>
              </w:numPr>
              <w:tabs>
                <w:tab w:val="left" w:pos="120"/>
              </w:tabs>
              <w:autoSpaceDE/>
              <w:autoSpaceDN/>
              <w:spacing w:line="360" w:lineRule="auto"/>
              <w:ind w:left="810" w:hanging="630"/>
            </w:pPr>
            <w:r w:rsidRPr="00FA08BA">
              <w:t>Inspect lights, horn</w:t>
            </w:r>
          </w:p>
        </w:tc>
      </w:tr>
      <w:tr w:rsidR="00E56886" w:rsidRPr="00FA08BA" w14:paraId="754B754A" w14:textId="77777777" w:rsidTr="003A065B">
        <w:trPr>
          <w:trHeight w:val="3871"/>
          <w:jc w:val="center"/>
        </w:trPr>
        <w:tc>
          <w:tcPr>
            <w:tcW w:w="3209" w:type="dxa"/>
            <w:vAlign w:val="center"/>
          </w:tcPr>
          <w:p w14:paraId="5F377C53" w14:textId="757B0A2B" w:rsidR="00E56886" w:rsidRPr="004E6C57" w:rsidRDefault="00E56886" w:rsidP="003A065B">
            <w:pPr>
              <w:pStyle w:val="ListParagraph"/>
              <w:numPr>
                <w:ilvl w:val="0"/>
                <w:numId w:val="750"/>
              </w:numPr>
              <w:ind w:left="810" w:hanging="635"/>
              <w:rPr>
                <w:rFonts w:cs="Arial"/>
              </w:rPr>
            </w:pPr>
            <w:r w:rsidRPr="0023575C">
              <w:lastRenderedPageBreak/>
              <w:t>Troubleshoot of machine electrical system</w:t>
            </w:r>
          </w:p>
        </w:tc>
        <w:tc>
          <w:tcPr>
            <w:tcW w:w="6153" w:type="dxa"/>
            <w:vAlign w:val="center"/>
          </w:tcPr>
          <w:p w14:paraId="0F83AA44"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14"/>
              <w:rPr>
                <w:rFonts w:cs="Arial"/>
              </w:rPr>
            </w:pPr>
            <w:r>
              <w:rPr>
                <w:rFonts w:cs="Arial"/>
              </w:rPr>
              <w:t>Troubleshoot</w:t>
            </w:r>
            <w:r w:rsidRPr="00FA08BA">
              <w:rPr>
                <w:rFonts w:cs="Arial"/>
              </w:rPr>
              <w:t xml:space="preserve"> the wiring</w:t>
            </w:r>
          </w:p>
          <w:p w14:paraId="4927A1AF"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sidRPr="00FA08BA">
              <w:rPr>
                <w:rFonts w:cs="Arial"/>
              </w:rPr>
              <w:t>Troubl</w:t>
            </w:r>
            <w:r>
              <w:rPr>
                <w:rFonts w:cs="Arial"/>
              </w:rPr>
              <w:t>eshoot</w:t>
            </w:r>
            <w:r w:rsidRPr="00FA08BA">
              <w:rPr>
                <w:rFonts w:cs="Arial"/>
              </w:rPr>
              <w:t xml:space="preserve"> the sensors</w:t>
            </w:r>
          </w:p>
          <w:p w14:paraId="10728C25"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 xml:space="preserve">Troubleshoot </w:t>
            </w:r>
            <w:r w:rsidRPr="00FA08BA">
              <w:rPr>
                <w:rFonts w:cs="Arial"/>
              </w:rPr>
              <w:t>the solenoids</w:t>
            </w:r>
          </w:p>
          <w:p w14:paraId="15772B8E"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switches</w:t>
            </w:r>
          </w:p>
          <w:p w14:paraId="17CE9E56"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fuse</w:t>
            </w:r>
          </w:p>
          <w:p w14:paraId="6C9D021C"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relay</w:t>
            </w:r>
          </w:p>
          <w:p w14:paraId="5E66E734"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alternator</w:t>
            </w:r>
            <w:r>
              <w:rPr>
                <w:rFonts w:cs="Arial"/>
              </w:rPr>
              <w:t>/</w:t>
            </w:r>
          </w:p>
          <w:p w14:paraId="2CC0999F"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starting motor</w:t>
            </w:r>
          </w:p>
          <w:p w14:paraId="73D23988"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battery</w:t>
            </w:r>
          </w:p>
          <w:p w14:paraId="62F60F44" w14:textId="77777777" w:rsidR="00E56886" w:rsidRPr="00FA08BA" w:rsidRDefault="00E56886" w:rsidP="003A065B">
            <w:pPr>
              <w:pStyle w:val="ListParagraph"/>
              <w:widowControl w:val="0"/>
              <w:numPr>
                <w:ilvl w:val="0"/>
                <w:numId w:val="740"/>
              </w:numPr>
              <w:tabs>
                <w:tab w:val="left" w:pos="120"/>
                <w:tab w:val="left" w:pos="3051"/>
                <w:tab w:val="left" w:pos="3052"/>
              </w:tabs>
              <w:autoSpaceDE w:val="0"/>
              <w:autoSpaceDN w:val="0"/>
              <w:spacing w:before="41" w:after="0" w:line="360" w:lineRule="auto"/>
              <w:ind w:left="810" w:hanging="630"/>
              <w:rPr>
                <w:rFonts w:cs="Arial"/>
              </w:rPr>
            </w:pPr>
            <w:r>
              <w:rPr>
                <w:rFonts w:cs="Arial"/>
              </w:rPr>
              <w:t>Troubleshoot</w:t>
            </w:r>
            <w:r w:rsidRPr="00FA08BA">
              <w:rPr>
                <w:rFonts w:cs="Arial"/>
              </w:rPr>
              <w:t xml:space="preserve"> the motors</w:t>
            </w:r>
          </w:p>
          <w:p w14:paraId="09CDCF3B" w14:textId="77777777" w:rsidR="00E56886" w:rsidRDefault="00E56886" w:rsidP="003A065B">
            <w:pPr>
              <w:pStyle w:val="ListParagraph"/>
              <w:widowControl w:val="0"/>
              <w:numPr>
                <w:ilvl w:val="0"/>
                <w:numId w:val="740"/>
              </w:numPr>
              <w:tabs>
                <w:tab w:val="left" w:pos="120"/>
                <w:tab w:val="left" w:pos="6150"/>
              </w:tabs>
              <w:autoSpaceDE w:val="0"/>
              <w:autoSpaceDN w:val="0"/>
              <w:spacing w:before="41" w:after="0" w:line="360" w:lineRule="auto"/>
              <w:ind w:left="810" w:hanging="630"/>
              <w:rPr>
                <w:rFonts w:cs="Arial"/>
              </w:rPr>
            </w:pPr>
            <w:r w:rsidRPr="00FA08BA">
              <w:rPr>
                <w:rFonts w:cs="Arial"/>
              </w:rPr>
              <w:t>Tro</w:t>
            </w:r>
            <w:r>
              <w:rPr>
                <w:rFonts w:cs="Arial"/>
              </w:rPr>
              <w:t>ubleshoot</w:t>
            </w:r>
            <w:r w:rsidRPr="00FA08BA">
              <w:rPr>
                <w:rFonts w:cs="Arial"/>
              </w:rPr>
              <w:t xml:space="preserve"> the resistors, diodes</w:t>
            </w:r>
            <w:r>
              <w:rPr>
                <w:rFonts w:cs="Arial"/>
              </w:rPr>
              <w:t xml:space="preserve">. </w:t>
            </w:r>
          </w:p>
          <w:p w14:paraId="6EA97070" w14:textId="232CD400" w:rsidR="00E56886" w:rsidRPr="00FA08BA" w:rsidRDefault="00E56886" w:rsidP="003A065B">
            <w:pPr>
              <w:pStyle w:val="ListParagraph"/>
              <w:widowControl w:val="0"/>
              <w:numPr>
                <w:ilvl w:val="0"/>
                <w:numId w:val="740"/>
              </w:numPr>
              <w:tabs>
                <w:tab w:val="left" w:pos="120"/>
                <w:tab w:val="left" w:pos="6150"/>
              </w:tabs>
              <w:autoSpaceDE w:val="0"/>
              <w:autoSpaceDN w:val="0"/>
              <w:spacing w:before="41" w:after="0" w:line="360" w:lineRule="auto"/>
              <w:ind w:left="810" w:hanging="630"/>
              <w:rPr>
                <w:rFonts w:cs="Arial"/>
              </w:rPr>
            </w:pPr>
            <w:r>
              <w:rPr>
                <w:rFonts w:cs="Arial"/>
              </w:rPr>
              <w:t>Troubleshoot</w:t>
            </w:r>
            <w:r w:rsidRPr="00FA08BA">
              <w:rPr>
                <w:rFonts w:cs="Arial"/>
              </w:rPr>
              <w:t xml:space="preserve"> the lights, horn</w:t>
            </w:r>
          </w:p>
        </w:tc>
      </w:tr>
      <w:tr w:rsidR="00E56886" w:rsidRPr="00FA08BA" w14:paraId="583190D2" w14:textId="77777777" w:rsidTr="003A065B">
        <w:trPr>
          <w:trHeight w:val="1457"/>
          <w:jc w:val="center"/>
        </w:trPr>
        <w:tc>
          <w:tcPr>
            <w:tcW w:w="3209" w:type="dxa"/>
            <w:vAlign w:val="center"/>
          </w:tcPr>
          <w:p w14:paraId="65ACA610" w14:textId="798AC444" w:rsidR="00E56886" w:rsidRPr="0023575C" w:rsidRDefault="00E56886" w:rsidP="003A065B">
            <w:pPr>
              <w:pStyle w:val="ListParagraph"/>
              <w:numPr>
                <w:ilvl w:val="0"/>
                <w:numId w:val="750"/>
              </w:numPr>
              <w:ind w:left="810" w:hanging="635"/>
            </w:pPr>
            <w:r w:rsidRPr="0023575C">
              <w:t>Repairing of machine electrical system</w:t>
            </w:r>
          </w:p>
        </w:tc>
        <w:tc>
          <w:tcPr>
            <w:tcW w:w="6153" w:type="dxa"/>
            <w:vAlign w:val="center"/>
          </w:tcPr>
          <w:p w14:paraId="49CCD09F" w14:textId="77777777" w:rsidR="00E56886" w:rsidRPr="00FA08BA" w:rsidRDefault="00E56886" w:rsidP="003A065B">
            <w:pPr>
              <w:pStyle w:val="ListParagraph"/>
              <w:widowControl w:val="0"/>
              <w:numPr>
                <w:ilvl w:val="0"/>
                <w:numId w:val="355"/>
              </w:numPr>
              <w:tabs>
                <w:tab w:val="left" w:pos="3051"/>
                <w:tab w:val="left" w:pos="3052"/>
              </w:tabs>
              <w:autoSpaceDE w:val="0"/>
              <w:autoSpaceDN w:val="0"/>
              <w:spacing w:before="41" w:after="0" w:line="360" w:lineRule="auto"/>
              <w:ind w:left="810" w:hanging="540"/>
              <w:rPr>
                <w:rFonts w:cs="Arial"/>
              </w:rPr>
            </w:pPr>
            <w:r>
              <w:rPr>
                <w:rFonts w:cs="Arial"/>
              </w:rPr>
              <w:t>Repair</w:t>
            </w:r>
            <w:r w:rsidRPr="00FA08BA">
              <w:rPr>
                <w:rFonts w:cs="Arial"/>
              </w:rPr>
              <w:t xml:space="preserve"> the wiring</w:t>
            </w:r>
          </w:p>
          <w:p w14:paraId="516C435F" w14:textId="77777777" w:rsidR="00E56886" w:rsidRPr="00FA08BA" w:rsidRDefault="00E56886" w:rsidP="003A065B">
            <w:pPr>
              <w:pStyle w:val="ListParagraph"/>
              <w:widowControl w:val="0"/>
              <w:numPr>
                <w:ilvl w:val="0"/>
                <w:numId w:val="355"/>
              </w:numPr>
              <w:tabs>
                <w:tab w:val="left" w:pos="3051"/>
                <w:tab w:val="left" w:pos="3052"/>
              </w:tabs>
              <w:autoSpaceDE w:val="0"/>
              <w:autoSpaceDN w:val="0"/>
              <w:spacing w:before="41" w:after="0" w:line="360" w:lineRule="auto"/>
              <w:ind w:left="810" w:hanging="540"/>
              <w:rPr>
                <w:rFonts w:cs="Arial"/>
              </w:rPr>
            </w:pPr>
            <w:r>
              <w:rPr>
                <w:rFonts w:cs="Arial"/>
              </w:rPr>
              <w:t>Repair</w:t>
            </w:r>
            <w:r w:rsidRPr="00FA08BA">
              <w:rPr>
                <w:rFonts w:cs="Arial"/>
              </w:rPr>
              <w:t xml:space="preserve"> the alternator</w:t>
            </w:r>
          </w:p>
          <w:p w14:paraId="0D00FC20" w14:textId="77777777" w:rsidR="00E56886" w:rsidRDefault="00E56886" w:rsidP="003A065B">
            <w:pPr>
              <w:pStyle w:val="ListParagraph"/>
              <w:widowControl w:val="0"/>
              <w:numPr>
                <w:ilvl w:val="0"/>
                <w:numId w:val="355"/>
              </w:numPr>
              <w:tabs>
                <w:tab w:val="left" w:pos="3051"/>
                <w:tab w:val="left" w:pos="3052"/>
              </w:tabs>
              <w:autoSpaceDE w:val="0"/>
              <w:autoSpaceDN w:val="0"/>
              <w:spacing w:before="41" w:after="0" w:line="360" w:lineRule="auto"/>
              <w:ind w:left="810" w:hanging="540"/>
              <w:rPr>
                <w:rFonts w:cs="Arial"/>
              </w:rPr>
            </w:pPr>
            <w:r>
              <w:rPr>
                <w:rFonts w:cs="Arial"/>
              </w:rPr>
              <w:t>Repair</w:t>
            </w:r>
            <w:r w:rsidRPr="00FA08BA">
              <w:rPr>
                <w:rFonts w:cs="Arial"/>
              </w:rPr>
              <w:t xml:space="preserve"> the starting motor</w:t>
            </w:r>
            <w:r>
              <w:rPr>
                <w:rFonts w:cs="Arial"/>
              </w:rPr>
              <w:t xml:space="preserve"> </w:t>
            </w:r>
          </w:p>
          <w:p w14:paraId="2B6B8DF4" w14:textId="372B2396" w:rsidR="00E56886" w:rsidRDefault="00E56886" w:rsidP="003A065B">
            <w:pPr>
              <w:pStyle w:val="ListParagraph"/>
              <w:widowControl w:val="0"/>
              <w:numPr>
                <w:ilvl w:val="0"/>
                <w:numId w:val="355"/>
              </w:numPr>
              <w:tabs>
                <w:tab w:val="left" w:pos="3051"/>
                <w:tab w:val="left" w:pos="3052"/>
              </w:tabs>
              <w:autoSpaceDE w:val="0"/>
              <w:autoSpaceDN w:val="0"/>
              <w:spacing w:before="41" w:after="0" w:line="360" w:lineRule="auto"/>
              <w:ind w:left="810" w:hanging="540"/>
              <w:rPr>
                <w:rFonts w:cs="Arial"/>
              </w:rPr>
            </w:pPr>
            <w:r>
              <w:rPr>
                <w:rFonts w:cs="Arial"/>
              </w:rPr>
              <w:t>Repair</w:t>
            </w:r>
            <w:r w:rsidRPr="00FA08BA">
              <w:rPr>
                <w:rFonts w:cs="Arial"/>
              </w:rPr>
              <w:t xml:space="preserve"> the motors</w:t>
            </w:r>
          </w:p>
        </w:tc>
      </w:tr>
    </w:tbl>
    <w:p w14:paraId="3B37E060" w14:textId="77777777" w:rsidR="004B14D6" w:rsidRDefault="004B14D6" w:rsidP="00DE4D6B">
      <w:pPr>
        <w:spacing w:line="274" w:lineRule="exact"/>
        <w:jc w:val="both"/>
        <w:rPr>
          <w:rFonts w:cs="Arial"/>
          <w:color w:val="000000" w:themeColor="text1"/>
        </w:rPr>
      </w:pPr>
    </w:p>
    <w:p w14:paraId="5EF964F6" w14:textId="77777777" w:rsidR="004B14D6" w:rsidRPr="00FA08BA" w:rsidRDefault="004B14D6" w:rsidP="00DE4D6B">
      <w:pPr>
        <w:jc w:val="both"/>
        <w:rPr>
          <w:rFonts w:cs="Arial"/>
          <w:b/>
          <w:bCs/>
          <w:color w:val="000000" w:themeColor="text1"/>
        </w:rPr>
      </w:pPr>
      <w:r w:rsidRPr="00FA08BA">
        <w:rPr>
          <w:rFonts w:cs="Arial"/>
          <w:b/>
          <w:bCs/>
          <w:color w:val="000000" w:themeColor="text1"/>
        </w:rPr>
        <w:t>Knowledge &amp; Understanding</w:t>
      </w:r>
    </w:p>
    <w:p w14:paraId="20A314E0" w14:textId="77777777" w:rsidR="004B14D6" w:rsidRPr="00FA08BA" w:rsidRDefault="004B14D6" w:rsidP="00DE4D6B">
      <w:pPr>
        <w:pStyle w:val="BodyText"/>
        <w:spacing w:before="0"/>
        <w:ind w:left="0" w:firstLine="0"/>
        <w:jc w:val="both"/>
        <w:rPr>
          <w:b/>
          <w:color w:val="000000" w:themeColor="text1"/>
          <w:sz w:val="22"/>
          <w:szCs w:val="22"/>
        </w:rPr>
      </w:pPr>
    </w:p>
    <w:p w14:paraId="2B64913F" w14:textId="77777777" w:rsidR="004B14D6" w:rsidRPr="00FA08BA" w:rsidRDefault="004B14D6" w:rsidP="004E6C57">
      <w:pPr>
        <w:pStyle w:val="BodyText"/>
        <w:spacing w:before="0" w:line="360" w:lineRule="auto"/>
        <w:ind w:left="220"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4C24D662" w14:textId="77777777" w:rsidR="004B14D6" w:rsidRPr="00FA08BA" w:rsidRDefault="004B14D6" w:rsidP="004E6C57">
      <w:pPr>
        <w:pStyle w:val="BodyText"/>
        <w:numPr>
          <w:ilvl w:val="0"/>
          <w:numId w:val="1"/>
        </w:numPr>
        <w:spacing w:before="0" w:line="360" w:lineRule="auto"/>
        <w:ind w:left="1080" w:right="1024" w:hanging="720"/>
        <w:jc w:val="both"/>
        <w:rPr>
          <w:color w:val="000000" w:themeColor="text1"/>
          <w:sz w:val="22"/>
          <w:szCs w:val="22"/>
        </w:rPr>
      </w:pPr>
      <w:r w:rsidRPr="00FA08BA">
        <w:rPr>
          <w:color w:val="000000" w:themeColor="text1"/>
          <w:sz w:val="22"/>
          <w:szCs w:val="22"/>
        </w:rPr>
        <w:t>Describe Electrical wiring</w:t>
      </w:r>
    </w:p>
    <w:p w14:paraId="3C4145CB"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sensors</w:t>
      </w:r>
    </w:p>
    <w:p w14:paraId="2F1F4E92"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solenoids</w:t>
      </w:r>
    </w:p>
    <w:p w14:paraId="5F15F800"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switches</w:t>
      </w:r>
    </w:p>
    <w:p w14:paraId="68D80458"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fuse</w:t>
      </w:r>
    </w:p>
    <w:p w14:paraId="422B96D6"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relay</w:t>
      </w:r>
    </w:p>
    <w:p w14:paraId="1D4654AE"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alternator</w:t>
      </w:r>
    </w:p>
    <w:p w14:paraId="2E2B4EE2"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starting motor</w:t>
      </w:r>
    </w:p>
    <w:p w14:paraId="4E7E0C5E"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battery</w:t>
      </w:r>
    </w:p>
    <w:p w14:paraId="54AD4AF0"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motors</w:t>
      </w:r>
    </w:p>
    <w:p w14:paraId="1720BC65"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resistors, diodes</w:t>
      </w:r>
    </w:p>
    <w:p w14:paraId="5DE8350C" w14:textId="77777777" w:rsidR="004B14D6" w:rsidRPr="00FA08BA" w:rsidRDefault="004B14D6" w:rsidP="004E6C57">
      <w:pPr>
        <w:pStyle w:val="ListParagraph"/>
        <w:widowControl w:val="0"/>
        <w:numPr>
          <w:ilvl w:val="0"/>
          <w:numId w:val="1"/>
        </w:numPr>
        <w:tabs>
          <w:tab w:val="left" w:pos="120"/>
          <w:tab w:val="left" w:pos="3051"/>
          <w:tab w:val="left" w:pos="3052"/>
        </w:tabs>
        <w:autoSpaceDE w:val="0"/>
        <w:autoSpaceDN w:val="0"/>
        <w:spacing w:before="41" w:after="0" w:line="360" w:lineRule="auto"/>
        <w:ind w:left="1080" w:hanging="720"/>
        <w:jc w:val="both"/>
        <w:rPr>
          <w:rFonts w:cs="Arial"/>
        </w:rPr>
      </w:pPr>
      <w:r w:rsidRPr="00FA08BA">
        <w:rPr>
          <w:rFonts w:cs="Arial"/>
        </w:rPr>
        <w:t>Describe the lights, horn</w:t>
      </w:r>
    </w:p>
    <w:p w14:paraId="3047FCB4" w14:textId="77777777" w:rsidR="004B14D6" w:rsidRPr="00FA08BA" w:rsidRDefault="004B14D6" w:rsidP="004E6C57">
      <w:pPr>
        <w:shd w:val="clear" w:color="auto" w:fill="00B0F0"/>
        <w:jc w:val="both"/>
        <w:rPr>
          <w:rFonts w:cs="Arial"/>
          <w:b/>
          <w:bCs/>
          <w:color w:val="000000" w:themeColor="text1"/>
        </w:rPr>
      </w:pPr>
      <w:r w:rsidRPr="00FA08BA">
        <w:rPr>
          <w:rFonts w:cs="Arial"/>
          <w:b/>
          <w:bCs/>
          <w:color w:val="000000" w:themeColor="text1"/>
        </w:rPr>
        <w:t>Critical Evidence(s) Required</w:t>
      </w:r>
    </w:p>
    <w:p w14:paraId="54B65C15" w14:textId="77777777" w:rsidR="004B14D6" w:rsidRPr="00FA08BA" w:rsidRDefault="004B14D6" w:rsidP="00DE4D6B">
      <w:pPr>
        <w:pStyle w:val="BodyText"/>
        <w:spacing w:before="0" w:line="360" w:lineRule="auto"/>
        <w:ind w:left="220" w:right="1019" w:firstLine="0"/>
        <w:jc w:val="both"/>
        <w:rPr>
          <w:color w:val="000000" w:themeColor="text1"/>
          <w:sz w:val="22"/>
          <w:szCs w:val="22"/>
        </w:rPr>
      </w:pPr>
      <w:r w:rsidRPr="00FA08BA">
        <w:rPr>
          <w:color w:val="000000" w:themeColor="text1"/>
          <w:sz w:val="22"/>
          <w:szCs w:val="22"/>
        </w:rPr>
        <w:t xml:space="preserve">The candidate needs to produce following critical evidence(s) in order to be competent </w:t>
      </w:r>
      <w:r w:rsidRPr="00FA08BA">
        <w:rPr>
          <w:color w:val="000000" w:themeColor="text1"/>
          <w:sz w:val="22"/>
          <w:szCs w:val="22"/>
        </w:rPr>
        <w:lastRenderedPageBreak/>
        <w:t>in this competency standard:</w:t>
      </w:r>
    </w:p>
    <w:p w14:paraId="72F77189" w14:textId="77777777" w:rsidR="004B14D6" w:rsidRPr="00FA08BA" w:rsidRDefault="004B14D6" w:rsidP="004E6C57">
      <w:pPr>
        <w:pStyle w:val="ListParagraph"/>
        <w:numPr>
          <w:ilvl w:val="0"/>
          <w:numId w:val="2"/>
        </w:numPr>
        <w:spacing w:after="0" w:line="360" w:lineRule="auto"/>
        <w:jc w:val="both"/>
        <w:rPr>
          <w:rFonts w:cs="Arial"/>
        </w:rPr>
      </w:pPr>
      <w:r w:rsidRPr="00FA08BA">
        <w:rPr>
          <w:rFonts w:cs="Arial"/>
        </w:rPr>
        <w:t xml:space="preserve">Capable to repair </w:t>
      </w:r>
      <w:r w:rsidRPr="00FA08BA">
        <w:rPr>
          <w:rFonts w:cs="Arial"/>
          <w:color w:val="000000" w:themeColor="text1"/>
        </w:rPr>
        <w:t>Electrical wiring</w:t>
      </w:r>
    </w:p>
    <w:p w14:paraId="19CB81CB"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the sensors</w:t>
      </w:r>
    </w:p>
    <w:p w14:paraId="2F3F0750"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the solenoids</w:t>
      </w:r>
    </w:p>
    <w:p w14:paraId="2008553E"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switches</w:t>
      </w:r>
    </w:p>
    <w:p w14:paraId="7ABAE271"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fuse</w:t>
      </w:r>
    </w:p>
    <w:p w14:paraId="6E8E0EB8"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relay</w:t>
      </w:r>
    </w:p>
    <w:p w14:paraId="5AD7AAD8"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and repair alternator</w:t>
      </w:r>
    </w:p>
    <w:p w14:paraId="1EC20001"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and repair starting motor</w:t>
      </w:r>
    </w:p>
    <w:p w14:paraId="1386F08C"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battery</w:t>
      </w:r>
    </w:p>
    <w:p w14:paraId="3AC6D798"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motors</w:t>
      </w:r>
    </w:p>
    <w:p w14:paraId="7949A68D" w14:textId="77777777" w:rsidR="004B14D6" w:rsidRPr="00FA08BA" w:rsidRDefault="004B14D6" w:rsidP="004E6C57">
      <w:pPr>
        <w:pStyle w:val="ListParagraph"/>
        <w:widowControl w:val="0"/>
        <w:numPr>
          <w:ilvl w:val="0"/>
          <w:numId w:val="2"/>
        </w:numPr>
        <w:tabs>
          <w:tab w:val="left" w:pos="120"/>
          <w:tab w:val="left" w:pos="3051"/>
          <w:tab w:val="left" w:pos="3052"/>
        </w:tabs>
        <w:autoSpaceDE w:val="0"/>
        <w:autoSpaceDN w:val="0"/>
        <w:spacing w:before="41" w:after="0" w:line="360" w:lineRule="auto"/>
        <w:jc w:val="both"/>
        <w:rPr>
          <w:rFonts w:cs="Arial"/>
        </w:rPr>
      </w:pPr>
      <w:r w:rsidRPr="00FA08BA">
        <w:rPr>
          <w:rFonts w:cs="Arial"/>
        </w:rPr>
        <w:t>Capable to check resistors, diodes</w:t>
      </w:r>
    </w:p>
    <w:p w14:paraId="2935302E" w14:textId="77777777" w:rsidR="00E56886" w:rsidRPr="00E56886" w:rsidRDefault="004B14D6" w:rsidP="00513400">
      <w:pPr>
        <w:pStyle w:val="ListParagraph"/>
        <w:widowControl w:val="0"/>
        <w:numPr>
          <w:ilvl w:val="0"/>
          <w:numId w:val="2"/>
        </w:numPr>
        <w:tabs>
          <w:tab w:val="left" w:pos="120"/>
          <w:tab w:val="left" w:pos="3051"/>
          <w:tab w:val="left" w:pos="3052"/>
        </w:tabs>
        <w:autoSpaceDE w:val="0"/>
        <w:autoSpaceDN w:val="0"/>
        <w:spacing w:before="240" w:after="240" w:line="360" w:lineRule="auto"/>
        <w:jc w:val="both"/>
        <w:rPr>
          <w:rFonts w:cs="Arial"/>
          <w:b/>
        </w:rPr>
      </w:pPr>
      <w:r w:rsidRPr="00E56886">
        <w:rPr>
          <w:rFonts w:cs="Arial"/>
        </w:rPr>
        <w:t>Capable to check lights, horn</w:t>
      </w:r>
    </w:p>
    <w:p w14:paraId="515B9592" w14:textId="31E7EB28" w:rsidR="004B14D6" w:rsidRPr="00E56886" w:rsidRDefault="004B14D6" w:rsidP="008B5384">
      <w:pPr>
        <w:pStyle w:val="ListParagraph"/>
        <w:widowControl w:val="0"/>
        <w:tabs>
          <w:tab w:val="left" w:pos="120"/>
          <w:tab w:val="left" w:pos="3051"/>
          <w:tab w:val="left" w:pos="3052"/>
        </w:tabs>
        <w:autoSpaceDE w:val="0"/>
        <w:autoSpaceDN w:val="0"/>
        <w:spacing w:before="240" w:after="0" w:line="360" w:lineRule="auto"/>
        <w:ind w:left="940"/>
        <w:jc w:val="both"/>
        <w:rPr>
          <w:rFonts w:cs="Arial"/>
          <w:b/>
        </w:rPr>
      </w:pPr>
      <w:r w:rsidRPr="00E56886">
        <w:rPr>
          <w:rFonts w:cs="Arial"/>
          <w:b/>
        </w:rPr>
        <w:t>List of Tools and Equipment’s</w:t>
      </w:r>
    </w:p>
    <w:p w14:paraId="4185D715" w14:textId="77777777" w:rsidR="004E6C57" w:rsidRPr="004E6C57" w:rsidRDefault="004E6C57" w:rsidP="00E56886">
      <w:pPr>
        <w:pStyle w:val="BodyText"/>
        <w:spacing w:before="0" w:line="276" w:lineRule="auto"/>
        <w:ind w:left="1080" w:hanging="490"/>
        <w:rPr>
          <w:color w:val="000000" w:themeColor="text1"/>
          <w:sz w:val="22"/>
          <w:szCs w:val="22"/>
        </w:rPr>
      </w:pPr>
      <w:r w:rsidRPr="004E6C57">
        <w:rPr>
          <w:color w:val="000000" w:themeColor="text1"/>
          <w:sz w:val="22"/>
          <w:szCs w:val="22"/>
        </w:rPr>
        <w:t>1</w:t>
      </w:r>
      <w:r w:rsidRPr="004E6C57">
        <w:rPr>
          <w:color w:val="000000" w:themeColor="text1"/>
          <w:sz w:val="22"/>
          <w:szCs w:val="22"/>
        </w:rPr>
        <w:tab/>
        <w:t>Tools trolley (Complete set of Hand Tools)</w:t>
      </w:r>
    </w:p>
    <w:p w14:paraId="469920B0" w14:textId="77777777" w:rsidR="004B14D6" w:rsidRPr="00FA08BA" w:rsidRDefault="004E6C57" w:rsidP="00E56886">
      <w:pPr>
        <w:pStyle w:val="BodyText"/>
        <w:spacing w:before="0" w:line="276" w:lineRule="auto"/>
        <w:ind w:left="1080" w:hanging="490"/>
        <w:rPr>
          <w:color w:val="000000" w:themeColor="text1"/>
          <w:sz w:val="22"/>
          <w:szCs w:val="22"/>
        </w:rPr>
      </w:pPr>
      <w:r w:rsidRPr="004E6C57">
        <w:rPr>
          <w:color w:val="000000" w:themeColor="text1"/>
          <w:sz w:val="22"/>
          <w:szCs w:val="22"/>
        </w:rPr>
        <w:t>2</w:t>
      </w:r>
      <w:r w:rsidRPr="004E6C57">
        <w:rPr>
          <w:color w:val="000000" w:themeColor="text1"/>
          <w:sz w:val="22"/>
          <w:szCs w:val="22"/>
        </w:rPr>
        <w:tab/>
        <w:t>Special Service tools</w:t>
      </w:r>
    </w:p>
    <w:p w14:paraId="7B87D487" w14:textId="6F0C5380" w:rsidR="002E38DD" w:rsidRDefault="002E38DD">
      <w:pPr>
        <w:rPr>
          <w:rFonts w:eastAsia="Arial" w:cs="Arial"/>
          <w:color w:val="000000" w:themeColor="text1"/>
          <w:lang w:val="en-GB" w:eastAsia="en-GB" w:bidi="en-GB"/>
        </w:rPr>
      </w:pPr>
      <w:r>
        <w:rPr>
          <w:color w:val="000000" w:themeColor="text1"/>
        </w:rPr>
        <w:br w:type="page"/>
      </w:r>
    </w:p>
    <w:p w14:paraId="29EAB532" w14:textId="77777777" w:rsidR="00BE63B5" w:rsidRPr="00D1095A" w:rsidRDefault="00BE63B5" w:rsidP="00D1095A">
      <w:pPr>
        <w:pStyle w:val="Heading1"/>
        <w:numPr>
          <w:ilvl w:val="1"/>
          <w:numId w:val="812"/>
        </w:numPr>
        <w:shd w:val="clear" w:color="auto" w:fill="00B0F0"/>
        <w:rPr>
          <w:rFonts w:ascii="Arial" w:eastAsiaTheme="majorEastAsia" w:hAnsi="Arial" w:cs="Arial"/>
          <w:bCs/>
          <w:sz w:val="28"/>
          <w:szCs w:val="28"/>
          <w:lang w:val="en-US"/>
        </w:rPr>
      </w:pPr>
      <w:bookmarkStart w:id="540" w:name="_Toc133687053"/>
      <w:r w:rsidRPr="00D1095A">
        <w:rPr>
          <w:rFonts w:ascii="Arial" w:eastAsiaTheme="majorEastAsia" w:hAnsi="Arial" w:cs="Arial"/>
          <w:bCs/>
          <w:sz w:val="28"/>
          <w:szCs w:val="28"/>
          <w:lang w:val="en-US"/>
        </w:rPr>
        <w:lastRenderedPageBreak/>
        <w:t>Generic</w:t>
      </w:r>
      <w:bookmarkEnd w:id="540"/>
    </w:p>
    <w:p w14:paraId="2C3616AF" w14:textId="77777777" w:rsidR="00BE63B5" w:rsidRPr="00FA08BA" w:rsidRDefault="00BE63B5" w:rsidP="00BE63B5">
      <w:pPr>
        <w:spacing w:after="0" w:line="276" w:lineRule="auto"/>
        <w:ind w:left="706" w:hanging="706"/>
        <w:rPr>
          <w:rFonts w:eastAsia="Times New Roman" w:cs="Arial"/>
          <w:lang w:val="en-GB"/>
        </w:rPr>
      </w:pPr>
    </w:p>
    <w:p w14:paraId="30CEF860" w14:textId="69904010" w:rsidR="002E38DD" w:rsidRPr="00D1095A" w:rsidRDefault="002E38DD" w:rsidP="00AF4CE1">
      <w:pPr>
        <w:pStyle w:val="Heading3"/>
        <w:shd w:val="clear" w:color="auto" w:fill="FFC000"/>
        <w:ind w:left="1350" w:hanging="990"/>
        <w:rPr>
          <w:rFonts w:ascii="Arial" w:hAnsi="Arial" w:cs="Arial"/>
          <w:color w:val="auto"/>
          <w:sz w:val="24"/>
          <w:szCs w:val="24"/>
        </w:rPr>
      </w:pPr>
      <w:bookmarkStart w:id="541" w:name="_Toc133687054"/>
      <w:r w:rsidRPr="00D1095A">
        <w:rPr>
          <w:rFonts w:ascii="Arial" w:hAnsi="Arial" w:cs="Arial"/>
          <w:color w:val="auto"/>
          <w:sz w:val="24"/>
          <w:szCs w:val="24"/>
        </w:rPr>
        <w:t>10.6.1</w:t>
      </w:r>
      <w:r w:rsidRPr="00D1095A">
        <w:rPr>
          <w:rFonts w:ascii="Arial" w:hAnsi="Arial" w:cs="Arial"/>
          <w:color w:val="auto"/>
          <w:sz w:val="24"/>
          <w:szCs w:val="24"/>
        </w:rPr>
        <w:tab/>
        <w:t>Participate in Workplace Communication</w:t>
      </w:r>
      <w:bookmarkEnd w:id="541"/>
    </w:p>
    <w:p w14:paraId="3859CA56" w14:textId="7B596D9C" w:rsidR="00BE63B5" w:rsidRPr="001F7FF4" w:rsidRDefault="00BE63B5" w:rsidP="003A065B">
      <w:pPr>
        <w:spacing w:before="240" w:line="360" w:lineRule="auto"/>
        <w:rPr>
          <w:rFonts w:cs="Arial"/>
          <w:b/>
          <w:bCs/>
          <w:i/>
          <w:iCs/>
        </w:rPr>
      </w:pPr>
      <w:r w:rsidRPr="009605FD">
        <w:rPr>
          <w:rFonts w:cs="Arial"/>
          <w:b/>
          <w:bCs/>
        </w:rPr>
        <w:t>Overview</w:t>
      </w:r>
      <w:r w:rsidR="001F7FF4" w:rsidRPr="009605FD">
        <w:rPr>
          <w:rFonts w:cs="Arial"/>
          <w:b/>
          <w:bCs/>
        </w:rPr>
        <w:t>:</w:t>
      </w:r>
      <w:r w:rsidR="001F7FF4">
        <w:rPr>
          <w:rFonts w:cs="Arial"/>
        </w:rPr>
        <w:t xml:space="preserve"> </w:t>
      </w:r>
      <w:r w:rsidRPr="001F7FF4">
        <w:rPr>
          <w:rFonts w:cs="Arial"/>
        </w:rPr>
        <w:t>This unit covers the knowledge, skills and attitudes required to gather, interpret and convey information in response to workplace requirements</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5"/>
        <w:gridCol w:w="7052"/>
      </w:tblGrid>
      <w:tr w:rsidR="00BE63B5" w:rsidRPr="00FA08BA" w14:paraId="536E048E" w14:textId="77777777" w:rsidTr="00AF4CE1">
        <w:trPr>
          <w:trHeight w:val="432"/>
          <w:tblHeader/>
        </w:trPr>
        <w:tc>
          <w:tcPr>
            <w:tcW w:w="2825" w:type="dxa"/>
            <w:shd w:val="clear" w:color="auto" w:fill="E7E6E6" w:themeFill="background2"/>
            <w:vAlign w:val="center"/>
          </w:tcPr>
          <w:p w14:paraId="67B40B13" w14:textId="77777777" w:rsidR="00BE63B5" w:rsidRPr="001F7FF4" w:rsidRDefault="00BE63B5" w:rsidP="001F7FF4">
            <w:pPr>
              <w:pStyle w:val="Heading5"/>
              <w:spacing w:before="0"/>
              <w:ind w:hanging="1098"/>
              <w:rPr>
                <w:rFonts w:ascii="Arial" w:hAnsi="Arial" w:cs="Arial"/>
                <w:i w:val="0"/>
                <w:iCs w:val="0"/>
                <w:sz w:val="22"/>
                <w:szCs w:val="22"/>
              </w:rPr>
            </w:pPr>
            <w:r w:rsidRPr="001F7FF4">
              <w:rPr>
                <w:rFonts w:ascii="Arial" w:hAnsi="Arial" w:cs="Arial"/>
                <w:i w:val="0"/>
                <w:iCs w:val="0"/>
                <w:sz w:val="22"/>
                <w:szCs w:val="22"/>
              </w:rPr>
              <w:t>Unit of Competency</w:t>
            </w:r>
          </w:p>
        </w:tc>
        <w:tc>
          <w:tcPr>
            <w:tcW w:w="7052" w:type="dxa"/>
            <w:shd w:val="clear" w:color="auto" w:fill="E7E6E6" w:themeFill="background2"/>
            <w:vAlign w:val="center"/>
          </w:tcPr>
          <w:p w14:paraId="0119BCD6" w14:textId="77777777" w:rsidR="00BE63B5" w:rsidRPr="001F7FF4" w:rsidRDefault="00BE63B5" w:rsidP="001F7FF4">
            <w:pPr>
              <w:pStyle w:val="Heading5"/>
              <w:spacing w:before="0"/>
              <w:ind w:hanging="1098"/>
              <w:rPr>
                <w:rFonts w:ascii="Arial" w:hAnsi="Arial" w:cs="Arial"/>
                <w:i w:val="0"/>
                <w:iCs w:val="0"/>
                <w:sz w:val="22"/>
                <w:szCs w:val="22"/>
              </w:rPr>
            </w:pPr>
            <w:r w:rsidRPr="001F7FF4">
              <w:rPr>
                <w:rFonts w:ascii="Arial" w:hAnsi="Arial" w:cs="Arial"/>
                <w:i w:val="0"/>
                <w:iCs w:val="0"/>
                <w:sz w:val="22"/>
                <w:szCs w:val="22"/>
              </w:rPr>
              <w:t>Performance Criteria</w:t>
            </w:r>
          </w:p>
        </w:tc>
      </w:tr>
      <w:tr w:rsidR="00BE63B5" w:rsidRPr="00FA08BA" w14:paraId="14C259FD" w14:textId="77777777" w:rsidTr="00AF4CE1">
        <w:trPr>
          <w:trHeight w:val="1821"/>
        </w:trPr>
        <w:tc>
          <w:tcPr>
            <w:tcW w:w="2825" w:type="dxa"/>
            <w:vAlign w:val="center"/>
          </w:tcPr>
          <w:p w14:paraId="3EB198E0" w14:textId="77777777" w:rsidR="00BE63B5" w:rsidRPr="00FA08BA" w:rsidRDefault="00BE63B5" w:rsidP="003A065B">
            <w:pPr>
              <w:pStyle w:val="ListParagraph"/>
              <w:numPr>
                <w:ilvl w:val="0"/>
                <w:numId w:val="705"/>
              </w:numPr>
              <w:autoSpaceDE w:val="0"/>
              <w:autoSpaceDN w:val="0"/>
              <w:adjustRightInd w:val="0"/>
              <w:spacing w:after="0" w:line="360" w:lineRule="auto"/>
              <w:ind w:hanging="720"/>
              <w:rPr>
                <w:rFonts w:cs="Arial"/>
              </w:rPr>
            </w:pPr>
            <w:r w:rsidRPr="00FA08BA">
              <w:rPr>
                <w:rFonts w:cs="Arial"/>
              </w:rPr>
              <w:t>Obtain and convey Workplace information</w:t>
            </w:r>
          </w:p>
        </w:tc>
        <w:tc>
          <w:tcPr>
            <w:tcW w:w="7052" w:type="dxa"/>
            <w:vAlign w:val="center"/>
          </w:tcPr>
          <w:p w14:paraId="3E428DC9"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bCs/>
                <w:iCs/>
              </w:rPr>
            </w:pPr>
            <w:r w:rsidRPr="00FA08BA">
              <w:rPr>
                <w:rFonts w:cs="Arial"/>
              </w:rPr>
              <w:t xml:space="preserve">Assess the Specific and relevant information from the </w:t>
            </w:r>
            <w:r w:rsidRPr="00FA08BA">
              <w:rPr>
                <w:rFonts w:cs="Arial"/>
                <w:bCs/>
                <w:iCs/>
              </w:rPr>
              <w:t>appropriate sources</w:t>
            </w:r>
          </w:p>
          <w:p w14:paraId="1A462BA4"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rPr>
            </w:pPr>
            <w:r w:rsidRPr="00FA08BA">
              <w:rPr>
                <w:rFonts w:cs="Arial"/>
              </w:rPr>
              <w:t>Convey and gather the information of Effective questioning, active listening and speaking skills.</w:t>
            </w:r>
          </w:p>
          <w:p w14:paraId="11050155"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rPr>
            </w:pPr>
            <w:r w:rsidRPr="00FA08BA">
              <w:rPr>
                <w:rFonts w:cs="Arial"/>
              </w:rPr>
              <w:t xml:space="preserve">Transfer the information using the appropriate </w:t>
            </w:r>
            <w:r w:rsidRPr="00FA08BA">
              <w:rPr>
                <w:rFonts w:cs="Arial"/>
                <w:bCs/>
                <w:iCs/>
              </w:rPr>
              <w:t>medium a</w:t>
            </w:r>
            <w:r w:rsidRPr="00FA08BA">
              <w:rPr>
                <w:rFonts w:cs="Arial"/>
              </w:rPr>
              <w:t>nd ideas.</w:t>
            </w:r>
          </w:p>
          <w:p w14:paraId="0810C9B0"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rPr>
            </w:pPr>
            <w:r w:rsidRPr="00FA08BA">
              <w:rPr>
                <w:rFonts w:cs="Arial"/>
              </w:rPr>
              <w:t xml:space="preserve">Use appropriate non- verbal communication. </w:t>
            </w:r>
          </w:p>
          <w:p w14:paraId="07161412"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rPr>
            </w:pPr>
            <w:r w:rsidRPr="00FA08BA">
              <w:rPr>
                <w:rFonts w:cs="Arial"/>
              </w:rPr>
              <w:t xml:space="preserve">Identify and follow appropriate lines of communication with supervisors and colleagues. </w:t>
            </w:r>
          </w:p>
          <w:p w14:paraId="750CB3AD"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rPr>
            </w:pPr>
            <w:r w:rsidRPr="00FA08BA">
              <w:rPr>
                <w:rFonts w:cs="Arial"/>
              </w:rPr>
              <w:t xml:space="preserve">Use the defined workplace procedures for the location and </w:t>
            </w:r>
            <w:r w:rsidRPr="00FA08BA">
              <w:rPr>
                <w:rFonts w:cs="Arial"/>
                <w:bCs/>
                <w:iCs/>
              </w:rPr>
              <w:t xml:space="preserve">storage </w:t>
            </w:r>
            <w:r w:rsidRPr="00FA08BA">
              <w:rPr>
                <w:rFonts w:cs="Arial"/>
              </w:rPr>
              <w:t>of information.</w:t>
            </w:r>
          </w:p>
          <w:p w14:paraId="0355FC72" w14:textId="77777777" w:rsidR="00BE63B5" w:rsidRPr="00FA08BA" w:rsidRDefault="00BE63B5" w:rsidP="003A065B">
            <w:pPr>
              <w:pStyle w:val="ListParagraph"/>
              <w:numPr>
                <w:ilvl w:val="0"/>
                <w:numId w:val="701"/>
              </w:numPr>
              <w:autoSpaceDE w:val="0"/>
              <w:autoSpaceDN w:val="0"/>
              <w:adjustRightInd w:val="0"/>
              <w:spacing w:after="0" w:line="360" w:lineRule="auto"/>
              <w:ind w:left="576" w:hanging="576"/>
              <w:rPr>
                <w:rFonts w:cs="Arial"/>
              </w:rPr>
            </w:pPr>
            <w:r w:rsidRPr="00FA08BA">
              <w:rPr>
                <w:rFonts w:cs="Arial"/>
              </w:rPr>
              <w:t>Carry out Personal interaction clearly and concisely.</w:t>
            </w:r>
          </w:p>
        </w:tc>
      </w:tr>
      <w:tr w:rsidR="00BE63B5" w:rsidRPr="00FA08BA" w14:paraId="1709ED4B" w14:textId="77777777" w:rsidTr="00AF4CE1">
        <w:trPr>
          <w:trHeight w:val="1821"/>
        </w:trPr>
        <w:tc>
          <w:tcPr>
            <w:tcW w:w="2825" w:type="dxa"/>
            <w:vAlign w:val="center"/>
          </w:tcPr>
          <w:p w14:paraId="7F02F7B4" w14:textId="77777777" w:rsidR="00BE63B5" w:rsidRPr="00FA08BA" w:rsidRDefault="00BE63B5" w:rsidP="003A065B">
            <w:pPr>
              <w:pStyle w:val="ListParagraph"/>
              <w:numPr>
                <w:ilvl w:val="0"/>
                <w:numId w:val="705"/>
              </w:numPr>
              <w:autoSpaceDE w:val="0"/>
              <w:autoSpaceDN w:val="0"/>
              <w:adjustRightInd w:val="0"/>
              <w:spacing w:after="0" w:line="360" w:lineRule="auto"/>
              <w:ind w:hanging="720"/>
              <w:rPr>
                <w:rFonts w:cs="Arial"/>
              </w:rPr>
            </w:pPr>
            <w:r w:rsidRPr="00FA08BA">
              <w:rPr>
                <w:rFonts w:cs="Arial"/>
              </w:rPr>
              <w:t>Participate in workplace meetings and discussions</w:t>
            </w:r>
          </w:p>
        </w:tc>
        <w:tc>
          <w:tcPr>
            <w:tcW w:w="7052" w:type="dxa"/>
            <w:vAlign w:val="center"/>
          </w:tcPr>
          <w:p w14:paraId="2FE5A875" w14:textId="77777777" w:rsidR="00BE63B5" w:rsidRPr="00FA08BA" w:rsidRDefault="00BE63B5" w:rsidP="003A065B">
            <w:pPr>
              <w:pStyle w:val="ListParagraph"/>
              <w:numPr>
                <w:ilvl w:val="0"/>
                <w:numId w:val="702"/>
              </w:numPr>
              <w:autoSpaceDE w:val="0"/>
              <w:autoSpaceDN w:val="0"/>
              <w:adjustRightInd w:val="0"/>
              <w:spacing w:after="0" w:line="360" w:lineRule="auto"/>
              <w:ind w:left="576" w:hanging="576"/>
              <w:rPr>
                <w:rFonts w:cs="Arial"/>
              </w:rPr>
            </w:pPr>
            <w:r w:rsidRPr="00FA08BA">
              <w:rPr>
                <w:rFonts w:cs="Arial"/>
              </w:rPr>
              <w:t xml:space="preserve"> Attend the team meetings on time</w:t>
            </w:r>
          </w:p>
          <w:p w14:paraId="187C51EB" w14:textId="77777777" w:rsidR="00BE63B5" w:rsidRPr="00FA08BA" w:rsidRDefault="00BE63B5" w:rsidP="003A065B">
            <w:pPr>
              <w:pStyle w:val="ListParagraph"/>
              <w:numPr>
                <w:ilvl w:val="0"/>
                <w:numId w:val="702"/>
              </w:numPr>
              <w:autoSpaceDE w:val="0"/>
              <w:autoSpaceDN w:val="0"/>
              <w:adjustRightInd w:val="0"/>
              <w:spacing w:after="0" w:line="360" w:lineRule="auto"/>
              <w:ind w:left="576" w:hanging="576"/>
              <w:rPr>
                <w:rFonts w:cs="Arial"/>
              </w:rPr>
            </w:pPr>
            <w:r w:rsidRPr="00FA08BA">
              <w:rPr>
                <w:rFonts w:cs="Arial"/>
              </w:rPr>
              <w:t xml:space="preserve"> Clearly express your own opinions and listen other’s point of view without interruption.</w:t>
            </w:r>
          </w:p>
          <w:p w14:paraId="745F6DCC" w14:textId="77777777" w:rsidR="00BE63B5" w:rsidRPr="00FA08BA" w:rsidRDefault="00BE63B5" w:rsidP="003A065B">
            <w:pPr>
              <w:pStyle w:val="ListParagraph"/>
              <w:numPr>
                <w:ilvl w:val="0"/>
                <w:numId w:val="702"/>
              </w:numPr>
              <w:autoSpaceDE w:val="0"/>
              <w:autoSpaceDN w:val="0"/>
              <w:adjustRightInd w:val="0"/>
              <w:spacing w:after="0" w:line="360" w:lineRule="auto"/>
              <w:ind w:left="576" w:hanging="576"/>
              <w:rPr>
                <w:rFonts w:cs="Arial"/>
              </w:rPr>
            </w:pPr>
            <w:r w:rsidRPr="00FA08BA">
              <w:rPr>
                <w:rFonts w:cs="Arial"/>
              </w:rPr>
              <w:t xml:space="preserve"> Established the </w:t>
            </w:r>
            <w:r w:rsidRPr="00FA08BA">
              <w:rPr>
                <w:rFonts w:cs="Arial"/>
                <w:bCs/>
                <w:iCs/>
              </w:rPr>
              <w:t>protocols in the courteous manner of m</w:t>
            </w:r>
            <w:r w:rsidRPr="00FA08BA">
              <w:rPr>
                <w:rFonts w:cs="Arial"/>
              </w:rPr>
              <w:t xml:space="preserve">eeting inputs with the meeting purpose and </w:t>
            </w:r>
            <w:r w:rsidRPr="00FA08BA">
              <w:rPr>
                <w:rFonts w:cs="Arial"/>
                <w:bCs/>
                <w:iCs/>
              </w:rPr>
              <w:t>Workplace interactions.</w:t>
            </w:r>
          </w:p>
          <w:p w14:paraId="0C042B9D" w14:textId="77777777" w:rsidR="00BE63B5" w:rsidRPr="00FA08BA" w:rsidRDefault="00BE63B5" w:rsidP="003A065B">
            <w:pPr>
              <w:pStyle w:val="ListParagraph"/>
              <w:numPr>
                <w:ilvl w:val="0"/>
                <w:numId w:val="702"/>
              </w:numPr>
              <w:autoSpaceDE w:val="0"/>
              <w:autoSpaceDN w:val="0"/>
              <w:adjustRightInd w:val="0"/>
              <w:spacing w:after="0" w:line="360" w:lineRule="auto"/>
              <w:ind w:left="576" w:hanging="576"/>
              <w:rPr>
                <w:rFonts w:cs="Arial"/>
              </w:rPr>
            </w:pPr>
            <w:r w:rsidRPr="00FA08BA">
              <w:rPr>
                <w:rFonts w:cs="Arial"/>
              </w:rPr>
              <w:t>Questions about simple routine workplace procedures and matters concerning working conditions of employment are asked and responded to Meetings outcomes are interpreted and implemented</w:t>
            </w:r>
          </w:p>
        </w:tc>
      </w:tr>
      <w:tr w:rsidR="00BE63B5" w:rsidRPr="00FA08BA" w14:paraId="732C7D17" w14:textId="77777777" w:rsidTr="00AF4CE1">
        <w:trPr>
          <w:trHeight w:val="620"/>
        </w:trPr>
        <w:tc>
          <w:tcPr>
            <w:tcW w:w="2825" w:type="dxa"/>
            <w:vAlign w:val="center"/>
          </w:tcPr>
          <w:p w14:paraId="72E1261E" w14:textId="77777777" w:rsidR="00BE63B5" w:rsidRPr="00FA08BA" w:rsidRDefault="00BE63B5" w:rsidP="003A065B">
            <w:pPr>
              <w:pStyle w:val="ListParagraph"/>
              <w:numPr>
                <w:ilvl w:val="0"/>
                <w:numId w:val="705"/>
              </w:numPr>
              <w:autoSpaceDE w:val="0"/>
              <w:autoSpaceDN w:val="0"/>
              <w:adjustRightInd w:val="0"/>
              <w:spacing w:after="0" w:line="360" w:lineRule="auto"/>
              <w:ind w:hanging="720"/>
              <w:rPr>
                <w:rFonts w:cs="Arial"/>
              </w:rPr>
            </w:pPr>
            <w:r w:rsidRPr="00FA08BA">
              <w:rPr>
                <w:rFonts w:cs="Arial"/>
              </w:rPr>
              <w:t>Complete relevant work related documents</w:t>
            </w:r>
          </w:p>
        </w:tc>
        <w:tc>
          <w:tcPr>
            <w:tcW w:w="7052" w:type="dxa"/>
            <w:vAlign w:val="center"/>
          </w:tcPr>
          <w:p w14:paraId="42803EDD" w14:textId="77777777" w:rsidR="00BE63B5" w:rsidRPr="00FA08BA" w:rsidRDefault="00BE63B5" w:rsidP="003A065B">
            <w:pPr>
              <w:pStyle w:val="ListParagraph"/>
              <w:numPr>
                <w:ilvl w:val="0"/>
                <w:numId w:val="703"/>
              </w:numPr>
              <w:autoSpaceDE w:val="0"/>
              <w:autoSpaceDN w:val="0"/>
              <w:adjustRightInd w:val="0"/>
              <w:spacing w:after="0" w:line="360" w:lineRule="auto"/>
              <w:ind w:left="576" w:hanging="576"/>
              <w:rPr>
                <w:rFonts w:cs="Arial"/>
              </w:rPr>
            </w:pPr>
            <w:r w:rsidRPr="00FA08BA">
              <w:rPr>
                <w:rFonts w:cs="Arial"/>
              </w:rPr>
              <w:t xml:space="preserve">Range of </w:t>
            </w:r>
            <w:r w:rsidRPr="00FA08BA">
              <w:rPr>
                <w:rFonts w:cs="Arial"/>
                <w:bCs/>
                <w:iCs/>
              </w:rPr>
              <w:t xml:space="preserve">forms </w:t>
            </w:r>
            <w:r w:rsidRPr="00FA08BA">
              <w:rPr>
                <w:rFonts w:cs="Arial"/>
              </w:rPr>
              <w:t>relating to conditions of employment are completed accurately and legibly</w:t>
            </w:r>
          </w:p>
          <w:p w14:paraId="4CF888C3" w14:textId="77777777" w:rsidR="00BE63B5" w:rsidRPr="00FA08BA" w:rsidRDefault="00BE63B5" w:rsidP="003A065B">
            <w:pPr>
              <w:pStyle w:val="ListParagraph"/>
              <w:numPr>
                <w:ilvl w:val="0"/>
                <w:numId w:val="703"/>
              </w:numPr>
              <w:autoSpaceDE w:val="0"/>
              <w:autoSpaceDN w:val="0"/>
              <w:adjustRightInd w:val="0"/>
              <w:spacing w:after="0" w:line="360" w:lineRule="auto"/>
              <w:ind w:left="576" w:hanging="576"/>
              <w:rPr>
                <w:rFonts w:cs="Arial"/>
              </w:rPr>
            </w:pPr>
            <w:r w:rsidRPr="00FA08BA">
              <w:rPr>
                <w:rFonts w:cs="Arial"/>
              </w:rPr>
              <w:t xml:space="preserve"> Workplace data is recorded on standard workplace forms and documents</w:t>
            </w:r>
          </w:p>
          <w:p w14:paraId="75A390EE" w14:textId="77777777" w:rsidR="00BE63B5" w:rsidRPr="00FA08BA" w:rsidRDefault="00BE63B5" w:rsidP="003A065B">
            <w:pPr>
              <w:pStyle w:val="ListParagraph"/>
              <w:numPr>
                <w:ilvl w:val="0"/>
                <w:numId w:val="703"/>
              </w:numPr>
              <w:autoSpaceDE w:val="0"/>
              <w:autoSpaceDN w:val="0"/>
              <w:adjustRightInd w:val="0"/>
              <w:spacing w:after="0" w:line="360" w:lineRule="auto"/>
              <w:ind w:left="576" w:hanging="576"/>
              <w:rPr>
                <w:rFonts w:cs="Arial"/>
              </w:rPr>
            </w:pPr>
            <w:r w:rsidRPr="00FA08BA">
              <w:rPr>
                <w:rFonts w:cs="Arial"/>
              </w:rPr>
              <w:t xml:space="preserve"> Perform the basic mathematical processes that are used for routine calculations</w:t>
            </w:r>
          </w:p>
          <w:p w14:paraId="1EFBF07A" w14:textId="77777777" w:rsidR="00BE63B5" w:rsidRPr="00FA08BA" w:rsidRDefault="00BE63B5" w:rsidP="003A065B">
            <w:pPr>
              <w:pStyle w:val="ListParagraph"/>
              <w:numPr>
                <w:ilvl w:val="0"/>
                <w:numId w:val="703"/>
              </w:numPr>
              <w:autoSpaceDE w:val="0"/>
              <w:autoSpaceDN w:val="0"/>
              <w:adjustRightInd w:val="0"/>
              <w:spacing w:after="0" w:line="360" w:lineRule="auto"/>
              <w:ind w:left="576" w:hanging="576"/>
              <w:rPr>
                <w:rFonts w:cs="Arial"/>
              </w:rPr>
            </w:pPr>
            <w:r w:rsidRPr="00FA08BA">
              <w:rPr>
                <w:rFonts w:cs="Arial"/>
              </w:rPr>
              <w:t xml:space="preserve"> Identify the errors in recording information on forms/ documents and properly acted upon</w:t>
            </w:r>
          </w:p>
          <w:p w14:paraId="42452F18" w14:textId="77777777" w:rsidR="00BE63B5" w:rsidRPr="00FA08BA" w:rsidRDefault="00BE63B5" w:rsidP="003A065B">
            <w:pPr>
              <w:pStyle w:val="ListParagraph"/>
              <w:numPr>
                <w:ilvl w:val="0"/>
                <w:numId w:val="703"/>
              </w:numPr>
              <w:autoSpaceDE w:val="0"/>
              <w:autoSpaceDN w:val="0"/>
              <w:adjustRightInd w:val="0"/>
              <w:spacing w:after="0" w:line="360" w:lineRule="auto"/>
              <w:ind w:left="576" w:hanging="576"/>
              <w:rPr>
                <w:rFonts w:cs="Arial"/>
              </w:rPr>
            </w:pPr>
            <w:r w:rsidRPr="00FA08BA">
              <w:rPr>
                <w:rFonts w:cs="Arial"/>
              </w:rPr>
              <w:lastRenderedPageBreak/>
              <w:t>Reporting requirements to supervisor are completed according to organizational guidelines</w:t>
            </w:r>
          </w:p>
        </w:tc>
      </w:tr>
    </w:tbl>
    <w:p w14:paraId="0CC7BF3D" w14:textId="77777777" w:rsidR="00BE63B5" w:rsidRPr="00FA08BA" w:rsidRDefault="00BE63B5" w:rsidP="00BE63B5">
      <w:pPr>
        <w:pStyle w:val="Heading5"/>
        <w:rPr>
          <w:rFonts w:ascii="Arial" w:hAnsi="Arial" w:cs="Arial"/>
          <w:sz w:val="22"/>
          <w:szCs w:val="22"/>
        </w:rPr>
      </w:pPr>
      <w:r w:rsidRPr="00FA08BA">
        <w:rPr>
          <w:rFonts w:ascii="Arial" w:hAnsi="Arial" w:cs="Arial"/>
          <w:sz w:val="22"/>
          <w:szCs w:val="22"/>
        </w:rPr>
        <w:t>Knowledge &amp; Understanding</w:t>
      </w:r>
    </w:p>
    <w:p w14:paraId="66003F94" w14:textId="77777777" w:rsidR="00BE63B5" w:rsidRPr="00FA08BA" w:rsidRDefault="00BE63B5" w:rsidP="00BE63B5">
      <w:pPr>
        <w:autoSpaceDE w:val="0"/>
        <w:autoSpaceDN w:val="0"/>
        <w:adjustRightInd w:val="0"/>
        <w:rPr>
          <w:rFonts w:cs="Arial"/>
        </w:rPr>
      </w:pPr>
      <w:r w:rsidRPr="00FA08BA">
        <w:rPr>
          <w:rFonts w:cs="Arial"/>
        </w:rPr>
        <w:t>Describe the following.</w:t>
      </w:r>
    </w:p>
    <w:p w14:paraId="3294085A" w14:textId="77777777" w:rsidR="00BE63B5" w:rsidRPr="00FA08BA" w:rsidRDefault="00BE63B5" w:rsidP="00905C75">
      <w:pPr>
        <w:pStyle w:val="ListParagraph"/>
        <w:numPr>
          <w:ilvl w:val="0"/>
          <w:numId w:val="675"/>
        </w:numPr>
        <w:autoSpaceDE w:val="0"/>
        <w:autoSpaceDN w:val="0"/>
        <w:adjustRightInd w:val="0"/>
        <w:spacing w:after="0" w:line="360" w:lineRule="auto"/>
        <w:ind w:left="864" w:hanging="720"/>
        <w:jc w:val="both"/>
        <w:rPr>
          <w:rFonts w:cs="Arial"/>
        </w:rPr>
      </w:pPr>
      <w:r w:rsidRPr="00FA08BA">
        <w:rPr>
          <w:rFonts w:cs="Arial"/>
          <w:b/>
        </w:rPr>
        <w:t>Appropriate sources:</w:t>
      </w:r>
      <w:r w:rsidRPr="00FA08BA">
        <w:rPr>
          <w:rFonts w:cs="Arial"/>
        </w:rPr>
        <w:t xml:space="preserve"> Team members, Suppliers, Trade personnel, Local government, Industry bodies</w:t>
      </w:r>
    </w:p>
    <w:p w14:paraId="74113AA3" w14:textId="77777777" w:rsidR="00BE63B5" w:rsidRPr="00FA08BA" w:rsidRDefault="00BE63B5" w:rsidP="00905C75">
      <w:pPr>
        <w:pStyle w:val="ListParagraph"/>
        <w:numPr>
          <w:ilvl w:val="0"/>
          <w:numId w:val="675"/>
        </w:numPr>
        <w:autoSpaceDE w:val="0"/>
        <w:autoSpaceDN w:val="0"/>
        <w:adjustRightInd w:val="0"/>
        <w:spacing w:after="0" w:line="360" w:lineRule="auto"/>
        <w:ind w:left="864" w:hanging="720"/>
        <w:jc w:val="both"/>
        <w:rPr>
          <w:rFonts w:cs="Arial"/>
        </w:rPr>
      </w:pPr>
      <w:r w:rsidRPr="00FA08BA">
        <w:rPr>
          <w:rFonts w:cs="Arial"/>
          <w:b/>
        </w:rPr>
        <w:t>Medium:</w:t>
      </w:r>
      <w:r w:rsidRPr="00FA08BA">
        <w:rPr>
          <w:rFonts w:cs="Arial"/>
        </w:rPr>
        <w:t xml:space="preserve"> Memorandum, Circular, Notice, Information discussion, Follow-up or verbal, instructions, Face to face communication.</w:t>
      </w:r>
    </w:p>
    <w:p w14:paraId="5403662A" w14:textId="77777777" w:rsidR="00BE63B5" w:rsidRPr="00FA08BA" w:rsidRDefault="00BE63B5" w:rsidP="00905C75">
      <w:pPr>
        <w:pStyle w:val="ListParagraph"/>
        <w:numPr>
          <w:ilvl w:val="0"/>
          <w:numId w:val="675"/>
        </w:numPr>
        <w:autoSpaceDE w:val="0"/>
        <w:autoSpaceDN w:val="0"/>
        <w:adjustRightInd w:val="0"/>
        <w:spacing w:after="0" w:line="360" w:lineRule="auto"/>
        <w:ind w:left="864" w:hanging="720"/>
        <w:jc w:val="both"/>
        <w:rPr>
          <w:rFonts w:cs="Arial"/>
        </w:rPr>
      </w:pPr>
      <w:r w:rsidRPr="00FA08BA">
        <w:rPr>
          <w:rFonts w:cs="Arial"/>
          <w:b/>
        </w:rPr>
        <w:t>Storage:</w:t>
      </w:r>
      <w:r w:rsidRPr="00FA08BA">
        <w:rPr>
          <w:rFonts w:cs="Arial"/>
        </w:rPr>
        <w:t xml:space="preserve"> Manual filing system, Computer-based filing system.</w:t>
      </w:r>
    </w:p>
    <w:p w14:paraId="21734947" w14:textId="77777777" w:rsidR="00BE63B5" w:rsidRPr="00FA08BA" w:rsidRDefault="00BE63B5" w:rsidP="00905C75">
      <w:pPr>
        <w:pStyle w:val="ListParagraph"/>
        <w:numPr>
          <w:ilvl w:val="0"/>
          <w:numId w:val="675"/>
        </w:numPr>
        <w:autoSpaceDE w:val="0"/>
        <w:autoSpaceDN w:val="0"/>
        <w:adjustRightInd w:val="0"/>
        <w:spacing w:after="0" w:line="360" w:lineRule="auto"/>
        <w:ind w:left="864" w:hanging="720"/>
        <w:jc w:val="both"/>
        <w:rPr>
          <w:rFonts w:cs="Arial"/>
        </w:rPr>
      </w:pPr>
      <w:r w:rsidRPr="00FA08BA">
        <w:rPr>
          <w:rFonts w:cs="Arial"/>
          <w:b/>
        </w:rPr>
        <w:t>Forms:</w:t>
      </w:r>
      <w:r w:rsidRPr="00FA08BA">
        <w:rPr>
          <w:rFonts w:cs="Arial"/>
        </w:rPr>
        <w:t xml:space="preserve"> Personnel forms, telephone message forms, safety reports.</w:t>
      </w:r>
    </w:p>
    <w:p w14:paraId="5ECEF179" w14:textId="77777777" w:rsidR="00BE63B5" w:rsidRPr="00FA08BA" w:rsidRDefault="00BE63B5" w:rsidP="00905C75">
      <w:pPr>
        <w:pStyle w:val="ListParagraph"/>
        <w:numPr>
          <w:ilvl w:val="0"/>
          <w:numId w:val="675"/>
        </w:numPr>
        <w:autoSpaceDE w:val="0"/>
        <w:autoSpaceDN w:val="0"/>
        <w:adjustRightInd w:val="0"/>
        <w:spacing w:after="0" w:line="360" w:lineRule="auto"/>
        <w:ind w:left="864" w:hanging="720"/>
        <w:jc w:val="both"/>
        <w:rPr>
          <w:rFonts w:cs="Arial"/>
        </w:rPr>
      </w:pPr>
      <w:r w:rsidRPr="00FA08BA">
        <w:rPr>
          <w:rFonts w:cs="Arial"/>
          <w:b/>
        </w:rPr>
        <w:t>Workplace interactions:</w:t>
      </w:r>
      <w:r w:rsidRPr="00FA08BA">
        <w:rPr>
          <w:rFonts w:cs="Arial"/>
        </w:rPr>
        <w:t xml:space="preserve"> Face to face, Telephone, Electronic and two way radio, Written including electronic, memos, instruction, and forms, non-verbal including gestures, signals, signs and diagrams</w:t>
      </w:r>
    </w:p>
    <w:p w14:paraId="44129024" w14:textId="77777777" w:rsidR="00BE63B5" w:rsidRPr="00FA08BA" w:rsidRDefault="00BE63B5" w:rsidP="00905C75">
      <w:pPr>
        <w:pStyle w:val="ListParagraph"/>
        <w:numPr>
          <w:ilvl w:val="0"/>
          <w:numId w:val="675"/>
        </w:numPr>
        <w:autoSpaceDE w:val="0"/>
        <w:autoSpaceDN w:val="0"/>
        <w:adjustRightInd w:val="0"/>
        <w:spacing w:after="0" w:line="360" w:lineRule="auto"/>
        <w:ind w:left="864" w:hanging="720"/>
        <w:jc w:val="both"/>
        <w:rPr>
          <w:rFonts w:cs="Arial"/>
        </w:rPr>
      </w:pPr>
      <w:r w:rsidRPr="00FA08BA">
        <w:rPr>
          <w:rFonts w:cs="Arial"/>
          <w:b/>
        </w:rPr>
        <w:t>Protocols:</w:t>
      </w:r>
      <w:r w:rsidRPr="00FA08BA">
        <w:rPr>
          <w:rFonts w:cs="Arial"/>
        </w:rPr>
        <w:t xml:space="preserve"> Observing meeting, Compliance with meeting decisions, Obeying meeting instructions</w:t>
      </w:r>
    </w:p>
    <w:p w14:paraId="13B6CEB1" w14:textId="77777777" w:rsidR="001F7FF4" w:rsidRDefault="001F7FF4">
      <w:pPr>
        <w:rPr>
          <w:rFonts w:eastAsia="Times New Roman" w:cs="Times New Roman"/>
          <w:b/>
          <w:bCs/>
          <w:color w:val="4F81BD"/>
          <w:lang w:val="en-GB" w:eastAsia="en-GB" w:bidi="en-GB"/>
        </w:rPr>
      </w:pPr>
      <w:bookmarkStart w:id="542" w:name="_Toc1636908"/>
      <w:bookmarkStart w:id="543" w:name="_Toc9534126"/>
      <w:r>
        <w:br w:type="page"/>
      </w:r>
    </w:p>
    <w:p w14:paraId="1F52BE69" w14:textId="71993DD6" w:rsidR="002E38DD" w:rsidRPr="00D1095A" w:rsidRDefault="002E38DD" w:rsidP="00AF4CE1">
      <w:pPr>
        <w:pStyle w:val="Heading3"/>
        <w:shd w:val="clear" w:color="auto" w:fill="FFC000"/>
        <w:ind w:left="1350" w:hanging="990"/>
        <w:rPr>
          <w:rFonts w:ascii="Arial" w:hAnsi="Arial" w:cs="Arial"/>
          <w:color w:val="auto"/>
          <w:sz w:val="24"/>
          <w:szCs w:val="24"/>
        </w:rPr>
      </w:pPr>
      <w:bookmarkStart w:id="544" w:name="_Toc133687055"/>
      <w:bookmarkEnd w:id="542"/>
      <w:bookmarkEnd w:id="543"/>
      <w:r w:rsidRPr="00D1095A">
        <w:rPr>
          <w:rFonts w:ascii="Arial" w:hAnsi="Arial" w:cs="Arial"/>
          <w:color w:val="auto"/>
          <w:sz w:val="24"/>
          <w:szCs w:val="24"/>
        </w:rPr>
        <w:lastRenderedPageBreak/>
        <w:t>10.6.2.</w:t>
      </w:r>
      <w:r w:rsidRPr="00D1095A">
        <w:rPr>
          <w:rFonts w:ascii="Arial" w:hAnsi="Arial" w:cs="Arial"/>
          <w:color w:val="auto"/>
          <w:sz w:val="24"/>
          <w:szCs w:val="24"/>
        </w:rPr>
        <w:tab/>
        <w:t>Practice Occupational Health and Safety Procedures</w:t>
      </w:r>
      <w:bookmarkEnd w:id="544"/>
    </w:p>
    <w:p w14:paraId="5D028BB6" w14:textId="77777777" w:rsidR="002E38DD" w:rsidRDefault="002E38DD" w:rsidP="002E38DD">
      <w:pPr>
        <w:rPr>
          <w:rFonts w:cs="Arial"/>
        </w:rPr>
      </w:pPr>
    </w:p>
    <w:p w14:paraId="639D2905" w14:textId="5EEA9BA5" w:rsidR="00BE63B5" w:rsidRPr="00FA08BA" w:rsidRDefault="00BE63B5" w:rsidP="002E38DD">
      <w:pPr>
        <w:rPr>
          <w:rFonts w:cs="Arial"/>
        </w:rPr>
      </w:pPr>
      <w:r w:rsidRPr="002E38DD">
        <w:rPr>
          <w:rFonts w:cs="Arial"/>
          <w:b/>
          <w:bCs/>
        </w:rPr>
        <w:t>Overview</w:t>
      </w:r>
      <w:r w:rsidR="002E38DD">
        <w:rPr>
          <w:rFonts w:cs="Arial"/>
          <w:b/>
          <w:bCs/>
        </w:rPr>
        <w:t xml:space="preserve">; </w:t>
      </w:r>
      <w:r w:rsidRPr="00FA08BA">
        <w:rPr>
          <w:rFonts w:cs="Arial"/>
        </w:rPr>
        <w:t>This unit covers the outcomes required to comply with regulatory and organizational requirements for occupational health and safety</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6723"/>
      </w:tblGrid>
      <w:tr w:rsidR="00BE63B5" w:rsidRPr="00FA08BA" w14:paraId="7EB888FC" w14:textId="77777777" w:rsidTr="002E38DD">
        <w:trPr>
          <w:trHeight w:val="432"/>
          <w:tblHeader/>
        </w:trPr>
        <w:tc>
          <w:tcPr>
            <w:tcW w:w="2794" w:type="dxa"/>
            <w:shd w:val="clear" w:color="auto" w:fill="E7E6E6" w:themeFill="background2"/>
            <w:vAlign w:val="center"/>
          </w:tcPr>
          <w:p w14:paraId="1F3BA386" w14:textId="77777777" w:rsidR="00BE63B5" w:rsidRPr="001F7FF4" w:rsidRDefault="00BE63B5" w:rsidP="001F7FF4">
            <w:pPr>
              <w:pStyle w:val="Heading5"/>
              <w:spacing w:before="0"/>
              <w:ind w:hanging="1098"/>
              <w:rPr>
                <w:rFonts w:ascii="Arial" w:hAnsi="Arial" w:cs="Arial"/>
                <w:i w:val="0"/>
                <w:iCs w:val="0"/>
                <w:sz w:val="22"/>
                <w:szCs w:val="22"/>
              </w:rPr>
            </w:pPr>
            <w:r w:rsidRPr="001F7FF4">
              <w:rPr>
                <w:rFonts w:ascii="Arial" w:hAnsi="Arial" w:cs="Arial"/>
                <w:i w:val="0"/>
                <w:iCs w:val="0"/>
                <w:sz w:val="22"/>
                <w:szCs w:val="22"/>
              </w:rPr>
              <w:t>Unit of Competency</w:t>
            </w:r>
          </w:p>
        </w:tc>
        <w:tc>
          <w:tcPr>
            <w:tcW w:w="6723" w:type="dxa"/>
            <w:shd w:val="clear" w:color="auto" w:fill="E7E6E6" w:themeFill="background2"/>
            <w:vAlign w:val="center"/>
          </w:tcPr>
          <w:p w14:paraId="4DFD0513" w14:textId="77777777" w:rsidR="00BE63B5" w:rsidRPr="001F7FF4" w:rsidRDefault="00BE63B5" w:rsidP="001F7FF4">
            <w:pPr>
              <w:pStyle w:val="Heading5"/>
              <w:spacing w:before="0"/>
              <w:ind w:hanging="1098"/>
              <w:rPr>
                <w:rFonts w:ascii="Arial" w:hAnsi="Arial" w:cs="Arial"/>
                <w:i w:val="0"/>
                <w:iCs w:val="0"/>
                <w:sz w:val="22"/>
                <w:szCs w:val="22"/>
              </w:rPr>
            </w:pPr>
            <w:r w:rsidRPr="001F7FF4">
              <w:rPr>
                <w:rFonts w:ascii="Arial" w:hAnsi="Arial" w:cs="Arial"/>
                <w:i w:val="0"/>
                <w:iCs w:val="0"/>
                <w:sz w:val="22"/>
                <w:szCs w:val="22"/>
              </w:rPr>
              <w:t>Performance Criteria</w:t>
            </w:r>
          </w:p>
        </w:tc>
      </w:tr>
      <w:tr w:rsidR="00BE63B5" w:rsidRPr="00FA08BA" w14:paraId="4407BF5B" w14:textId="77777777" w:rsidTr="003A065B">
        <w:trPr>
          <w:trHeight w:val="1821"/>
        </w:trPr>
        <w:tc>
          <w:tcPr>
            <w:tcW w:w="2794" w:type="dxa"/>
            <w:vAlign w:val="center"/>
          </w:tcPr>
          <w:p w14:paraId="086C18A5" w14:textId="77777777" w:rsidR="00BE63B5" w:rsidRPr="00FA08BA" w:rsidRDefault="00BE63B5" w:rsidP="003A065B">
            <w:pPr>
              <w:pStyle w:val="ListParagraph"/>
              <w:numPr>
                <w:ilvl w:val="0"/>
                <w:numId w:val="708"/>
              </w:numPr>
              <w:autoSpaceDE w:val="0"/>
              <w:autoSpaceDN w:val="0"/>
              <w:adjustRightInd w:val="0"/>
              <w:spacing w:after="0" w:line="360" w:lineRule="auto"/>
              <w:ind w:hanging="720"/>
              <w:rPr>
                <w:rFonts w:cs="Arial"/>
              </w:rPr>
            </w:pPr>
            <w:r w:rsidRPr="00FA08BA">
              <w:rPr>
                <w:rFonts w:cs="Arial"/>
              </w:rPr>
              <w:t>Identify hazards and risks</w:t>
            </w:r>
          </w:p>
        </w:tc>
        <w:tc>
          <w:tcPr>
            <w:tcW w:w="6723" w:type="dxa"/>
            <w:vAlign w:val="center"/>
          </w:tcPr>
          <w:p w14:paraId="35FA3767" w14:textId="77777777" w:rsidR="00BE63B5" w:rsidRPr="00FA08BA" w:rsidRDefault="00BE63B5" w:rsidP="003A065B">
            <w:pPr>
              <w:pStyle w:val="ListParagraph"/>
              <w:numPr>
                <w:ilvl w:val="0"/>
                <w:numId w:val="685"/>
              </w:numPr>
              <w:autoSpaceDE w:val="0"/>
              <w:autoSpaceDN w:val="0"/>
              <w:adjustRightInd w:val="0"/>
              <w:spacing w:after="0" w:line="360" w:lineRule="auto"/>
              <w:ind w:left="576" w:hanging="576"/>
              <w:rPr>
                <w:rFonts w:cs="Arial"/>
              </w:rPr>
            </w:pPr>
            <w:r w:rsidRPr="00FA08BA">
              <w:rPr>
                <w:rFonts w:cs="Arial"/>
                <w:bCs/>
                <w:iCs/>
              </w:rPr>
              <w:t xml:space="preserve">Identify the safety regulations </w:t>
            </w:r>
            <w:r w:rsidRPr="00FA08BA">
              <w:rPr>
                <w:rFonts w:cs="Arial"/>
              </w:rPr>
              <w:t>and workplace safety and hazard control practices and procedures are clarified and explained based on organization procedures</w:t>
            </w:r>
          </w:p>
          <w:p w14:paraId="5B2C2C81" w14:textId="77777777" w:rsidR="00BE63B5" w:rsidRPr="00FA08BA" w:rsidRDefault="00BE63B5" w:rsidP="003A065B">
            <w:pPr>
              <w:pStyle w:val="ListParagraph"/>
              <w:numPr>
                <w:ilvl w:val="0"/>
                <w:numId w:val="685"/>
              </w:numPr>
              <w:autoSpaceDE w:val="0"/>
              <w:autoSpaceDN w:val="0"/>
              <w:adjustRightInd w:val="0"/>
              <w:spacing w:after="0" w:line="360" w:lineRule="auto"/>
              <w:ind w:left="576" w:hanging="576"/>
              <w:rPr>
                <w:rFonts w:cs="Arial"/>
              </w:rPr>
            </w:pPr>
            <w:r w:rsidRPr="00FA08BA">
              <w:rPr>
                <w:rFonts w:cs="Arial"/>
                <w:bCs/>
                <w:iCs/>
              </w:rPr>
              <w:t xml:space="preserve">Identify the hazards/risks </w:t>
            </w:r>
            <w:r w:rsidRPr="00FA08BA">
              <w:rPr>
                <w:rFonts w:cs="Arial"/>
              </w:rPr>
              <w:t>in the workplace and their corresponding indicators to minimize or eliminate risk to co-workers, workplace and environment in accordance with organization procedures.</w:t>
            </w:r>
          </w:p>
          <w:p w14:paraId="48B432A5" w14:textId="77777777" w:rsidR="00BE63B5" w:rsidRPr="00FA08BA" w:rsidRDefault="00BE63B5" w:rsidP="003A065B">
            <w:pPr>
              <w:pStyle w:val="ListParagraph"/>
              <w:numPr>
                <w:ilvl w:val="0"/>
                <w:numId w:val="685"/>
              </w:numPr>
              <w:autoSpaceDE w:val="0"/>
              <w:autoSpaceDN w:val="0"/>
              <w:adjustRightInd w:val="0"/>
              <w:spacing w:after="0" w:line="360" w:lineRule="auto"/>
              <w:ind w:left="576" w:hanging="576"/>
              <w:rPr>
                <w:rFonts w:cs="Arial"/>
              </w:rPr>
            </w:pPr>
            <w:r w:rsidRPr="00FA08BA">
              <w:rPr>
                <w:rFonts w:cs="Arial"/>
                <w:bCs/>
                <w:iCs/>
              </w:rPr>
              <w:t xml:space="preserve">Contingency measures </w:t>
            </w:r>
            <w:r w:rsidRPr="00FA08BA">
              <w:rPr>
                <w:rFonts w:cs="Arial"/>
              </w:rPr>
              <w:t>during workplace accidents, fire and other emergencies are recognized and established in accordance with organization procedures</w:t>
            </w:r>
          </w:p>
        </w:tc>
      </w:tr>
      <w:tr w:rsidR="00BE63B5" w:rsidRPr="00FA08BA" w14:paraId="1AC5EEFC" w14:textId="77777777" w:rsidTr="003A065B">
        <w:trPr>
          <w:trHeight w:val="1821"/>
        </w:trPr>
        <w:tc>
          <w:tcPr>
            <w:tcW w:w="2794" w:type="dxa"/>
            <w:vAlign w:val="center"/>
          </w:tcPr>
          <w:p w14:paraId="7844D09C" w14:textId="77777777" w:rsidR="00BE63B5" w:rsidRPr="00FA08BA" w:rsidRDefault="00BE63B5" w:rsidP="003A065B">
            <w:pPr>
              <w:pStyle w:val="ListParagraph"/>
              <w:numPr>
                <w:ilvl w:val="0"/>
                <w:numId w:val="708"/>
              </w:numPr>
              <w:autoSpaceDE w:val="0"/>
              <w:autoSpaceDN w:val="0"/>
              <w:adjustRightInd w:val="0"/>
              <w:spacing w:after="0" w:line="360" w:lineRule="auto"/>
              <w:ind w:hanging="720"/>
              <w:rPr>
                <w:rFonts w:cs="Arial"/>
              </w:rPr>
            </w:pPr>
            <w:r w:rsidRPr="00FA08BA">
              <w:rPr>
                <w:rFonts w:cs="Arial"/>
              </w:rPr>
              <w:t>Evaluate hazards and risks</w:t>
            </w:r>
          </w:p>
        </w:tc>
        <w:tc>
          <w:tcPr>
            <w:tcW w:w="6723" w:type="dxa"/>
            <w:vAlign w:val="center"/>
          </w:tcPr>
          <w:p w14:paraId="0303E69D" w14:textId="77777777" w:rsidR="00BE63B5" w:rsidRPr="00FA08BA" w:rsidRDefault="00BE63B5" w:rsidP="003A065B">
            <w:pPr>
              <w:pStyle w:val="ListParagraph"/>
              <w:numPr>
                <w:ilvl w:val="0"/>
                <w:numId w:val="686"/>
              </w:numPr>
              <w:autoSpaceDE w:val="0"/>
              <w:autoSpaceDN w:val="0"/>
              <w:adjustRightInd w:val="0"/>
              <w:spacing w:after="0" w:line="360" w:lineRule="auto"/>
              <w:ind w:left="576" w:hanging="576"/>
              <w:rPr>
                <w:rFonts w:cs="Arial"/>
              </w:rPr>
            </w:pPr>
            <w:r w:rsidRPr="00FA08BA">
              <w:rPr>
                <w:rFonts w:cs="Arial"/>
              </w:rPr>
              <w:t>Identify the terms of maximum tolerable limits which when exceeded will result in harm or damage are identified based on threshold limit values (TLV)</w:t>
            </w:r>
          </w:p>
          <w:p w14:paraId="47B2C4EA" w14:textId="77777777" w:rsidR="00BE63B5" w:rsidRPr="00FA08BA" w:rsidRDefault="00BE63B5" w:rsidP="003A065B">
            <w:pPr>
              <w:pStyle w:val="ListParagraph"/>
              <w:numPr>
                <w:ilvl w:val="0"/>
                <w:numId w:val="686"/>
              </w:numPr>
              <w:autoSpaceDE w:val="0"/>
              <w:autoSpaceDN w:val="0"/>
              <w:adjustRightInd w:val="0"/>
              <w:spacing w:after="0" w:line="360" w:lineRule="auto"/>
              <w:ind w:left="576" w:hanging="576"/>
              <w:rPr>
                <w:rFonts w:cs="Arial"/>
              </w:rPr>
            </w:pPr>
            <w:r w:rsidRPr="00FA08BA">
              <w:rPr>
                <w:rFonts w:cs="Arial"/>
              </w:rPr>
              <w:t>Identify the effects of the hazards.</w:t>
            </w:r>
          </w:p>
          <w:p w14:paraId="30392179" w14:textId="77777777" w:rsidR="00BE63B5" w:rsidRPr="00FA08BA" w:rsidRDefault="00BE63B5" w:rsidP="003A065B">
            <w:pPr>
              <w:pStyle w:val="ListParagraph"/>
              <w:numPr>
                <w:ilvl w:val="0"/>
                <w:numId w:val="686"/>
              </w:numPr>
              <w:autoSpaceDE w:val="0"/>
              <w:autoSpaceDN w:val="0"/>
              <w:adjustRightInd w:val="0"/>
              <w:spacing w:after="0" w:line="360" w:lineRule="auto"/>
              <w:ind w:left="576" w:hanging="576"/>
              <w:rPr>
                <w:rFonts w:cs="Arial"/>
              </w:rPr>
            </w:pPr>
            <w:r w:rsidRPr="00FA08BA">
              <w:rPr>
                <w:rFonts w:cs="Arial"/>
              </w:rPr>
              <w:t>Identify the OHS issues and/or concerns and safety hazards are reported to designated personnel in accordance with workplace requirements and relevant workplace OHS legislation.</w:t>
            </w:r>
          </w:p>
        </w:tc>
      </w:tr>
      <w:tr w:rsidR="00BE63B5" w:rsidRPr="00FA08BA" w14:paraId="79ABBFEE" w14:textId="77777777" w:rsidTr="003A065B">
        <w:trPr>
          <w:trHeight w:val="998"/>
        </w:trPr>
        <w:tc>
          <w:tcPr>
            <w:tcW w:w="2794" w:type="dxa"/>
            <w:vAlign w:val="center"/>
          </w:tcPr>
          <w:p w14:paraId="366DECB9" w14:textId="77777777" w:rsidR="00BE63B5" w:rsidRPr="00FA08BA" w:rsidRDefault="00BE63B5" w:rsidP="003A065B">
            <w:pPr>
              <w:pStyle w:val="ListParagraph"/>
              <w:numPr>
                <w:ilvl w:val="0"/>
                <w:numId w:val="708"/>
              </w:numPr>
              <w:autoSpaceDE w:val="0"/>
              <w:autoSpaceDN w:val="0"/>
              <w:adjustRightInd w:val="0"/>
              <w:spacing w:after="0" w:line="360" w:lineRule="auto"/>
              <w:ind w:hanging="720"/>
              <w:rPr>
                <w:rFonts w:cs="Arial"/>
              </w:rPr>
            </w:pPr>
            <w:r w:rsidRPr="00FA08BA">
              <w:rPr>
                <w:rFonts w:cs="Arial"/>
              </w:rPr>
              <w:t>Control hazards and risks</w:t>
            </w:r>
          </w:p>
        </w:tc>
        <w:tc>
          <w:tcPr>
            <w:tcW w:w="6723" w:type="dxa"/>
            <w:vAlign w:val="center"/>
          </w:tcPr>
          <w:p w14:paraId="321F515F" w14:textId="77777777" w:rsidR="00BE63B5" w:rsidRPr="00FA08BA" w:rsidRDefault="00BE63B5" w:rsidP="003A065B">
            <w:pPr>
              <w:pStyle w:val="ListParagraph"/>
              <w:numPr>
                <w:ilvl w:val="0"/>
                <w:numId w:val="687"/>
              </w:numPr>
              <w:autoSpaceDE w:val="0"/>
              <w:autoSpaceDN w:val="0"/>
              <w:adjustRightInd w:val="0"/>
              <w:spacing w:after="0" w:line="360" w:lineRule="auto"/>
              <w:ind w:left="576" w:hanging="576"/>
              <w:rPr>
                <w:rFonts w:cs="Arial"/>
              </w:rPr>
            </w:pPr>
            <w:r w:rsidRPr="00FA08BA">
              <w:rPr>
                <w:rFonts w:cs="Arial"/>
              </w:rPr>
              <w:t>Identify the occupational Health and Safety (OHS) procedures for controlling hazards/risks in workplace are consistently followed</w:t>
            </w:r>
          </w:p>
          <w:p w14:paraId="76816D05" w14:textId="77777777" w:rsidR="00BE63B5" w:rsidRPr="00FA08BA" w:rsidRDefault="00BE63B5" w:rsidP="003A065B">
            <w:pPr>
              <w:pStyle w:val="ListParagraph"/>
              <w:numPr>
                <w:ilvl w:val="0"/>
                <w:numId w:val="687"/>
              </w:numPr>
              <w:autoSpaceDE w:val="0"/>
              <w:autoSpaceDN w:val="0"/>
              <w:adjustRightInd w:val="0"/>
              <w:spacing w:after="0" w:line="360" w:lineRule="auto"/>
              <w:ind w:left="576" w:hanging="576"/>
              <w:rPr>
                <w:rFonts w:cs="Arial"/>
              </w:rPr>
            </w:pPr>
            <w:r w:rsidRPr="00FA08BA">
              <w:rPr>
                <w:rFonts w:cs="Arial"/>
              </w:rPr>
              <w:t>Procedures for dealing with workplace accidents, fire and emergencies are followed in accordance with organization OHS policies</w:t>
            </w:r>
          </w:p>
          <w:p w14:paraId="5E404BE8" w14:textId="77777777" w:rsidR="00BE63B5" w:rsidRPr="00FA08BA" w:rsidRDefault="00BE63B5" w:rsidP="003A065B">
            <w:pPr>
              <w:pStyle w:val="ListParagraph"/>
              <w:numPr>
                <w:ilvl w:val="0"/>
                <w:numId w:val="687"/>
              </w:numPr>
              <w:autoSpaceDE w:val="0"/>
              <w:autoSpaceDN w:val="0"/>
              <w:adjustRightInd w:val="0"/>
              <w:spacing w:after="0" w:line="360" w:lineRule="auto"/>
              <w:ind w:left="576" w:hanging="576"/>
              <w:rPr>
                <w:rFonts w:cs="Arial"/>
              </w:rPr>
            </w:pPr>
            <w:r w:rsidRPr="00FA08BA">
              <w:rPr>
                <w:rFonts w:cs="Arial"/>
                <w:bCs/>
                <w:iCs/>
              </w:rPr>
              <w:t xml:space="preserve">Use of Personal protective equipment (PPE) </w:t>
            </w:r>
            <w:r w:rsidRPr="00FA08BA">
              <w:rPr>
                <w:rFonts w:cs="Arial"/>
              </w:rPr>
              <w:t>in accordance with organization OHS procedures and practices.</w:t>
            </w:r>
          </w:p>
          <w:p w14:paraId="63ACDD1E" w14:textId="77777777" w:rsidR="00BE63B5" w:rsidRPr="00FA08BA" w:rsidRDefault="00BE63B5" w:rsidP="003A065B">
            <w:pPr>
              <w:pStyle w:val="ListParagraph"/>
              <w:numPr>
                <w:ilvl w:val="0"/>
                <w:numId w:val="687"/>
              </w:numPr>
              <w:autoSpaceDE w:val="0"/>
              <w:autoSpaceDN w:val="0"/>
              <w:adjustRightInd w:val="0"/>
              <w:spacing w:after="0" w:line="360" w:lineRule="auto"/>
              <w:ind w:left="576" w:hanging="576"/>
              <w:rPr>
                <w:rFonts w:cs="Arial"/>
              </w:rPr>
            </w:pPr>
            <w:r w:rsidRPr="00FA08BA">
              <w:rPr>
                <w:rFonts w:cs="Arial"/>
              </w:rPr>
              <w:t>Provide the appropriate assistance in the event of a workplace emergency in accordance with established organization protocol.</w:t>
            </w:r>
          </w:p>
        </w:tc>
      </w:tr>
      <w:tr w:rsidR="00BE63B5" w:rsidRPr="00FA08BA" w14:paraId="2F1FD899" w14:textId="77777777" w:rsidTr="003A065B">
        <w:trPr>
          <w:trHeight w:val="1403"/>
        </w:trPr>
        <w:tc>
          <w:tcPr>
            <w:tcW w:w="2794" w:type="dxa"/>
            <w:vAlign w:val="center"/>
          </w:tcPr>
          <w:p w14:paraId="4CEF0D37" w14:textId="77777777" w:rsidR="00BE63B5" w:rsidRPr="00FA08BA" w:rsidRDefault="00BE63B5" w:rsidP="003A065B">
            <w:pPr>
              <w:pStyle w:val="ListParagraph"/>
              <w:numPr>
                <w:ilvl w:val="0"/>
                <w:numId w:val="708"/>
              </w:numPr>
              <w:autoSpaceDE w:val="0"/>
              <w:autoSpaceDN w:val="0"/>
              <w:adjustRightInd w:val="0"/>
              <w:spacing w:after="0" w:line="360" w:lineRule="auto"/>
              <w:ind w:hanging="720"/>
              <w:rPr>
                <w:rFonts w:cs="Arial"/>
              </w:rPr>
            </w:pPr>
            <w:r w:rsidRPr="00FA08BA">
              <w:rPr>
                <w:rFonts w:cs="Arial"/>
              </w:rPr>
              <w:lastRenderedPageBreak/>
              <w:t>Maintain OHS awareness</w:t>
            </w:r>
          </w:p>
        </w:tc>
        <w:tc>
          <w:tcPr>
            <w:tcW w:w="6723" w:type="dxa"/>
            <w:vAlign w:val="center"/>
          </w:tcPr>
          <w:p w14:paraId="09DAC549" w14:textId="77777777" w:rsidR="00BE63B5" w:rsidRPr="00FA08BA" w:rsidRDefault="00BE63B5" w:rsidP="003A065B">
            <w:pPr>
              <w:pStyle w:val="ListParagraph"/>
              <w:numPr>
                <w:ilvl w:val="0"/>
                <w:numId w:val="688"/>
              </w:numPr>
              <w:autoSpaceDE w:val="0"/>
              <w:autoSpaceDN w:val="0"/>
              <w:adjustRightInd w:val="0"/>
              <w:spacing w:after="0" w:line="360" w:lineRule="auto"/>
              <w:ind w:left="576" w:hanging="576"/>
              <w:rPr>
                <w:rFonts w:cs="Arial"/>
              </w:rPr>
            </w:pPr>
            <w:r w:rsidRPr="00FA08BA">
              <w:rPr>
                <w:rFonts w:cs="Arial"/>
              </w:rPr>
              <w:t>Practice the e</w:t>
            </w:r>
            <w:r w:rsidRPr="00FA08BA">
              <w:rPr>
                <w:rFonts w:cs="Arial"/>
                <w:bCs/>
                <w:iCs/>
              </w:rPr>
              <w:t xml:space="preserve">mergency-related drills and trainings </w:t>
            </w:r>
            <w:r w:rsidRPr="00FA08BA">
              <w:rPr>
                <w:rFonts w:cs="Arial"/>
              </w:rPr>
              <w:t>as per established organization guidelines and procedures.</w:t>
            </w:r>
          </w:p>
          <w:p w14:paraId="28CF2DE1" w14:textId="77777777" w:rsidR="00BE63B5" w:rsidRPr="00FA08BA" w:rsidRDefault="00BE63B5" w:rsidP="003A065B">
            <w:pPr>
              <w:pStyle w:val="ListParagraph"/>
              <w:numPr>
                <w:ilvl w:val="0"/>
                <w:numId w:val="688"/>
              </w:numPr>
              <w:autoSpaceDE w:val="0"/>
              <w:autoSpaceDN w:val="0"/>
              <w:adjustRightInd w:val="0"/>
              <w:spacing w:after="0" w:line="360" w:lineRule="auto"/>
              <w:ind w:left="576" w:hanging="576"/>
              <w:rPr>
                <w:rFonts w:cs="Arial"/>
              </w:rPr>
            </w:pPr>
            <w:r w:rsidRPr="00FA08BA">
              <w:rPr>
                <w:rFonts w:cs="Arial"/>
                <w:bCs/>
                <w:iCs/>
              </w:rPr>
              <w:t xml:space="preserve">Update and complete the OHS personal records </w:t>
            </w:r>
            <w:r w:rsidRPr="00FA08BA">
              <w:rPr>
                <w:rFonts w:cs="Arial"/>
              </w:rPr>
              <w:t>in accordance with workplace requirements.</w:t>
            </w:r>
          </w:p>
        </w:tc>
      </w:tr>
    </w:tbl>
    <w:p w14:paraId="73C52079" w14:textId="77777777" w:rsidR="00BE63B5" w:rsidRPr="00FA08BA" w:rsidRDefault="00BE63B5" w:rsidP="00BE63B5">
      <w:pPr>
        <w:pStyle w:val="Heading5"/>
        <w:rPr>
          <w:rFonts w:ascii="Arial" w:hAnsi="Arial" w:cs="Arial"/>
          <w:sz w:val="22"/>
          <w:szCs w:val="22"/>
        </w:rPr>
      </w:pPr>
      <w:r w:rsidRPr="00FA08BA">
        <w:rPr>
          <w:rFonts w:ascii="Arial" w:hAnsi="Arial" w:cs="Arial"/>
          <w:sz w:val="22"/>
          <w:szCs w:val="22"/>
        </w:rPr>
        <w:t>Knowledge &amp; Understanding</w:t>
      </w:r>
    </w:p>
    <w:p w14:paraId="6C7BB951" w14:textId="77777777" w:rsidR="00BE63B5" w:rsidRPr="00FA08BA" w:rsidRDefault="00BE63B5" w:rsidP="00905C75">
      <w:pPr>
        <w:pStyle w:val="ListParagraph"/>
        <w:numPr>
          <w:ilvl w:val="0"/>
          <w:numId w:val="677"/>
        </w:numPr>
        <w:autoSpaceDE w:val="0"/>
        <w:autoSpaceDN w:val="0"/>
        <w:adjustRightInd w:val="0"/>
        <w:spacing w:after="0" w:line="360" w:lineRule="auto"/>
        <w:ind w:left="864" w:hanging="720"/>
        <w:jc w:val="both"/>
        <w:rPr>
          <w:rFonts w:cs="Arial"/>
        </w:rPr>
      </w:pPr>
      <w:r w:rsidRPr="00FA08BA">
        <w:rPr>
          <w:rFonts w:cs="Arial"/>
          <w:b/>
        </w:rPr>
        <w:t>Safety regulations:</w:t>
      </w:r>
      <w:r w:rsidRPr="00FA08BA">
        <w:rPr>
          <w:rFonts w:cs="Arial"/>
        </w:rPr>
        <w:t xml:space="preserve"> May include but are not limited to: Clean Air Act, Building code, National Electrical and Fire Safety Codes, Waste management statutes and rules, Philippine Occupational Safety and Health Standards, DOLE regulations on safety legal requirements, ECC regulations.</w:t>
      </w:r>
    </w:p>
    <w:p w14:paraId="61813FE6" w14:textId="77777777" w:rsidR="00BE63B5" w:rsidRPr="00FA08BA" w:rsidRDefault="00BE63B5" w:rsidP="00905C75">
      <w:pPr>
        <w:pStyle w:val="ListParagraph"/>
        <w:numPr>
          <w:ilvl w:val="0"/>
          <w:numId w:val="677"/>
        </w:numPr>
        <w:autoSpaceDE w:val="0"/>
        <w:autoSpaceDN w:val="0"/>
        <w:adjustRightInd w:val="0"/>
        <w:spacing w:after="0" w:line="360" w:lineRule="auto"/>
        <w:ind w:left="864" w:hanging="720"/>
        <w:jc w:val="both"/>
        <w:rPr>
          <w:rFonts w:cs="Arial"/>
        </w:rPr>
      </w:pPr>
      <w:r w:rsidRPr="00FA08BA">
        <w:rPr>
          <w:rFonts w:cs="Arial"/>
          <w:b/>
        </w:rPr>
        <w:t>Hazards/Risks:</w:t>
      </w:r>
      <w:r w:rsidRPr="00FA08BA">
        <w:rPr>
          <w:rFonts w:cs="Arial"/>
        </w:rPr>
        <w:t xml:space="preserve"> May include but are not limited to: Physical hazards – impact, illumination, pressure, noise, vibration, temperature, radiation, Biological hazards- bacteria, viruses, plants, parasites, mites, molds, fungi, insects, Chemical hazards – dusts, fibers, mists, fumes, smoke, gasses, vapors Ergonomics, Psychological factors – over exertion/ excessive force, awkward/static positions, fatigue, direct pressure, varying metabolic cycles Physiological factors – monotony, personal, relationship, work out cycle.</w:t>
      </w:r>
    </w:p>
    <w:p w14:paraId="367D54EA" w14:textId="77777777" w:rsidR="00BE63B5" w:rsidRPr="00FA08BA" w:rsidRDefault="00BE63B5" w:rsidP="00905C75">
      <w:pPr>
        <w:pStyle w:val="ListParagraph"/>
        <w:numPr>
          <w:ilvl w:val="0"/>
          <w:numId w:val="677"/>
        </w:numPr>
        <w:autoSpaceDE w:val="0"/>
        <w:autoSpaceDN w:val="0"/>
        <w:adjustRightInd w:val="0"/>
        <w:spacing w:after="0" w:line="360" w:lineRule="auto"/>
        <w:ind w:left="864" w:hanging="720"/>
        <w:jc w:val="both"/>
        <w:rPr>
          <w:rFonts w:cs="Arial"/>
        </w:rPr>
      </w:pPr>
      <w:r w:rsidRPr="00FA08BA">
        <w:rPr>
          <w:rFonts w:cs="Arial"/>
          <w:b/>
        </w:rPr>
        <w:t>Contingency measures:</w:t>
      </w:r>
      <w:r w:rsidRPr="00FA08BA">
        <w:rPr>
          <w:rFonts w:cs="Arial"/>
        </w:rPr>
        <w:t xml:space="preserve"> May include but are not limited to: Evacuation, Isolation, Decontamination, (Calling designed) emergency personnel.</w:t>
      </w:r>
    </w:p>
    <w:p w14:paraId="012F603D" w14:textId="77777777" w:rsidR="00BE63B5" w:rsidRPr="00FA08BA" w:rsidRDefault="00BE63B5" w:rsidP="00905C75">
      <w:pPr>
        <w:pStyle w:val="ListParagraph"/>
        <w:numPr>
          <w:ilvl w:val="0"/>
          <w:numId w:val="677"/>
        </w:numPr>
        <w:autoSpaceDE w:val="0"/>
        <w:autoSpaceDN w:val="0"/>
        <w:adjustRightInd w:val="0"/>
        <w:spacing w:after="0" w:line="360" w:lineRule="auto"/>
        <w:ind w:left="864" w:hanging="720"/>
        <w:jc w:val="both"/>
        <w:rPr>
          <w:rFonts w:cs="Arial"/>
        </w:rPr>
      </w:pPr>
      <w:r w:rsidRPr="00FA08BA">
        <w:rPr>
          <w:rFonts w:cs="Arial"/>
          <w:b/>
        </w:rPr>
        <w:t>PPE:</w:t>
      </w:r>
      <w:r w:rsidRPr="00FA08BA">
        <w:rPr>
          <w:rFonts w:cs="Arial"/>
        </w:rPr>
        <w:t xml:space="preserve"> May include but are not limited to: Mask, Gloves, Goggles, Hair Net/cap/bonnet, Face mask/shield, Ear muffs, Apron/Gown/coverall/jump suit, Anti-static suits.</w:t>
      </w:r>
    </w:p>
    <w:p w14:paraId="118BC5BA" w14:textId="77777777" w:rsidR="00BE63B5" w:rsidRPr="00FA08BA" w:rsidRDefault="00BE63B5" w:rsidP="00905C75">
      <w:pPr>
        <w:pStyle w:val="ListParagraph"/>
        <w:numPr>
          <w:ilvl w:val="0"/>
          <w:numId w:val="677"/>
        </w:numPr>
        <w:autoSpaceDE w:val="0"/>
        <w:autoSpaceDN w:val="0"/>
        <w:adjustRightInd w:val="0"/>
        <w:spacing w:after="0" w:line="360" w:lineRule="auto"/>
        <w:ind w:left="864" w:hanging="720"/>
        <w:jc w:val="both"/>
        <w:rPr>
          <w:rFonts w:cs="Arial"/>
        </w:rPr>
      </w:pPr>
      <w:r w:rsidRPr="00FA08BA">
        <w:rPr>
          <w:rFonts w:cs="Arial"/>
          <w:b/>
        </w:rPr>
        <w:t>Emergency-related drills and training:</w:t>
      </w:r>
      <w:r w:rsidRPr="00FA08BA">
        <w:rPr>
          <w:rFonts w:cs="Arial"/>
        </w:rPr>
        <w:t xml:space="preserve"> Fire drill, Earthquake drill, Basic life support/CPR, First aid, Spillage control, Decontamination of chemical and toxic, Disaster, preparedness/management.</w:t>
      </w:r>
    </w:p>
    <w:p w14:paraId="3A2D2193" w14:textId="77777777" w:rsidR="00BE63B5" w:rsidRPr="00FA08BA" w:rsidRDefault="00BE63B5" w:rsidP="00905C75">
      <w:pPr>
        <w:pStyle w:val="ListParagraph"/>
        <w:numPr>
          <w:ilvl w:val="0"/>
          <w:numId w:val="677"/>
        </w:numPr>
        <w:autoSpaceDE w:val="0"/>
        <w:autoSpaceDN w:val="0"/>
        <w:adjustRightInd w:val="0"/>
        <w:spacing w:after="0" w:line="360" w:lineRule="auto"/>
        <w:ind w:left="864" w:hanging="720"/>
        <w:jc w:val="both"/>
        <w:rPr>
          <w:rFonts w:cs="Arial"/>
        </w:rPr>
      </w:pPr>
      <w:r w:rsidRPr="00FA08BA">
        <w:rPr>
          <w:rFonts w:cs="Arial"/>
          <w:b/>
        </w:rPr>
        <w:t>OHS personal records:</w:t>
      </w:r>
      <w:r w:rsidRPr="00FA08BA">
        <w:rPr>
          <w:rFonts w:cs="Arial"/>
        </w:rPr>
        <w:t xml:space="preserve"> Medical/Health records, Incident reports, Accident reports, OHS-related training completed.</w:t>
      </w:r>
    </w:p>
    <w:p w14:paraId="06FA5347" w14:textId="77777777" w:rsidR="00183667" w:rsidRDefault="00183667" w:rsidP="00183667">
      <w:pPr>
        <w:spacing w:after="200" w:line="360" w:lineRule="auto"/>
        <w:jc w:val="both"/>
        <w:rPr>
          <w:rFonts w:cs="Arial"/>
        </w:rPr>
      </w:pPr>
    </w:p>
    <w:p w14:paraId="4C598C81" w14:textId="6D4277F1" w:rsidR="002E38DD" w:rsidRDefault="002E38DD">
      <w:pPr>
        <w:rPr>
          <w:rFonts w:cs="Arial"/>
        </w:rPr>
      </w:pPr>
      <w:r>
        <w:rPr>
          <w:rFonts w:cs="Arial"/>
        </w:rPr>
        <w:br w:type="page"/>
      </w:r>
    </w:p>
    <w:p w14:paraId="79274D0B" w14:textId="79F27131" w:rsidR="002E38DD" w:rsidRPr="00D1095A" w:rsidRDefault="002E38DD" w:rsidP="00AF4CE1">
      <w:pPr>
        <w:pStyle w:val="Heading3"/>
        <w:numPr>
          <w:ilvl w:val="2"/>
          <w:numId w:val="242"/>
        </w:numPr>
        <w:shd w:val="clear" w:color="auto" w:fill="FFC000"/>
        <w:ind w:left="1350" w:hanging="990"/>
        <w:rPr>
          <w:rFonts w:ascii="Arial" w:hAnsi="Arial" w:cs="Arial"/>
          <w:b w:val="0"/>
          <w:bCs w:val="0"/>
          <w:sz w:val="24"/>
          <w:szCs w:val="24"/>
        </w:rPr>
      </w:pPr>
      <w:bookmarkStart w:id="545" w:name="_Toc133687056"/>
      <w:r w:rsidRPr="00D1095A">
        <w:rPr>
          <w:rFonts w:ascii="Arial" w:hAnsi="Arial" w:cs="Arial"/>
          <w:color w:val="auto"/>
          <w:sz w:val="24"/>
          <w:szCs w:val="24"/>
        </w:rPr>
        <w:lastRenderedPageBreak/>
        <w:t>Perform Work in Team Environment</w:t>
      </w:r>
      <w:bookmarkEnd w:id="545"/>
    </w:p>
    <w:p w14:paraId="347975DD" w14:textId="3D36C4C3" w:rsidR="00183667" w:rsidRPr="002E38DD" w:rsidRDefault="00183667" w:rsidP="003A065B">
      <w:pPr>
        <w:spacing w:before="240"/>
        <w:rPr>
          <w:rFonts w:cs="Arial"/>
          <w:sz w:val="24"/>
          <w:szCs w:val="24"/>
        </w:rPr>
      </w:pPr>
      <w:r w:rsidRPr="001F7FF4">
        <w:rPr>
          <w:rFonts w:cs="Arial"/>
          <w:b/>
          <w:bCs/>
        </w:rPr>
        <w:t>Overview</w:t>
      </w:r>
      <w:r w:rsidR="001F7FF4" w:rsidRPr="001F7FF4">
        <w:rPr>
          <w:rFonts w:cs="Arial"/>
          <w:b/>
          <w:bCs/>
        </w:rPr>
        <w:t>:</w:t>
      </w:r>
      <w:r w:rsidR="001F7FF4">
        <w:rPr>
          <w:rFonts w:cs="Arial"/>
        </w:rPr>
        <w:t xml:space="preserve"> </w:t>
      </w:r>
      <w:r w:rsidRPr="00FA08BA">
        <w:rPr>
          <w:rFonts w:cs="Arial"/>
        </w:rPr>
        <w:t>This unit covers the skills, knowledge and attitudes to identify role and responsibility as a member of a team</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7101"/>
      </w:tblGrid>
      <w:tr w:rsidR="00183667" w:rsidRPr="00FA08BA" w14:paraId="72AAB6B0" w14:textId="77777777" w:rsidTr="003A065B">
        <w:trPr>
          <w:trHeight w:val="432"/>
          <w:tblHeader/>
        </w:trPr>
        <w:tc>
          <w:tcPr>
            <w:tcW w:w="2794" w:type="dxa"/>
            <w:shd w:val="clear" w:color="auto" w:fill="E7E6E6" w:themeFill="background2"/>
            <w:vAlign w:val="center"/>
          </w:tcPr>
          <w:p w14:paraId="32AB7ED2" w14:textId="77777777" w:rsidR="00183667" w:rsidRPr="00FA08BA" w:rsidRDefault="00183667" w:rsidP="003A065B">
            <w:pPr>
              <w:pStyle w:val="Heading5"/>
              <w:tabs>
                <w:tab w:val="clear" w:pos="1098"/>
                <w:tab w:val="num" w:pos="45"/>
              </w:tabs>
              <w:spacing w:before="0"/>
              <w:ind w:left="45" w:firstLine="0"/>
              <w:rPr>
                <w:rFonts w:ascii="Arial" w:hAnsi="Arial" w:cs="Arial"/>
                <w:sz w:val="22"/>
                <w:szCs w:val="22"/>
              </w:rPr>
            </w:pPr>
            <w:r w:rsidRPr="00FA08BA">
              <w:rPr>
                <w:rFonts w:ascii="Arial" w:hAnsi="Arial" w:cs="Arial"/>
                <w:sz w:val="22"/>
                <w:szCs w:val="22"/>
              </w:rPr>
              <w:t>Unit of Competency</w:t>
            </w:r>
          </w:p>
        </w:tc>
        <w:tc>
          <w:tcPr>
            <w:tcW w:w="7101" w:type="dxa"/>
            <w:shd w:val="clear" w:color="auto" w:fill="E7E6E6" w:themeFill="background2"/>
            <w:vAlign w:val="center"/>
          </w:tcPr>
          <w:p w14:paraId="782D0877" w14:textId="77777777" w:rsidR="00183667" w:rsidRPr="00FA08BA" w:rsidRDefault="00183667" w:rsidP="003A065B">
            <w:pPr>
              <w:pStyle w:val="Heading5"/>
              <w:tabs>
                <w:tab w:val="clear" w:pos="1098"/>
                <w:tab w:val="num" w:pos="45"/>
              </w:tabs>
              <w:spacing w:before="0"/>
              <w:ind w:left="45" w:firstLine="0"/>
              <w:rPr>
                <w:rFonts w:ascii="Arial" w:hAnsi="Arial" w:cs="Arial"/>
                <w:sz w:val="22"/>
                <w:szCs w:val="22"/>
              </w:rPr>
            </w:pPr>
            <w:r w:rsidRPr="00FA08BA">
              <w:rPr>
                <w:rFonts w:ascii="Arial" w:hAnsi="Arial" w:cs="Arial"/>
                <w:sz w:val="22"/>
                <w:szCs w:val="22"/>
              </w:rPr>
              <w:t>Performance Criteria</w:t>
            </w:r>
          </w:p>
        </w:tc>
      </w:tr>
      <w:tr w:rsidR="00183667" w:rsidRPr="00FA08BA" w14:paraId="5A57A234" w14:textId="77777777" w:rsidTr="003A065B">
        <w:trPr>
          <w:trHeight w:val="1358"/>
        </w:trPr>
        <w:tc>
          <w:tcPr>
            <w:tcW w:w="2794" w:type="dxa"/>
            <w:vAlign w:val="center"/>
          </w:tcPr>
          <w:p w14:paraId="1A2F68B7" w14:textId="77777777" w:rsidR="00183667" w:rsidRPr="00FA08BA" w:rsidRDefault="00183667" w:rsidP="003A065B">
            <w:pPr>
              <w:pStyle w:val="ListParagraph"/>
              <w:numPr>
                <w:ilvl w:val="0"/>
                <w:numId w:val="706"/>
              </w:numPr>
              <w:autoSpaceDE w:val="0"/>
              <w:autoSpaceDN w:val="0"/>
              <w:adjustRightInd w:val="0"/>
              <w:spacing w:after="0" w:line="360" w:lineRule="auto"/>
              <w:ind w:hanging="720"/>
              <w:rPr>
                <w:rFonts w:cs="Arial"/>
              </w:rPr>
            </w:pPr>
            <w:r w:rsidRPr="00FA08BA">
              <w:rPr>
                <w:rFonts w:cs="Arial"/>
              </w:rPr>
              <w:t>Describe team role and scope</w:t>
            </w:r>
          </w:p>
        </w:tc>
        <w:tc>
          <w:tcPr>
            <w:tcW w:w="7101" w:type="dxa"/>
            <w:vAlign w:val="center"/>
          </w:tcPr>
          <w:p w14:paraId="27D0E1D0" w14:textId="77777777" w:rsidR="00183667" w:rsidRPr="00FA08BA" w:rsidRDefault="00183667" w:rsidP="003A065B">
            <w:pPr>
              <w:pStyle w:val="ListParagraph"/>
              <w:numPr>
                <w:ilvl w:val="0"/>
                <w:numId w:val="678"/>
              </w:numPr>
              <w:autoSpaceDE w:val="0"/>
              <w:autoSpaceDN w:val="0"/>
              <w:adjustRightInd w:val="0"/>
              <w:spacing w:after="0" w:line="360" w:lineRule="auto"/>
              <w:ind w:left="576" w:hanging="576"/>
              <w:rPr>
                <w:rFonts w:cs="Arial"/>
                <w:bCs/>
                <w:iCs/>
              </w:rPr>
            </w:pPr>
            <w:r w:rsidRPr="00FA08BA">
              <w:rPr>
                <w:rFonts w:cs="Arial"/>
              </w:rPr>
              <w:t xml:space="preserve">Identify the </w:t>
            </w:r>
            <w:r w:rsidRPr="00FA08BA">
              <w:rPr>
                <w:rFonts w:cs="Arial"/>
                <w:bCs/>
                <w:iCs/>
              </w:rPr>
              <w:t xml:space="preserve">role and objective of the team </w:t>
            </w:r>
            <w:r w:rsidRPr="00FA08BA">
              <w:rPr>
                <w:rFonts w:cs="Arial"/>
              </w:rPr>
              <w:t xml:space="preserve">from available </w:t>
            </w:r>
            <w:r w:rsidRPr="00FA08BA">
              <w:rPr>
                <w:rFonts w:cs="Arial"/>
                <w:bCs/>
                <w:iCs/>
              </w:rPr>
              <w:t>sources of information.</w:t>
            </w:r>
          </w:p>
          <w:p w14:paraId="1373BE49" w14:textId="77777777" w:rsidR="00183667" w:rsidRPr="00FA08BA" w:rsidRDefault="00183667" w:rsidP="003A065B">
            <w:pPr>
              <w:pStyle w:val="ListParagraph"/>
              <w:numPr>
                <w:ilvl w:val="0"/>
                <w:numId w:val="678"/>
              </w:numPr>
              <w:autoSpaceDE w:val="0"/>
              <w:autoSpaceDN w:val="0"/>
              <w:adjustRightInd w:val="0"/>
              <w:spacing w:after="0" w:line="360" w:lineRule="auto"/>
              <w:ind w:left="576" w:hanging="576"/>
              <w:rPr>
                <w:rFonts w:cs="Arial"/>
              </w:rPr>
            </w:pPr>
            <w:r w:rsidRPr="00FA08BA">
              <w:rPr>
                <w:rFonts w:cs="Arial"/>
              </w:rPr>
              <w:t>Identify team parameters, reporting relationships and responsibilities from team discussions and appropriate external sources.</w:t>
            </w:r>
          </w:p>
        </w:tc>
      </w:tr>
      <w:tr w:rsidR="00183667" w:rsidRPr="00FA08BA" w14:paraId="3068E12A" w14:textId="77777777" w:rsidTr="003A065B">
        <w:trPr>
          <w:trHeight w:val="1821"/>
        </w:trPr>
        <w:tc>
          <w:tcPr>
            <w:tcW w:w="2794" w:type="dxa"/>
            <w:vAlign w:val="center"/>
          </w:tcPr>
          <w:p w14:paraId="6EF67AC2" w14:textId="77777777" w:rsidR="00183667" w:rsidRPr="00FA08BA" w:rsidRDefault="00183667" w:rsidP="003A065B">
            <w:pPr>
              <w:pStyle w:val="ListParagraph"/>
              <w:numPr>
                <w:ilvl w:val="0"/>
                <w:numId w:val="706"/>
              </w:numPr>
              <w:autoSpaceDE w:val="0"/>
              <w:autoSpaceDN w:val="0"/>
              <w:adjustRightInd w:val="0"/>
              <w:spacing w:after="0" w:line="360" w:lineRule="auto"/>
              <w:ind w:hanging="720"/>
              <w:rPr>
                <w:rFonts w:cs="Arial"/>
              </w:rPr>
            </w:pPr>
            <w:r w:rsidRPr="00FA08BA">
              <w:rPr>
                <w:rFonts w:cs="Arial"/>
              </w:rPr>
              <w:t>Identify own role and responsibility within team</w:t>
            </w:r>
          </w:p>
        </w:tc>
        <w:tc>
          <w:tcPr>
            <w:tcW w:w="7101" w:type="dxa"/>
            <w:vAlign w:val="center"/>
          </w:tcPr>
          <w:p w14:paraId="00D04477" w14:textId="77777777" w:rsidR="00183667" w:rsidRPr="00FA08BA" w:rsidRDefault="00183667" w:rsidP="003A065B">
            <w:pPr>
              <w:pStyle w:val="ListParagraph"/>
              <w:numPr>
                <w:ilvl w:val="0"/>
                <w:numId w:val="679"/>
              </w:numPr>
              <w:autoSpaceDE w:val="0"/>
              <w:autoSpaceDN w:val="0"/>
              <w:adjustRightInd w:val="0"/>
              <w:spacing w:after="0" w:line="360" w:lineRule="auto"/>
              <w:ind w:left="576" w:hanging="576"/>
              <w:rPr>
                <w:rFonts w:cs="Arial"/>
              </w:rPr>
            </w:pPr>
            <w:r w:rsidRPr="00FA08BA">
              <w:rPr>
                <w:rFonts w:cs="Arial"/>
              </w:rPr>
              <w:t xml:space="preserve">Identify the individual role and responsibilities within the team environment. </w:t>
            </w:r>
          </w:p>
          <w:p w14:paraId="50DF3091" w14:textId="77777777" w:rsidR="00183667" w:rsidRPr="00FA08BA" w:rsidRDefault="00183667" w:rsidP="003A065B">
            <w:pPr>
              <w:pStyle w:val="ListParagraph"/>
              <w:numPr>
                <w:ilvl w:val="0"/>
                <w:numId w:val="679"/>
              </w:numPr>
              <w:autoSpaceDE w:val="0"/>
              <w:autoSpaceDN w:val="0"/>
              <w:adjustRightInd w:val="0"/>
              <w:spacing w:after="0" w:line="360" w:lineRule="auto"/>
              <w:ind w:left="576" w:hanging="576"/>
              <w:rPr>
                <w:rFonts w:cs="Arial"/>
              </w:rPr>
            </w:pPr>
            <w:r w:rsidRPr="00FA08BA">
              <w:rPr>
                <w:rFonts w:cs="Arial"/>
              </w:rPr>
              <w:t xml:space="preserve">Identify and recognize the roles and responsibility of other team members. </w:t>
            </w:r>
          </w:p>
          <w:p w14:paraId="1D571261" w14:textId="77777777" w:rsidR="00183667" w:rsidRPr="00FA08BA" w:rsidRDefault="00183667" w:rsidP="003A065B">
            <w:pPr>
              <w:pStyle w:val="ListParagraph"/>
              <w:numPr>
                <w:ilvl w:val="0"/>
                <w:numId w:val="679"/>
              </w:numPr>
              <w:autoSpaceDE w:val="0"/>
              <w:autoSpaceDN w:val="0"/>
              <w:adjustRightInd w:val="0"/>
              <w:spacing w:after="0" w:line="360" w:lineRule="auto"/>
              <w:ind w:left="576" w:hanging="576"/>
              <w:rPr>
                <w:rFonts w:cs="Arial"/>
              </w:rPr>
            </w:pPr>
            <w:r w:rsidRPr="00FA08BA">
              <w:rPr>
                <w:rFonts w:cs="Arial"/>
              </w:rPr>
              <w:t>Reporting relationships within team and external to team are identified</w:t>
            </w:r>
          </w:p>
        </w:tc>
      </w:tr>
      <w:tr w:rsidR="00183667" w:rsidRPr="00FA08BA" w14:paraId="503316A4" w14:textId="77777777" w:rsidTr="003A065B">
        <w:trPr>
          <w:trHeight w:val="1821"/>
        </w:trPr>
        <w:tc>
          <w:tcPr>
            <w:tcW w:w="2794" w:type="dxa"/>
            <w:vAlign w:val="center"/>
          </w:tcPr>
          <w:p w14:paraId="4292DE80" w14:textId="77777777" w:rsidR="00183667" w:rsidRPr="00FA08BA" w:rsidRDefault="00183667" w:rsidP="003A065B">
            <w:pPr>
              <w:pStyle w:val="ListParagraph"/>
              <w:numPr>
                <w:ilvl w:val="0"/>
                <w:numId w:val="706"/>
              </w:numPr>
              <w:autoSpaceDE w:val="0"/>
              <w:autoSpaceDN w:val="0"/>
              <w:adjustRightInd w:val="0"/>
              <w:spacing w:after="0" w:line="360" w:lineRule="auto"/>
              <w:ind w:hanging="720"/>
              <w:rPr>
                <w:rFonts w:cs="Arial"/>
              </w:rPr>
            </w:pPr>
            <w:r w:rsidRPr="00FA08BA">
              <w:rPr>
                <w:rFonts w:cs="Arial"/>
              </w:rPr>
              <w:t>Work as a team member</w:t>
            </w:r>
          </w:p>
        </w:tc>
        <w:tc>
          <w:tcPr>
            <w:tcW w:w="7101" w:type="dxa"/>
            <w:vAlign w:val="center"/>
          </w:tcPr>
          <w:p w14:paraId="176EB0F7" w14:textId="77777777" w:rsidR="00183667" w:rsidRPr="00FA08BA" w:rsidRDefault="00183667" w:rsidP="003A065B">
            <w:pPr>
              <w:pStyle w:val="ListParagraph"/>
              <w:numPr>
                <w:ilvl w:val="0"/>
                <w:numId w:val="680"/>
              </w:numPr>
              <w:autoSpaceDE w:val="0"/>
              <w:autoSpaceDN w:val="0"/>
              <w:adjustRightInd w:val="0"/>
              <w:spacing w:after="0" w:line="360" w:lineRule="auto"/>
              <w:ind w:left="576" w:hanging="576"/>
              <w:rPr>
                <w:rFonts w:cs="Arial"/>
              </w:rPr>
            </w:pPr>
            <w:r w:rsidRPr="00FA08BA">
              <w:rPr>
                <w:rFonts w:cs="Arial"/>
              </w:rPr>
              <w:t>Effective and appropriate forms of communications used and interactions undertaken with team members who contribute to known team activities and objectives</w:t>
            </w:r>
          </w:p>
          <w:p w14:paraId="0C87ACC1" w14:textId="77777777" w:rsidR="00183667" w:rsidRPr="00FA08BA" w:rsidRDefault="00183667" w:rsidP="003A065B">
            <w:pPr>
              <w:pStyle w:val="ListParagraph"/>
              <w:numPr>
                <w:ilvl w:val="0"/>
                <w:numId w:val="680"/>
              </w:numPr>
              <w:autoSpaceDE w:val="0"/>
              <w:autoSpaceDN w:val="0"/>
              <w:adjustRightInd w:val="0"/>
              <w:spacing w:after="0" w:line="360" w:lineRule="auto"/>
              <w:ind w:left="576" w:hanging="576"/>
              <w:rPr>
                <w:rFonts w:cs="Arial"/>
                <w:bCs/>
                <w:iCs/>
              </w:rPr>
            </w:pPr>
            <w:r w:rsidRPr="00FA08BA">
              <w:rPr>
                <w:rFonts w:cs="Arial"/>
              </w:rPr>
              <w:t xml:space="preserve">Effective and appropriate contributions made to complement team activities and objectives, based on individual skills and competencies and </w:t>
            </w:r>
            <w:r w:rsidRPr="00FA08BA">
              <w:rPr>
                <w:rFonts w:cs="Arial"/>
                <w:bCs/>
                <w:iCs/>
              </w:rPr>
              <w:t>workplace context</w:t>
            </w:r>
          </w:p>
          <w:p w14:paraId="4BFB245B" w14:textId="77777777" w:rsidR="00183667" w:rsidRPr="00FA08BA" w:rsidRDefault="00183667" w:rsidP="003A065B">
            <w:pPr>
              <w:pStyle w:val="ListParagraph"/>
              <w:numPr>
                <w:ilvl w:val="0"/>
                <w:numId w:val="680"/>
              </w:numPr>
              <w:autoSpaceDE w:val="0"/>
              <w:autoSpaceDN w:val="0"/>
              <w:adjustRightInd w:val="0"/>
              <w:spacing w:after="0" w:line="360" w:lineRule="auto"/>
              <w:ind w:left="576" w:hanging="576"/>
              <w:rPr>
                <w:rFonts w:cs="Arial"/>
              </w:rPr>
            </w:pPr>
            <w:r w:rsidRPr="00FA08BA">
              <w:rPr>
                <w:rFonts w:cs="Arial"/>
              </w:rPr>
              <w:t>Observed protocols in reporting using standard operating procedures</w:t>
            </w:r>
          </w:p>
          <w:p w14:paraId="7CAE9265" w14:textId="77777777" w:rsidR="00183667" w:rsidRPr="00FA08BA" w:rsidRDefault="00183667" w:rsidP="003A065B">
            <w:pPr>
              <w:pStyle w:val="ListParagraph"/>
              <w:numPr>
                <w:ilvl w:val="0"/>
                <w:numId w:val="680"/>
              </w:numPr>
              <w:autoSpaceDE w:val="0"/>
              <w:autoSpaceDN w:val="0"/>
              <w:adjustRightInd w:val="0"/>
              <w:spacing w:after="0" w:line="360" w:lineRule="auto"/>
              <w:ind w:left="576" w:hanging="576"/>
              <w:rPr>
                <w:rFonts w:cs="Arial"/>
              </w:rPr>
            </w:pPr>
            <w:r w:rsidRPr="00FA08BA">
              <w:rPr>
                <w:rFonts w:cs="Arial"/>
              </w:rPr>
              <w:t>Contribute to the development of team work plans based on an understanding of team’s role and objectives and</w:t>
            </w:r>
          </w:p>
        </w:tc>
      </w:tr>
    </w:tbl>
    <w:p w14:paraId="52F8656C" w14:textId="77777777" w:rsidR="00183667" w:rsidRPr="00FA08BA" w:rsidRDefault="00183667" w:rsidP="001F7FF4">
      <w:pPr>
        <w:spacing w:before="240"/>
        <w:rPr>
          <w:rFonts w:cs="Arial"/>
        </w:rPr>
      </w:pPr>
      <w:r w:rsidRPr="001F7FF4">
        <w:rPr>
          <w:rFonts w:cs="Arial"/>
          <w:b/>
          <w:bCs/>
        </w:rPr>
        <w:t>Knowledge &amp; Understanding</w:t>
      </w:r>
      <w:r w:rsidRPr="00FA08BA">
        <w:rPr>
          <w:rFonts w:cs="Arial"/>
        </w:rPr>
        <w:t>:</w:t>
      </w:r>
    </w:p>
    <w:p w14:paraId="1E57C3E4" w14:textId="77777777" w:rsidR="00183667" w:rsidRPr="00FA08BA" w:rsidRDefault="00183667" w:rsidP="00905C75">
      <w:pPr>
        <w:pStyle w:val="ListParagraph"/>
        <w:numPr>
          <w:ilvl w:val="0"/>
          <w:numId w:val="676"/>
        </w:numPr>
        <w:autoSpaceDE w:val="0"/>
        <w:autoSpaceDN w:val="0"/>
        <w:adjustRightInd w:val="0"/>
        <w:spacing w:after="240" w:line="360" w:lineRule="auto"/>
        <w:ind w:left="864" w:hanging="720"/>
        <w:jc w:val="both"/>
        <w:rPr>
          <w:rFonts w:cs="Arial"/>
        </w:rPr>
      </w:pPr>
      <w:r w:rsidRPr="00FA08BA">
        <w:rPr>
          <w:rFonts w:cs="Arial"/>
          <w:b/>
        </w:rPr>
        <w:t>Role and objective of team:</w:t>
      </w:r>
      <w:r w:rsidRPr="00FA08BA">
        <w:rPr>
          <w:rFonts w:cs="Arial"/>
        </w:rPr>
        <w:t xml:space="preserve"> Work activities in a team environment with enterprise or specific sector, Limited discretion, initiative and judgment maybe demonstrated on the job, either individually or in a team environment.</w:t>
      </w:r>
    </w:p>
    <w:p w14:paraId="2802CBA2" w14:textId="77777777" w:rsidR="00183667" w:rsidRPr="00FA08BA" w:rsidRDefault="00183667" w:rsidP="00905C75">
      <w:pPr>
        <w:pStyle w:val="ListParagraph"/>
        <w:numPr>
          <w:ilvl w:val="0"/>
          <w:numId w:val="676"/>
        </w:numPr>
        <w:autoSpaceDE w:val="0"/>
        <w:autoSpaceDN w:val="0"/>
        <w:adjustRightInd w:val="0"/>
        <w:spacing w:after="240" w:line="360" w:lineRule="auto"/>
        <w:ind w:left="864" w:hanging="720"/>
        <w:jc w:val="both"/>
        <w:rPr>
          <w:rFonts w:cs="Arial"/>
        </w:rPr>
      </w:pPr>
      <w:r w:rsidRPr="00FA08BA">
        <w:rPr>
          <w:rFonts w:cs="Arial"/>
          <w:b/>
        </w:rPr>
        <w:t>Sources of information:</w:t>
      </w:r>
      <w:r w:rsidRPr="00FA08BA">
        <w:rPr>
          <w:rFonts w:cs="Arial"/>
        </w:rPr>
        <w:t xml:space="preserve"> Standard operating and/or other workplace procedures, Job procedures, Machine/equipment manufacturer’s specifications and instructions, Organizational or external personnel, Client/supplier instructions, Quality standards, OHS and environmental standards.</w:t>
      </w:r>
    </w:p>
    <w:p w14:paraId="754B65E0" w14:textId="2B126C19" w:rsidR="0035328C" w:rsidRDefault="00183667" w:rsidP="0035328C">
      <w:pPr>
        <w:pStyle w:val="ListParagraph"/>
        <w:numPr>
          <w:ilvl w:val="0"/>
          <w:numId w:val="676"/>
        </w:numPr>
        <w:autoSpaceDE w:val="0"/>
        <w:autoSpaceDN w:val="0"/>
        <w:adjustRightInd w:val="0"/>
        <w:spacing w:after="240" w:line="360" w:lineRule="auto"/>
        <w:ind w:left="864" w:hanging="720"/>
        <w:jc w:val="both"/>
        <w:rPr>
          <w:rFonts w:cs="Arial"/>
        </w:rPr>
      </w:pPr>
      <w:r w:rsidRPr="00FA08BA">
        <w:rPr>
          <w:rFonts w:cs="Arial"/>
          <w:b/>
        </w:rPr>
        <w:t>Workplace context:</w:t>
      </w:r>
      <w:r w:rsidRPr="00FA08BA">
        <w:rPr>
          <w:rFonts w:cs="Arial"/>
        </w:rPr>
        <w:t xml:space="preserve"> Work procedures and practices, Conditions of work environments, Legislation and industrial agreements, Standard work practice including the storage, safe </w:t>
      </w:r>
      <w:r w:rsidRPr="00FA08BA">
        <w:rPr>
          <w:rFonts w:cs="Arial"/>
        </w:rPr>
        <w:lastRenderedPageBreak/>
        <w:t>handling and disposal of chemicals, Safety, environmental, housekeeping and quality guidelines.</w:t>
      </w:r>
      <w:bookmarkEnd w:id="0"/>
      <w:bookmarkEnd w:id="1"/>
    </w:p>
    <w:p w14:paraId="55CC0408" w14:textId="102AD8E9" w:rsidR="0035328C" w:rsidRPr="00877090" w:rsidRDefault="0035328C" w:rsidP="0035328C">
      <w:pPr>
        <w:pStyle w:val="ListParagraph"/>
        <w:numPr>
          <w:ilvl w:val="0"/>
          <w:numId w:val="242"/>
        </w:numPr>
        <w:spacing w:after="245" w:line="242" w:lineRule="auto"/>
        <w:outlineLvl w:val="0"/>
        <w:rPr>
          <w:b/>
          <w:bCs/>
          <w:sz w:val="32"/>
          <w:szCs w:val="32"/>
        </w:rPr>
      </w:pPr>
      <w:bookmarkStart w:id="546" w:name="_Toc65502587"/>
      <w:bookmarkStart w:id="547" w:name="_Toc133348214"/>
      <w:bookmarkStart w:id="548" w:name="_Toc133350890"/>
      <w:bookmarkStart w:id="549" w:name="_Toc133687057"/>
      <w:r w:rsidRPr="00877090">
        <w:rPr>
          <w:b/>
          <w:bCs/>
          <w:sz w:val="32"/>
          <w:szCs w:val="32"/>
        </w:rPr>
        <w:t>List of Machinery, Tools &amp; Equipment.</w:t>
      </w:r>
      <w:bookmarkEnd w:id="546"/>
      <w:bookmarkEnd w:id="547"/>
      <w:bookmarkEnd w:id="548"/>
      <w:bookmarkEnd w:id="549"/>
    </w:p>
    <w:p w14:paraId="0EC38A57" w14:textId="77777777" w:rsidR="0035328C" w:rsidRDefault="0035328C" w:rsidP="0035328C">
      <w:pPr>
        <w:spacing w:after="166" w:line="276" w:lineRule="auto"/>
        <w:ind w:right="65" w:firstLine="720"/>
      </w:pPr>
      <w:r>
        <w:t>(FOR A CLASS OF 25 STUDENTS)</w:t>
      </w:r>
    </w:p>
    <w:p w14:paraId="63E0AB97" w14:textId="1876FED8" w:rsidR="0035328C" w:rsidRDefault="0035328C" w:rsidP="0035328C">
      <w:pPr>
        <w:pStyle w:val="Heading2"/>
        <w:rPr>
          <w:rFonts w:ascii="Arial" w:hAnsi="Arial" w:cs="Arial"/>
          <w:b/>
          <w:bCs/>
          <w:color w:val="auto"/>
        </w:rPr>
      </w:pPr>
      <w:bookmarkStart w:id="550" w:name="_Toc133348215"/>
      <w:bookmarkStart w:id="551" w:name="_Toc133350891"/>
      <w:bookmarkStart w:id="552" w:name="_Toc133687058"/>
      <w:r w:rsidRPr="0035328C">
        <w:rPr>
          <w:rStyle w:val="Hyperlink"/>
          <w:rFonts w:ascii="Arial" w:hAnsi="Arial" w:cs="Arial"/>
          <w:b/>
          <w:bCs/>
          <w:color w:val="auto"/>
          <w:sz w:val="24"/>
          <w:szCs w:val="24"/>
          <w:u w:val="none"/>
        </w:rPr>
        <w:t xml:space="preserve">11.1. </w:t>
      </w:r>
      <w:bookmarkEnd w:id="550"/>
      <w:bookmarkEnd w:id="551"/>
      <w:r w:rsidRPr="0035328C">
        <w:rPr>
          <w:rFonts w:ascii="Arial" w:hAnsi="Arial" w:cs="Arial"/>
          <w:b/>
          <w:bCs/>
          <w:color w:val="auto"/>
          <w:sz w:val="24"/>
          <w:szCs w:val="24"/>
        </w:rPr>
        <w:t>Internal Combustion Engine</w:t>
      </w:r>
      <w:bookmarkEnd w:id="552"/>
      <w:r w:rsidRPr="0035328C">
        <w:rPr>
          <w:rFonts w:ascii="Arial" w:hAnsi="Arial" w:cs="Arial"/>
          <w:b/>
          <w:bCs/>
          <w:color w:val="auto"/>
        </w:rPr>
        <w:t xml:space="preserve"> </w:t>
      </w:r>
    </w:p>
    <w:p w14:paraId="3114B5D7" w14:textId="77777777" w:rsidR="0035328C" w:rsidRPr="0035328C" w:rsidRDefault="0035328C" w:rsidP="0035328C"/>
    <w:tbl>
      <w:tblPr>
        <w:tblStyle w:val="TableGrid"/>
        <w:tblW w:w="9900" w:type="dxa"/>
        <w:tblInd w:w="-185" w:type="dxa"/>
        <w:tblLook w:val="04A0" w:firstRow="1" w:lastRow="0" w:firstColumn="1" w:lastColumn="0" w:noHBand="0" w:noVBand="1"/>
      </w:tblPr>
      <w:tblGrid>
        <w:gridCol w:w="540"/>
        <w:gridCol w:w="3644"/>
        <w:gridCol w:w="1109"/>
        <w:gridCol w:w="557"/>
        <w:gridCol w:w="2700"/>
        <w:gridCol w:w="1350"/>
      </w:tblGrid>
      <w:tr w:rsidR="00414E76" w14:paraId="24F208F8" w14:textId="77777777" w:rsidTr="00135F5B">
        <w:trPr>
          <w:trHeight w:val="359"/>
        </w:trPr>
        <w:tc>
          <w:tcPr>
            <w:tcW w:w="540" w:type="dxa"/>
            <w:shd w:val="clear" w:color="auto" w:fill="D9D9D9" w:themeFill="background1" w:themeFillShade="D9"/>
          </w:tcPr>
          <w:p w14:paraId="73CE2B9C" w14:textId="413F631C" w:rsidR="00414E76" w:rsidRPr="00414E76" w:rsidRDefault="00414E76" w:rsidP="00135F5B">
            <w:pPr>
              <w:autoSpaceDE w:val="0"/>
              <w:autoSpaceDN w:val="0"/>
              <w:adjustRightInd w:val="0"/>
              <w:spacing w:line="276" w:lineRule="auto"/>
              <w:ind w:left="-15"/>
              <w:jc w:val="center"/>
              <w:rPr>
                <w:rFonts w:cs="Arial"/>
                <w:b/>
                <w:bCs/>
              </w:rPr>
            </w:pPr>
            <w:bookmarkStart w:id="553" w:name="_Hlk133358354"/>
            <w:r w:rsidRPr="00414E76">
              <w:rPr>
                <w:b/>
                <w:bCs/>
              </w:rPr>
              <w:t>S#</w:t>
            </w:r>
          </w:p>
        </w:tc>
        <w:tc>
          <w:tcPr>
            <w:tcW w:w="3644" w:type="dxa"/>
            <w:shd w:val="clear" w:color="auto" w:fill="D9D9D9" w:themeFill="background1" w:themeFillShade="D9"/>
          </w:tcPr>
          <w:p w14:paraId="476C0199" w14:textId="37CA04A9" w:rsidR="00414E76" w:rsidRPr="00414E76" w:rsidRDefault="00414E76" w:rsidP="00414E76">
            <w:pPr>
              <w:autoSpaceDE w:val="0"/>
              <w:autoSpaceDN w:val="0"/>
              <w:adjustRightInd w:val="0"/>
              <w:spacing w:line="276" w:lineRule="auto"/>
              <w:jc w:val="center"/>
              <w:rPr>
                <w:rFonts w:cs="Arial"/>
                <w:b/>
                <w:bCs/>
              </w:rPr>
            </w:pPr>
            <w:r w:rsidRPr="00414E76">
              <w:rPr>
                <w:b/>
                <w:bCs/>
              </w:rPr>
              <w:t>Tools and Equipment</w:t>
            </w:r>
          </w:p>
        </w:tc>
        <w:tc>
          <w:tcPr>
            <w:tcW w:w="1109" w:type="dxa"/>
            <w:shd w:val="clear" w:color="auto" w:fill="D9D9D9" w:themeFill="background1" w:themeFillShade="D9"/>
          </w:tcPr>
          <w:p w14:paraId="1586233A" w14:textId="5C2198EA" w:rsidR="00414E76" w:rsidRPr="00414E76" w:rsidRDefault="00414E76" w:rsidP="00414E76">
            <w:pPr>
              <w:autoSpaceDE w:val="0"/>
              <w:autoSpaceDN w:val="0"/>
              <w:adjustRightInd w:val="0"/>
              <w:spacing w:line="276" w:lineRule="auto"/>
              <w:jc w:val="center"/>
              <w:rPr>
                <w:rFonts w:cs="Arial"/>
                <w:b/>
                <w:bCs/>
              </w:rPr>
            </w:pPr>
            <w:r w:rsidRPr="00414E76">
              <w:rPr>
                <w:b/>
                <w:bCs/>
              </w:rPr>
              <w:t>Quantity</w:t>
            </w:r>
          </w:p>
        </w:tc>
        <w:tc>
          <w:tcPr>
            <w:tcW w:w="557" w:type="dxa"/>
            <w:shd w:val="clear" w:color="auto" w:fill="D9D9D9" w:themeFill="background1" w:themeFillShade="D9"/>
          </w:tcPr>
          <w:p w14:paraId="560216F9" w14:textId="0FF43AD4" w:rsidR="00414E76" w:rsidRPr="00414E76" w:rsidRDefault="00414E76" w:rsidP="00414E76">
            <w:pPr>
              <w:autoSpaceDE w:val="0"/>
              <w:autoSpaceDN w:val="0"/>
              <w:adjustRightInd w:val="0"/>
              <w:spacing w:line="276" w:lineRule="auto"/>
              <w:jc w:val="center"/>
              <w:rPr>
                <w:rFonts w:cs="Arial"/>
                <w:b/>
                <w:bCs/>
              </w:rPr>
            </w:pPr>
            <w:r w:rsidRPr="00414E76">
              <w:rPr>
                <w:b/>
                <w:bCs/>
              </w:rPr>
              <w:t>S#</w:t>
            </w:r>
          </w:p>
        </w:tc>
        <w:tc>
          <w:tcPr>
            <w:tcW w:w="2700" w:type="dxa"/>
            <w:shd w:val="clear" w:color="auto" w:fill="D9D9D9" w:themeFill="background1" w:themeFillShade="D9"/>
          </w:tcPr>
          <w:p w14:paraId="2938436C" w14:textId="2781871F" w:rsidR="00414E76" w:rsidRPr="00414E76" w:rsidRDefault="00414E76" w:rsidP="00414E76">
            <w:pPr>
              <w:autoSpaceDE w:val="0"/>
              <w:autoSpaceDN w:val="0"/>
              <w:adjustRightInd w:val="0"/>
              <w:spacing w:line="276" w:lineRule="auto"/>
              <w:jc w:val="center"/>
              <w:rPr>
                <w:rFonts w:cs="Arial"/>
                <w:b/>
                <w:bCs/>
              </w:rPr>
            </w:pPr>
            <w:r w:rsidRPr="00414E76">
              <w:rPr>
                <w:b/>
                <w:bCs/>
              </w:rPr>
              <w:t>Consumable Material</w:t>
            </w:r>
          </w:p>
        </w:tc>
        <w:tc>
          <w:tcPr>
            <w:tcW w:w="1350" w:type="dxa"/>
            <w:shd w:val="clear" w:color="auto" w:fill="D9D9D9" w:themeFill="background1" w:themeFillShade="D9"/>
          </w:tcPr>
          <w:p w14:paraId="6E7F4E76" w14:textId="2F297B44" w:rsidR="00414E76" w:rsidRPr="00414E76" w:rsidRDefault="00414E76" w:rsidP="00414E76">
            <w:pPr>
              <w:autoSpaceDE w:val="0"/>
              <w:autoSpaceDN w:val="0"/>
              <w:adjustRightInd w:val="0"/>
              <w:spacing w:line="276" w:lineRule="auto"/>
              <w:jc w:val="center"/>
              <w:rPr>
                <w:rFonts w:cs="Arial"/>
                <w:b/>
                <w:bCs/>
              </w:rPr>
            </w:pPr>
            <w:r w:rsidRPr="00414E76">
              <w:rPr>
                <w:b/>
                <w:bCs/>
              </w:rPr>
              <w:t>Quantity</w:t>
            </w:r>
          </w:p>
        </w:tc>
      </w:tr>
      <w:tr w:rsidR="00135F5B" w14:paraId="43E0B4C7" w14:textId="77777777" w:rsidTr="00135F5B">
        <w:tc>
          <w:tcPr>
            <w:tcW w:w="540" w:type="dxa"/>
            <w:vAlign w:val="center"/>
          </w:tcPr>
          <w:p w14:paraId="744ECE8F"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0E573432" w14:textId="68DCC869" w:rsidR="00BC3420" w:rsidRDefault="00BC3420" w:rsidP="008B5384">
            <w:pPr>
              <w:rPr>
                <w:rFonts w:cs="Arial"/>
              </w:rPr>
            </w:pPr>
            <w:r w:rsidRPr="00BC2A51">
              <w:t>Car Lift</w:t>
            </w:r>
          </w:p>
        </w:tc>
        <w:tc>
          <w:tcPr>
            <w:tcW w:w="1109" w:type="dxa"/>
            <w:vAlign w:val="center"/>
          </w:tcPr>
          <w:p w14:paraId="427A1989" w14:textId="534EEAC9" w:rsidR="00BC3420" w:rsidRDefault="00BC3420" w:rsidP="008B5384">
            <w:pPr>
              <w:rPr>
                <w:rFonts w:cs="Arial"/>
              </w:rPr>
            </w:pPr>
            <w:r>
              <w:rPr>
                <w:rFonts w:cs="Arial"/>
              </w:rPr>
              <w:t>01 No</w:t>
            </w:r>
          </w:p>
        </w:tc>
        <w:tc>
          <w:tcPr>
            <w:tcW w:w="557" w:type="dxa"/>
            <w:vAlign w:val="center"/>
          </w:tcPr>
          <w:p w14:paraId="61327F86"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695320F4" w14:textId="60188585" w:rsidR="00BC3420" w:rsidRDefault="00BC3420" w:rsidP="008B5384">
            <w:pPr>
              <w:rPr>
                <w:rFonts w:cs="Arial"/>
              </w:rPr>
            </w:pPr>
            <w:r w:rsidRPr="00251E6B">
              <w:t xml:space="preserve"> Emery Paste and Stick,</w:t>
            </w:r>
          </w:p>
        </w:tc>
        <w:tc>
          <w:tcPr>
            <w:tcW w:w="1350" w:type="dxa"/>
            <w:vAlign w:val="center"/>
          </w:tcPr>
          <w:p w14:paraId="35241259" w14:textId="11806059" w:rsidR="00BC3420" w:rsidRDefault="00BC3420" w:rsidP="008B5384">
            <w:pPr>
              <w:rPr>
                <w:rFonts w:cs="Arial"/>
              </w:rPr>
            </w:pPr>
            <w:r w:rsidRPr="00B9124E">
              <w:rPr>
                <w:rFonts w:cs="Arial"/>
              </w:rPr>
              <w:t>25 Nos</w:t>
            </w:r>
          </w:p>
        </w:tc>
      </w:tr>
      <w:tr w:rsidR="00135F5B" w14:paraId="4A6A648D" w14:textId="77777777" w:rsidTr="00135F5B">
        <w:tc>
          <w:tcPr>
            <w:tcW w:w="540" w:type="dxa"/>
            <w:vAlign w:val="center"/>
          </w:tcPr>
          <w:p w14:paraId="1E8404F8"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49BF6D4B" w14:textId="7901410D" w:rsidR="00BC3420" w:rsidRDefault="00BC3420" w:rsidP="008B5384">
            <w:pPr>
              <w:rPr>
                <w:rFonts w:cs="Arial"/>
              </w:rPr>
            </w:pPr>
            <w:r w:rsidRPr="00BC2A51">
              <w:t>Compression tester</w:t>
            </w:r>
          </w:p>
        </w:tc>
        <w:tc>
          <w:tcPr>
            <w:tcW w:w="1109" w:type="dxa"/>
            <w:vAlign w:val="center"/>
          </w:tcPr>
          <w:p w14:paraId="4FD0AFDC" w14:textId="2D229BDE" w:rsidR="00BC3420" w:rsidRDefault="00BC3420" w:rsidP="008B5384">
            <w:pPr>
              <w:rPr>
                <w:rFonts w:cs="Arial"/>
              </w:rPr>
            </w:pPr>
            <w:r>
              <w:rPr>
                <w:rFonts w:cs="Arial"/>
              </w:rPr>
              <w:t>05 Nos</w:t>
            </w:r>
          </w:p>
        </w:tc>
        <w:tc>
          <w:tcPr>
            <w:tcW w:w="557" w:type="dxa"/>
            <w:vAlign w:val="center"/>
          </w:tcPr>
          <w:p w14:paraId="13F76E0E"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1645CE7A" w14:textId="27C72DC3" w:rsidR="00BC3420" w:rsidRDefault="00BC3420" w:rsidP="008B5384">
            <w:pPr>
              <w:rPr>
                <w:rFonts w:cs="Arial"/>
              </w:rPr>
            </w:pPr>
            <w:r w:rsidRPr="00251E6B">
              <w:t xml:space="preserve"> Hose Pipe,</w:t>
            </w:r>
          </w:p>
        </w:tc>
        <w:tc>
          <w:tcPr>
            <w:tcW w:w="1350" w:type="dxa"/>
            <w:vAlign w:val="center"/>
          </w:tcPr>
          <w:p w14:paraId="0F0EEB6D" w14:textId="04FCED09" w:rsidR="00BC3420" w:rsidRDefault="00BC3420" w:rsidP="008B5384">
            <w:pPr>
              <w:rPr>
                <w:rFonts w:cs="Arial"/>
              </w:rPr>
            </w:pPr>
            <w:r w:rsidRPr="00B9124E">
              <w:rPr>
                <w:rFonts w:cs="Arial"/>
              </w:rPr>
              <w:t>25 Nos</w:t>
            </w:r>
          </w:p>
        </w:tc>
      </w:tr>
      <w:tr w:rsidR="00135F5B" w14:paraId="0136571A" w14:textId="77777777" w:rsidTr="00135F5B">
        <w:tc>
          <w:tcPr>
            <w:tcW w:w="540" w:type="dxa"/>
            <w:vAlign w:val="center"/>
          </w:tcPr>
          <w:p w14:paraId="6EA058A6"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1875D9EF" w14:textId="402998EB" w:rsidR="00BC3420" w:rsidRDefault="00BC3420" w:rsidP="008B5384">
            <w:pPr>
              <w:rPr>
                <w:rFonts w:cs="Arial"/>
              </w:rPr>
            </w:pPr>
            <w:r w:rsidRPr="00BC2A51">
              <w:t xml:space="preserve">Diesel engine vehicle or simulator </w:t>
            </w:r>
          </w:p>
        </w:tc>
        <w:tc>
          <w:tcPr>
            <w:tcW w:w="1109" w:type="dxa"/>
            <w:vAlign w:val="center"/>
          </w:tcPr>
          <w:p w14:paraId="7C366296" w14:textId="1E9EE116" w:rsidR="00BC3420" w:rsidRDefault="00BC3420" w:rsidP="008B5384">
            <w:pPr>
              <w:rPr>
                <w:rFonts w:cs="Arial"/>
              </w:rPr>
            </w:pPr>
            <w:r>
              <w:rPr>
                <w:rFonts w:cs="Arial"/>
              </w:rPr>
              <w:t>01 No</w:t>
            </w:r>
          </w:p>
        </w:tc>
        <w:tc>
          <w:tcPr>
            <w:tcW w:w="557" w:type="dxa"/>
            <w:vAlign w:val="center"/>
          </w:tcPr>
          <w:p w14:paraId="4D71209C"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07FCCDED" w14:textId="1F3361A4" w:rsidR="00BC3420" w:rsidRDefault="00BC3420" w:rsidP="008B5384">
            <w:pPr>
              <w:rPr>
                <w:rFonts w:cs="Arial"/>
              </w:rPr>
            </w:pPr>
            <w:r w:rsidRPr="00251E6B">
              <w:t xml:space="preserve"> Oil Seals,</w:t>
            </w:r>
          </w:p>
        </w:tc>
        <w:tc>
          <w:tcPr>
            <w:tcW w:w="1350" w:type="dxa"/>
            <w:vAlign w:val="center"/>
          </w:tcPr>
          <w:p w14:paraId="0874BAFE" w14:textId="761E2D4F" w:rsidR="00BC3420" w:rsidRDefault="00BC3420" w:rsidP="008B5384">
            <w:pPr>
              <w:rPr>
                <w:rFonts w:cs="Arial"/>
              </w:rPr>
            </w:pPr>
            <w:r w:rsidRPr="00B9124E">
              <w:rPr>
                <w:rFonts w:cs="Arial"/>
              </w:rPr>
              <w:t>25 Nos</w:t>
            </w:r>
          </w:p>
        </w:tc>
      </w:tr>
      <w:tr w:rsidR="00135F5B" w14:paraId="56C099CF" w14:textId="77777777" w:rsidTr="00135F5B">
        <w:tc>
          <w:tcPr>
            <w:tcW w:w="540" w:type="dxa"/>
            <w:vAlign w:val="center"/>
          </w:tcPr>
          <w:p w14:paraId="1CB83619"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620012A8" w14:textId="16DC3954" w:rsidR="00BC3420" w:rsidRDefault="00BC3420" w:rsidP="008B5384">
            <w:pPr>
              <w:rPr>
                <w:rFonts w:cs="Arial"/>
              </w:rPr>
            </w:pPr>
            <w:r w:rsidRPr="00BC2A51">
              <w:t>Drive belt tensioner gauge</w:t>
            </w:r>
          </w:p>
        </w:tc>
        <w:tc>
          <w:tcPr>
            <w:tcW w:w="1109" w:type="dxa"/>
            <w:vAlign w:val="center"/>
          </w:tcPr>
          <w:p w14:paraId="37D89781" w14:textId="7EA6F1A4" w:rsidR="00BC3420" w:rsidRDefault="00BC3420" w:rsidP="008B5384">
            <w:pPr>
              <w:rPr>
                <w:rFonts w:cs="Arial"/>
              </w:rPr>
            </w:pPr>
            <w:r>
              <w:rPr>
                <w:rFonts w:cs="Arial"/>
              </w:rPr>
              <w:t>05 Nos</w:t>
            </w:r>
          </w:p>
        </w:tc>
        <w:tc>
          <w:tcPr>
            <w:tcW w:w="557" w:type="dxa"/>
            <w:vAlign w:val="center"/>
          </w:tcPr>
          <w:p w14:paraId="0B38F134"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228A1A5B" w14:textId="11359537" w:rsidR="00BC3420" w:rsidRDefault="00BC3420" w:rsidP="008B5384">
            <w:pPr>
              <w:rPr>
                <w:rFonts w:cs="Arial"/>
              </w:rPr>
            </w:pPr>
            <w:r w:rsidRPr="00251E6B">
              <w:t xml:space="preserve">Coolants,  </w:t>
            </w:r>
          </w:p>
        </w:tc>
        <w:tc>
          <w:tcPr>
            <w:tcW w:w="1350" w:type="dxa"/>
            <w:vAlign w:val="center"/>
          </w:tcPr>
          <w:p w14:paraId="2721CCF5" w14:textId="22914409" w:rsidR="00BC3420" w:rsidRDefault="00BC3420" w:rsidP="008B5384">
            <w:pPr>
              <w:rPr>
                <w:rFonts w:cs="Arial"/>
              </w:rPr>
            </w:pPr>
            <w:r>
              <w:rPr>
                <w:rFonts w:cs="Arial"/>
              </w:rPr>
              <w:t>15 Liters</w:t>
            </w:r>
          </w:p>
        </w:tc>
      </w:tr>
      <w:tr w:rsidR="00135F5B" w14:paraId="7E20110F" w14:textId="77777777" w:rsidTr="00135F5B">
        <w:tc>
          <w:tcPr>
            <w:tcW w:w="540" w:type="dxa"/>
            <w:vAlign w:val="center"/>
          </w:tcPr>
          <w:p w14:paraId="35D98CFE"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7602AA3C" w14:textId="199009B5" w:rsidR="00BC3420" w:rsidRDefault="00BC3420" w:rsidP="008B5384">
            <w:pPr>
              <w:rPr>
                <w:rFonts w:cs="Arial"/>
              </w:rPr>
            </w:pPr>
            <w:r w:rsidRPr="00BC2A51">
              <w:t>Engine Petrol/ diesel</w:t>
            </w:r>
          </w:p>
        </w:tc>
        <w:tc>
          <w:tcPr>
            <w:tcW w:w="1109" w:type="dxa"/>
            <w:vAlign w:val="center"/>
          </w:tcPr>
          <w:p w14:paraId="5F49C851" w14:textId="70E11EB0" w:rsidR="00BC3420" w:rsidRDefault="00BC3420" w:rsidP="008B5384">
            <w:pPr>
              <w:rPr>
                <w:rFonts w:cs="Arial"/>
              </w:rPr>
            </w:pPr>
            <w:r>
              <w:rPr>
                <w:rFonts w:cs="Arial"/>
              </w:rPr>
              <w:t>01 No each</w:t>
            </w:r>
          </w:p>
        </w:tc>
        <w:tc>
          <w:tcPr>
            <w:tcW w:w="557" w:type="dxa"/>
            <w:vAlign w:val="center"/>
          </w:tcPr>
          <w:p w14:paraId="2C96A378"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2A09F67B" w14:textId="4FAA2124" w:rsidR="00BC3420" w:rsidRDefault="00BC3420" w:rsidP="008B5384">
            <w:pPr>
              <w:rPr>
                <w:rFonts w:cs="Arial"/>
              </w:rPr>
            </w:pPr>
            <w:r w:rsidRPr="00251E6B">
              <w:t>cotton waste.</w:t>
            </w:r>
          </w:p>
        </w:tc>
        <w:tc>
          <w:tcPr>
            <w:tcW w:w="1350" w:type="dxa"/>
            <w:vAlign w:val="center"/>
          </w:tcPr>
          <w:p w14:paraId="5B4195E3" w14:textId="18F8A449" w:rsidR="00BC3420" w:rsidRDefault="00BC3420" w:rsidP="008B5384">
            <w:pPr>
              <w:rPr>
                <w:rFonts w:cs="Arial"/>
              </w:rPr>
            </w:pPr>
            <w:r>
              <w:rPr>
                <w:rFonts w:cs="Arial"/>
              </w:rPr>
              <w:t>10 kg</w:t>
            </w:r>
          </w:p>
        </w:tc>
      </w:tr>
      <w:tr w:rsidR="00135F5B" w14:paraId="6B88F460" w14:textId="77777777" w:rsidTr="00135F5B">
        <w:tc>
          <w:tcPr>
            <w:tcW w:w="540" w:type="dxa"/>
            <w:vAlign w:val="center"/>
          </w:tcPr>
          <w:p w14:paraId="2F3B665C"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14D29F48" w14:textId="45D13574" w:rsidR="00BC3420" w:rsidRDefault="00BC3420" w:rsidP="008B5384">
            <w:pPr>
              <w:rPr>
                <w:rFonts w:cs="Arial"/>
              </w:rPr>
            </w:pPr>
            <w:r w:rsidRPr="00BC2A51">
              <w:t xml:space="preserve">Gas analyzer </w:t>
            </w:r>
          </w:p>
        </w:tc>
        <w:tc>
          <w:tcPr>
            <w:tcW w:w="1109" w:type="dxa"/>
            <w:vAlign w:val="center"/>
          </w:tcPr>
          <w:p w14:paraId="6F35480C" w14:textId="07632D58" w:rsidR="00BC3420" w:rsidRDefault="00BC3420" w:rsidP="008B5384">
            <w:pPr>
              <w:rPr>
                <w:rFonts w:cs="Arial"/>
              </w:rPr>
            </w:pPr>
            <w:r>
              <w:rPr>
                <w:rFonts w:cs="Arial"/>
              </w:rPr>
              <w:t>01 No</w:t>
            </w:r>
          </w:p>
        </w:tc>
        <w:tc>
          <w:tcPr>
            <w:tcW w:w="557" w:type="dxa"/>
            <w:vAlign w:val="center"/>
          </w:tcPr>
          <w:p w14:paraId="6A19EBB8"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7F74D951" w14:textId="154669A3" w:rsidR="00BC3420" w:rsidRDefault="00BC3420" w:rsidP="008B5384">
            <w:pPr>
              <w:rPr>
                <w:rFonts w:cs="Arial"/>
              </w:rPr>
            </w:pPr>
            <w:r w:rsidRPr="00251E6B">
              <w:t xml:space="preserve">Engine Oil, </w:t>
            </w:r>
          </w:p>
        </w:tc>
        <w:tc>
          <w:tcPr>
            <w:tcW w:w="1350" w:type="dxa"/>
            <w:vAlign w:val="center"/>
          </w:tcPr>
          <w:p w14:paraId="40C1F2B6" w14:textId="63B85545" w:rsidR="00BC3420" w:rsidRDefault="00BC3420" w:rsidP="008B5384">
            <w:pPr>
              <w:rPr>
                <w:rFonts w:cs="Arial"/>
              </w:rPr>
            </w:pPr>
            <w:r>
              <w:rPr>
                <w:rFonts w:cs="Arial"/>
              </w:rPr>
              <w:t>10 Liters</w:t>
            </w:r>
          </w:p>
        </w:tc>
      </w:tr>
      <w:tr w:rsidR="00135F5B" w14:paraId="06F9E7BB" w14:textId="77777777" w:rsidTr="00135F5B">
        <w:tc>
          <w:tcPr>
            <w:tcW w:w="540" w:type="dxa"/>
            <w:vAlign w:val="center"/>
          </w:tcPr>
          <w:p w14:paraId="0013F2ED"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185B1EE1" w14:textId="05FC6EAC" w:rsidR="00BC3420" w:rsidRDefault="00BC3420" w:rsidP="008B5384">
            <w:pPr>
              <w:rPr>
                <w:rFonts w:cs="Arial"/>
              </w:rPr>
            </w:pPr>
            <w:r w:rsidRPr="00BC2A51">
              <w:t xml:space="preserve">Hand tools trolley </w:t>
            </w:r>
          </w:p>
        </w:tc>
        <w:tc>
          <w:tcPr>
            <w:tcW w:w="1109" w:type="dxa"/>
            <w:vAlign w:val="center"/>
          </w:tcPr>
          <w:p w14:paraId="7ABC5ABA" w14:textId="549F8212" w:rsidR="00BC3420" w:rsidRDefault="00BC3420" w:rsidP="008B5384">
            <w:pPr>
              <w:rPr>
                <w:rFonts w:cs="Arial"/>
              </w:rPr>
            </w:pPr>
            <w:r>
              <w:rPr>
                <w:rFonts w:cs="Arial"/>
              </w:rPr>
              <w:t>05 Nos</w:t>
            </w:r>
          </w:p>
        </w:tc>
        <w:tc>
          <w:tcPr>
            <w:tcW w:w="557" w:type="dxa"/>
            <w:vAlign w:val="center"/>
          </w:tcPr>
          <w:p w14:paraId="26F199E3"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1DA954BC" w14:textId="6E317E4E" w:rsidR="00BC3420" w:rsidRDefault="00BC3420" w:rsidP="008B5384">
            <w:pPr>
              <w:rPr>
                <w:rFonts w:cs="Arial"/>
              </w:rPr>
            </w:pPr>
            <w:r w:rsidRPr="00251E6B">
              <w:t>Gasket Set,</w:t>
            </w:r>
          </w:p>
        </w:tc>
        <w:tc>
          <w:tcPr>
            <w:tcW w:w="1350" w:type="dxa"/>
            <w:vAlign w:val="center"/>
          </w:tcPr>
          <w:p w14:paraId="04247DC7" w14:textId="31AC2995" w:rsidR="00BC3420" w:rsidRDefault="00BC3420" w:rsidP="008B5384">
            <w:pPr>
              <w:rPr>
                <w:rFonts w:cs="Arial"/>
              </w:rPr>
            </w:pPr>
            <w:r>
              <w:rPr>
                <w:rFonts w:cs="Arial"/>
              </w:rPr>
              <w:t>25 Nos</w:t>
            </w:r>
          </w:p>
        </w:tc>
      </w:tr>
      <w:tr w:rsidR="00135F5B" w14:paraId="6CDE0FCB" w14:textId="77777777" w:rsidTr="00135F5B">
        <w:tc>
          <w:tcPr>
            <w:tcW w:w="540" w:type="dxa"/>
            <w:vAlign w:val="center"/>
          </w:tcPr>
          <w:p w14:paraId="3C3B9965"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557894D4" w14:textId="402E738F" w:rsidR="00BC3420" w:rsidRDefault="00BC3420" w:rsidP="008B5384">
            <w:pPr>
              <w:rPr>
                <w:rFonts w:cs="Arial"/>
              </w:rPr>
            </w:pPr>
            <w:r w:rsidRPr="00BC2A51">
              <w:t xml:space="preserve">Measuring tools (Complete set for engine overhauling) </w:t>
            </w:r>
          </w:p>
        </w:tc>
        <w:tc>
          <w:tcPr>
            <w:tcW w:w="1109" w:type="dxa"/>
            <w:vAlign w:val="center"/>
          </w:tcPr>
          <w:p w14:paraId="0DF25A64" w14:textId="5679BA07" w:rsidR="00BC3420" w:rsidRDefault="00BC3420" w:rsidP="008B5384">
            <w:pPr>
              <w:rPr>
                <w:rFonts w:cs="Arial"/>
              </w:rPr>
            </w:pPr>
            <w:r>
              <w:rPr>
                <w:rFonts w:cs="Arial"/>
              </w:rPr>
              <w:t>05 Nos</w:t>
            </w:r>
          </w:p>
        </w:tc>
        <w:tc>
          <w:tcPr>
            <w:tcW w:w="557" w:type="dxa"/>
            <w:vAlign w:val="center"/>
          </w:tcPr>
          <w:p w14:paraId="25826BD9"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17701C2E" w14:textId="7BC767A0" w:rsidR="00BC3420" w:rsidRDefault="00BC3420" w:rsidP="008B5384">
            <w:pPr>
              <w:rPr>
                <w:rFonts w:cs="Arial"/>
              </w:rPr>
            </w:pPr>
            <w:r w:rsidRPr="00251E6B">
              <w:t>grease,</w:t>
            </w:r>
          </w:p>
        </w:tc>
        <w:tc>
          <w:tcPr>
            <w:tcW w:w="1350" w:type="dxa"/>
            <w:vAlign w:val="center"/>
          </w:tcPr>
          <w:p w14:paraId="42F5DAF7" w14:textId="5E8B87E7" w:rsidR="00BC3420" w:rsidRDefault="00BC3420" w:rsidP="008B5384">
            <w:pPr>
              <w:rPr>
                <w:rFonts w:cs="Arial"/>
              </w:rPr>
            </w:pPr>
            <w:r>
              <w:rPr>
                <w:rFonts w:cs="Arial"/>
              </w:rPr>
              <w:t>2 kg</w:t>
            </w:r>
          </w:p>
        </w:tc>
      </w:tr>
      <w:tr w:rsidR="00135F5B" w14:paraId="238ACC0F" w14:textId="77777777" w:rsidTr="00135F5B">
        <w:tc>
          <w:tcPr>
            <w:tcW w:w="540" w:type="dxa"/>
            <w:vAlign w:val="center"/>
          </w:tcPr>
          <w:p w14:paraId="1E10C553"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046ECE42" w14:textId="5113FBD5" w:rsidR="00BC3420" w:rsidRDefault="00BC3420" w:rsidP="008B5384">
            <w:pPr>
              <w:rPr>
                <w:rFonts w:cs="Arial"/>
              </w:rPr>
            </w:pPr>
            <w:r w:rsidRPr="00BC2A51">
              <w:t>Measuring tools (Vernier caliper, micrometer, Cylinder bore gauge)</w:t>
            </w:r>
          </w:p>
        </w:tc>
        <w:tc>
          <w:tcPr>
            <w:tcW w:w="1109" w:type="dxa"/>
            <w:vAlign w:val="center"/>
          </w:tcPr>
          <w:p w14:paraId="29EB69EF" w14:textId="51374E2D" w:rsidR="00BC3420" w:rsidRDefault="00BC3420" w:rsidP="008B5384">
            <w:pPr>
              <w:rPr>
                <w:rFonts w:cs="Arial"/>
              </w:rPr>
            </w:pPr>
            <w:r>
              <w:rPr>
                <w:rFonts w:cs="Arial"/>
              </w:rPr>
              <w:t>25 Nos</w:t>
            </w:r>
          </w:p>
        </w:tc>
        <w:tc>
          <w:tcPr>
            <w:tcW w:w="557" w:type="dxa"/>
            <w:vAlign w:val="center"/>
          </w:tcPr>
          <w:p w14:paraId="474BB2E4"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3E1AB017" w14:textId="2BDF578B" w:rsidR="00BC3420" w:rsidRDefault="00BC3420" w:rsidP="008B5384">
            <w:pPr>
              <w:rPr>
                <w:rFonts w:cs="Arial"/>
              </w:rPr>
            </w:pPr>
            <w:r w:rsidRPr="00251E6B">
              <w:t xml:space="preserve">head Gasket, </w:t>
            </w:r>
          </w:p>
        </w:tc>
        <w:tc>
          <w:tcPr>
            <w:tcW w:w="1350" w:type="dxa"/>
            <w:vAlign w:val="center"/>
          </w:tcPr>
          <w:p w14:paraId="20E24557" w14:textId="06FF874E" w:rsidR="00BC3420" w:rsidRDefault="00BC3420" w:rsidP="008B5384">
            <w:pPr>
              <w:rPr>
                <w:rFonts w:cs="Arial"/>
              </w:rPr>
            </w:pPr>
            <w:r w:rsidRPr="00770F41">
              <w:rPr>
                <w:rFonts w:cs="Arial"/>
              </w:rPr>
              <w:t>25 Nos</w:t>
            </w:r>
          </w:p>
        </w:tc>
      </w:tr>
      <w:tr w:rsidR="00135F5B" w14:paraId="16C4535B" w14:textId="77777777" w:rsidTr="00135F5B">
        <w:tc>
          <w:tcPr>
            <w:tcW w:w="540" w:type="dxa"/>
            <w:vAlign w:val="center"/>
          </w:tcPr>
          <w:p w14:paraId="1EC330CB"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4133B151" w14:textId="06B0EDC7" w:rsidR="00BC3420" w:rsidRDefault="00BC3420" w:rsidP="008B5384">
            <w:pPr>
              <w:rPr>
                <w:rFonts w:cs="Arial"/>
              </w:rPr>
            </w:pPr>
            <w:r w:rsidRPr="00BC2A51">
              <w:t>Pressure Tester</w:t>
            </w:r>
          </w:p>
        </w:tc>
        <w:tc>
          <w:tcPr>
            <w:tcW w:w="1109" w:type="dxa"/>
            <w:vAlign w:val="center"/>
          </w:tcPr>
          <w:p w14:paraId="77263488" w14:textId="538E1693" w:rsidR="00BC3420" w:rsidRDefault="00BC3420" w:rsidP="008B5384">
            <w:pPr>
              <w:rPr>
                <w:rFonts w:cs="Arial"/>
              </w:rPr>
            </w:pPr>
            <w:r w:rsidRPr="00C823E4">
              <w:rPr>
                <w:rFonts w:cs="Arial"/>
              </w:rPr>
              <w:t>05 Nos</w:t>
            </w:r>
          </w:p>
        </w:tc>
        <w:tc>
          <w:tcPr>
            <w:tcW w:w="557" w:type="dxa"/>
            <w:vAlign w:val="center"/>
          </w:tcPr>
          <w:p w14:paraId="0FBA49E2"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78B11BF8" w14:textId="322E310F" w:rsidR="00BC3420" w:rsidRDefault="00BC3420" w:rsidP="008B5384">
            <w:pPr>
              <w:rPr>
                <w:rFonts w:cs="Arial"/>
              </w:rPr>
            </w:pPr>
            <w:r w:rsidRPr="00251E6B">
              <w:t xml:space="preserve">oil filter, </w:t>
            </w:r>
          </w:p>
        </w:tc>
        <w:tc>
          <w:tcPr>
            <w:tcW w:w="1350" w:type="dxa"/>
            <w:vAlign w:val="center"/>
          </w:tcPr>
          <w:p w14:paraId="3D8AF420" w14:textId="13F6740F" w:rsidR="00BC3420" w:rsidRDefault="00BC3420" w:rsidP="008B5384">
            <w:pPr>
              <w:rPr>
                <w:rFonts w:cs="Arial"/>
              </w:rPr>
            </w:pPr>
            <w:r w:rsidRPr="00770F41">
              <w:rPr>
                <w:rFonts w:cs="Arial"/>
              </w:rPr>
              <w:t>25 Nos</w:t>
            </w:r>
          </w:p>
        </w:tc>
      </w:tr>
      <w:tr w:rsidR="00135F5B" w14:paraId="379180E9" w14:textId="77777777" w:rsidTr="00135F5B">
        <w:tc>
          <w:tcPr>
            <w:tcW w:w="540" w:type="dxa"/>
            <w:vAlign w:val="center"/>
          </w:tcPr>
          <w:p w14:paraId="04BE9AD6"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1F46AFE1" w14:textId="4C9EA523" w:rsidR="00BC3420" w:rsidRDefault="00BC3420" w:rsidP="008B5384">
            <w:pPr>
              <w:rPr>
                <w:rFonts w:cs="Arial"/>
              </w:rPr>
            </w:pPr>
            <w:r w:rsidRPr="00BC2A51">
              <w:t xml:space="preserve">Radiator leak tester </w:t>
            </w:r>
          </w:p>
        </w:tc>
        <w:tc>
          <w:tcPr>
            <w:tcW w:w="1109" w:type="dxa"/>
            <w:vAlign w:val="center"/>
          </w:tcPr>
          <w:p w14:paraId="75D5FDB0" w14:textId="0D04ED55" w:rsidR="00BC3420" w:rsidRDefault="00BC3420" w:rsidP="008B5384">
            <w:pPr>
              <w:rPr>
                <w:rFonts w:cs="Arial"/>
              </w:rPr>
            </w:pPr>
            <w:r w:rsidRPr="00C823E4">
              <w:rPr>
                <w:rFonts w:cs="Arial"/>
              </w:rPr>
              <w:t>05 Nos</w:t>
            </w:r>
          </w:p>
        </w:tc>
        <w:tc>
          <w:tcPr>
            <w:tcW w:w="557" w:type="dxa"/>
            <w:vAlign w:val="center"/>
          </w:tcPr>
          <w:p w14:paraId="2D72368F"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11A3DBE7" w14:textId="311CE3D1" w:rsidR="00BC3420" w:rsidRDefault="00BC3420" w:rsidP="008B5384">
            <w:pPr>
              <w:rPr>
                <w:rFonts w:cs="Arial"/>
              </w:rPr>
            </w:pPr>
            <w:r w:rsidRPr="00251E6B">
              <w:t>Oil sump Jain,</w:t>
            </w:r>
          </w:p>
        </w:tc>
        <w:tc>
          <w:tcPr>
            <w:tcW w:w="1350" w:type="dxa"/>
            <w:vAlign w:val="center"/>
          </w:tcPr>
          <w:p w14:paraId="5637D920" w14:textId="70CF2A2E" w:rsidR="00BC3420" w:rsidRDefault="00BC3420" w:rsidP="008B5384">
            <w:pPr>
              <w:rPr>
                <w:rFonts w:cs="Arial"/>
              </w:rPr>
            </w:pPr>
            <w:r w:rsidRPr="00770F41">
              <w:rPr>
                <w:rFonts w:cs="Arial"/>
              </w:rPr>
              <w:t>25 Nos</w:t>
            </w:r>
          </w:p>
        </w:tc>
      </w:tr>
      <w:tr w:rsidR="00135F5B" w14:paraId="4F6E09A1" w14:textId="77777777" w:rsidTr="00135F5B">
        <w:tc>
          <w:tcPr>
            <w:tcW w:w="540" w:type="dxa"/>
            <w:vAlign w:val="center"/>
          </w:tcPr>
          <w:p w14:paraId="640B2DC7"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1BE821E8" w14:textId="7D32123E" w:rsidR="00BC3420" w:rsidRDefault="00BC3420" w:rsidP="008B5384">
            <w:pPr>
              <w:rPr>
                <w:rFonts w:cs="Arial"/>
              </w:rPr>
            </w:pPr>
            <w:r w:rsidRPr="00BC2A51">
              <w:t>Safety wears</w:t>
            </w:r>
          </w:p>
        </w:tc>
        <w:tc>
          <w:tcPr>
            <w:tcW w:w="1109" w:type="dxa"/>
            <w:vAlign w:val="center"/>
          </w:tcPr>
          <w:p w14:paraId="3369895D" w14:textId="2D22527D" w:rsidR="00BC3420" w:rsidRDefault="00BC3420" w:rsidP="008B5384">
            <w:pPr>
              <w:rPr>
                <w:rFonts w:cs="Arial"/>
              </w:rPr>
            </w:pPr>
            <w:r>
              <w:rPr>
                <w:rFonts w:cs="Arial"/>
              </w:rPr>
              <w:t>25 Nos</w:t>
            </w:r>
          </w:p>
        </w:tc>
        <w:tc>
          <w:tcPr>
            <w:tcW w:w="557" w:type="dxa"/>
            <w:vAlign w:val="center"/>
          </w:tcPr>
          <w:p w14:paraId="72C78495"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6B363320" w14:textId="7525C7F0" w:rsidR="00BC3420" w:rsidRDefault="00BC3420" w:rsidP="008B5384">
            <w:pPr>
              <w:rPr>
                <w:rFonts w:cs="Arial"/>
              </w:rPr>
            </w:pPr>
            <w:r w:rsidRPr="00251E6B">
              <w:t>Piston ring,</w:t>
            </w:r>
          </w:p>
        </w:tc>
        <w:tc>
          <w:tcPr>
            <w:tcW w:w="1350" w:type="dxa"/>
            <w:vAlign w:val="center"/>
          </w:tcPr>
          <w:p w14:paraId="19543B27" w14:textId="56921288" w:rsidR="00BC3420" w:rsidRDefault="00BC3420" w:rsidP="008B5384">
            <w:pPr>
              <w:rPr>
                <w:rFonts w:cs="Arial"/>
              </w:rPr>
            </w:pPr>
            <w:r w:rsidRPr="00770F41">
              <w:rPr>
                <w:rFonts w:cs="Arial"/>
              </w:rPr>
              <w:t>25 Nos</w:t>
            </w:r>
          </w:p>
        </w:tc>
      </w:tr>
      <w:tr w:rsidR="00135F5B" w14:paraId="320DC0A3" w14:textId="77777777" w:rsidTr="00135F5B">
        <w:tc>
          <w:tcPr>
            <w:tcW w:w="540" w:type="dxa"/>
            <w:vAlign w:val="center"/>
          </w:tcPr>
          <w:p w14:paraId="4B7443BF"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4657E38F" w14:textId="04F2CF43" w:rsidR="00BC3420" w:rsidRDefault="00BC3420" w:rsidP="008B5384">
            <w:pPr>
              <w:rPr>
                <w:rFonts w:cs="Arial"/>
              </w:rPr>
            </w:pPr>
            <w:r w:rsidRPr="00BC2A51">
              <w:t>Sealant/gasket</w:t>
            </w:r>
          </w:p>
        </w:tc>
        <w:tc>
          <w:tcPr>
            <w:tcW w:w="1109" w:type="dxa"/>
            <w:vAlign w:val="center"/>
          </w:tcPr>
          <w:p w14:paraId="34C1B161" w14:textId="7CAB5160" w:rsidR="00BC3420" w:rsidRDefault="00BC3420" w:rsidP="008B5384">
            <w:pPr>
              <w:rPr>
                <w:rFonts w:cs="Arial"/>
              </w:rPr>
            </w:pPr>
            <w:r w:rsidRPr="006B6C7E">
              <w:rPr>
                <w:rFonts w:cs="Arial"/>
              </w:rPr>
              <w:t>25 Nos</w:t>
            </w:r>
          </w:p>
        </w:tc>
        <w:tc>
          <w:tcPr>
            <w:tcW w:w="557" w:type="dxa"/>
            <w:vAlign w:val="center"/>
          </w:tcPr>
          <w:p w14:paraId="05BE9435"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7B48710B" w14:textId="47AC5895" w:rsidR="00BC3420" w:rsidRDefault="00BC3420" w:rsidP="008B5384">
            <w:pPr>
              <w:rPr>
                <w:rFonts w:cs="Arial"/>
              </w:rPr>
            </w:pPr>
            <w:r w:rsidRPr="00251E6B">
              <w:t>Sealant/gasket,</w:t>
            </w:r>
          </w:p>
        </w:tc>
        <w:tc>
          <w:tcPr>
            <w:tcW w:w="1350" w:type="dxa"/>
            <w:vAlign w:val="center"/>
          </w:tcPr>
          <w:p w14:paraId="2525B141" w14:textId="3CDDD3EF" w:rsidR="00BC3420" w:rsidRDefault="00BC3420" w:rsidP="008B5384">
            <w:pPr>
              <w:rPr>
                <w:rFonts w:cs="Arial"/>
              </w:rPr>
            </w:pPr>
            <w:r w:rsidRPr="00770F41">
              <w:rPr>
                <w:rFonts w:cs="Arial"/>
              </w:rPr>
              <w:t>25 Nos</w:t>
            </w:r>
          </w:p>
        </w:tc>
      </w:tr>
      <w:tr w:rsidR="00135F5B" w14:paraId="654ED5C0" w14:textId="77777777" w:rsidTr="00135F5B">
        <w:tc>
          <w:tcPr>
            <w:tcW w:w="540" w:type="dxa"/>
            <w:vAlign w:val="center"/>
          </w:tcPr>
          <w:p w14:paraId="54A405A1"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3378D837" w14:textId="7205DED4" w:rsidR="00BC3420" w:rsidRDefault="00BC3420" w:rsidP="008B5384">
            <w:pPr>
              <w:rPr>
                <w:rFonts w:cs="Arial"/>
              </w:rPr>
            </w:pPr>
            <w:r w:rsidRPr="00BC2A51">
              <w:t>Special tools (ring compressor, belt tensioner, torque wrench)</w:t>
            </w:r>
          </w:p>
        </w:tc>
        <w:tc>
          <w:tcPr>
            <w:tcW w:w="1109" w:type="dxa"/>
            <w:vAlign w:val="center"/>
          </w:tcPr>
          <w:p w14:paraId="3E0B90F2" w14:textId="535DBA7F" w:rsidR="00BC3420" w:rsidRDefault="00BC3420" w:rsidP="008B5384">
            <w:pPr>
              <w:rPr>
                <w:rFonts w:cs="Arial"/>
              </w:rPr>
            </w:pPr>
            <w:r w:rsidRPr="006B6C7E">
              <w:rPr>
                <w:rFonts w:cs="Arial"/>
              </w:rPr>
              <w:t>25 Nos</w:t>
            </w:r>
          </w:p>
        </w:tc>
        <w:tc>
          <w:tcPr>
            <w:tcW w:w="557" w:type="dxa"/>
            <w:vAlign w:val="center"/>
          </w:tcPr>
          <w:p w14:paraId="5CC45B05"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73E4B71D" w14:textId="39CF345B" w:rsidR="00BC3420" w:rsidRDefault="00BC3420" w:rsidP="008B5384">
            <w:pPr>
              <w:rPr>
                <w:rFonts w:cs="Arial"/>
              </w:rPr>
            </w:pPr>
            <w:r w:rsidRPr="00251E6B">
              <w:t>Silicon,</w:t>
            </w:r>
          </w:p>
        </w:tc>
        <w:tc>
          <w:tcPr>
            <w:tcW w:w="1350" w:type="dxa"/>
            <w:vAlign w:val="center"/>
          </w:tcPr>
          <w:p w14:paraId="2851CDBF" w14:textId="233D8E19" w:rsidR="00BC3420" w:rsidRDefault="00BC3420" w:rsidP="008B5384">
            <w:pPr>
              <w:rPr>
                <w:rFonts w:cs="Arial"/>
              </w:rPr>
            </w:pPr>
            <w:r>
              <w:rPr>
                <w:rFonts w:cs="Arial"/>
              </w:rPr>
              <w:t>5 Packet’s</w:t>
            </w:r>
          </w:p>
        </w:tc>
      </w:tr>
      <w:tr w:rsidR="00135F5B" w14:paraId="702BAD46" w14:textId="77777777" w:rsidTr="00135F5B">
        <w:tc>
          <w:tcPr>
            <w:tcW w:w="540" w:type="dxa"/>
            <w:vAlign w:val="center"/>
          </w:tcPr>
          <w:p w14:paraId="1C6B1DE3"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54665FF6" w14:textId="664272A2" w:rsidR="00BC3420" w:rsidRDefault="00BC3420" w:rsidP="008B5384">
            <w:pPr>
              <w:rPr>
                <w:rFonts w:cs="Arial"/>
              </w:rPr>
            </w:pPr>
            <w:r w:rsidRPr="00BC2A51">
              <w:t>Tools trolley (Complete set of hand tools)</w:t>
            </w:r>
          </w:p>
        </w:tc>
        <w:tc>
          <w:tcPr>
            <w:tcW w:w="1109" w:type="dxa"/>
            <w:vAlign w:val="center"/>
          </w:tcPr>
          <w:p w14:paraId="767C39AE" w14:textId="4DC88642" w:rsidR="00BC3420" w:rsidRDefault="00BC3420" w:rsidP="008B5384">
            <w:pPr>
              <w:rPr>
                <w:rFonts w:cs="Arial"/>
              </w:rPr>
            </w:pPr>
            <w:r w:rsidRPr="006B6C7E">
              <w:rPr>
                <w:rFonts w:cs="Arial"/>
              </w:rPr>
              <w:t>25 Nos</w:t>
            </w:r>
          </w:p>
        </w:tc>
        <w:tc>
          <w:tcPr>
            <w:tcW w:w="557" w:type="dxa"/>
            <w:vAlign w:val="center"/>
          </w:tcPr>
          <w:p w14:paraId="16BDB5D5"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06F57C55" w14:textId="5D1853EF" w:rsidR="00BC3420" w:rsidRDefault="00BC3420" w:rsidP="008B5384">
            <w:pPr>
              <w:rPr>
                <w:rFonts w:cs="Arial"/>
              </w:rPr>
            </w:pPr>
            <w:r w:rsidRPr="00251E6B">
              <w:t>Thermostat Valve</w:t>
            </w:r>
          </w:p>
        </w:tc>
        <w:tc>
          <w:tcPr>
            <w:tcW w:w="1350" w:type="dxa"/>
            <w:vAlign w:val="center"/>
          </w:tcPr>
          <w:p w14:paraId="12AF7517" w14:textId="37AD0ABE" w:rsidR="00BC3420" w:rsidRDefault="00BC3420" w:rsidP="008B5384">
            <w:pPr>
              <w:rPr>
                <w:rFonts w:cs="Arial"/>
              </w:rPr>
            </w:pPr>
            <w:r w:rsidRPr="00F54E42">
              <w:rPr>
                <w:rFonts w:cs="Arial"/>
              </w:rPr>
              <w:t>25 Nos</w:t>
            </w:r>
          </w:p>
        </w:tc>
      </w:tr>
      <w:tr w:rsidR="00135F5B" w14:paraId="44C4AF44" w14:textId="77777777" w:rsidTr="00135F5B">
        <w:tc>
          <w:tcPr>
            <w:tcW w:w="540" w:type="dxa"/>
            <w:vAlign w:val="center"/>
          </w:tcPr>
          <w:p w14:paraId="56A33FED" w14:textId="77777777" w:rsidR="00BC3420" w:rsidRPr="008B5384" w:rsidRDefault="00BC3420" w:rsidP="00135F5B">
            <w:pPr>
              <w:pStyle w:val="ListParagraph"/>
              <w:numPr>
                <w:ilvl w:val="0"/>
                <w:numId w:val="820"/>
              </w:numPr>
              <w:ind w:left="-15" w:firstLine="0"/>
              <w:rPr>
                <w:rFonts w:cs="Arial"/>
              </w:rPr>
            </w:pPr>
          </w:p>
        </w:tc>
        <w:tc>
          <w:tcPr>
            <w:tcW w:w="3644" w:type="dxa"/>
            <w:vAlign w:val="center"/>
          </w:tcPr>
          <w:p w14:paraId="4FD85DB5" w14:textId="1E34A85D" w:rsidR="00BC3420" w:rsidRDefault="00BC3420" w:rsidP="008B5384">
            <w:pPr>
              <w:rPr>
                <w:rFonts w:cs="Arial"/>
              </w:rPr>
            </w:pPr>
            <w:r w:rsidRPr="00BC2A51">
              <w:t>Vacuum pump</w:t>
            </w:r>
          </w:p>
        </w:tc>
        <w:tc>
          <w:tcPr>
            <w:tcW w:w="1109" w:type="dxa"/>
            <w:vAlign w:val="center"/>
          </w:tcPr>
          <w:p w14:paraId="3A8FD733" w14:textId="6B4AA158" w:rsidR="00BC3420" w:rsidRDefault="00BC3420" w:rsidP="008B5384">
            <w:pPr>
              <w:rPr>
                <w:rFonts w:cs="Arial"/>
              </w:rPr>
            </w:pPr>
            <w:r>
              <w:rPr>
                <w:rFonts w:cs="Arial"/>
              </w:rPr>
              <w:t>05 Nos</w:t>
            </w:r>
          </w:p>
        </w:tc>
        <w:tc>
          <w:tcPr>
            <w:tcW w:w="557" w:type="dxa"/>
            <w:vAlign w:val="center"/>
          </w:tcPr>
          <w:p w14:paraId="3B3F8F54" w14:textId="77777777" w:rsidR="00BC3420" w:rsidRPr="00135F5B" w:rsidRDefault="00BC3420" w:rsidP="00135F5B">
            <w:pPr>
              <w:pStyle w:val="ListParagraph"/>
              <w:numPr>
                <w:ilvl w:val="0"/>
                <w:numId w:val="821"/>
              </w:numPr>
              <w:ind w:left="91" w:hanging="90"/>
              <w:rPr>
                <w:rFonts w:cs="Arial"/>
              </w:rPr>
            </w:pPr>
          </w:p>
        </w:tc>
        <w:tc>
          <w:tcPr>
            <w:tcW w:w="2700" w:type="dxa"/>
            <w:vAlign w:val="center"/>
          </w:tcPr>
          <w:p w14:paraId="106A4E27" w14:textId="0958DF9B" w:rsidR="00BC3420" w:rsidRDefault="00BC3420" w:rsidP="008B5384">
            <w:pPr>
              <w:rPr>
                <w:rFonts w:cs="Arial"/>
              </w:rPr>
            </w:pPr>
            <w:r w:rsidRPr="00251E6B">
              <w:t>Valve Seats,</w:t>
            </w:r>
          </w:p>
        </w:tc>
        <w:tc>
          <w:tcPr>
            <w:tcW w:w="1350" w:type="dxa"/>
            <w:vAlign w:val="center"/>
          </w:tcPr>
          <w:p w14:paraId="5944F054" w14:textId="0481E5BB" w:rsidR="00BC3420" w:rsidRDefault="00BC3420" w:rsidP="008B5384">
            <w:pPr>
              <w:rPr>
                <w:rFonts w:cs="Arial"/>
              </w:rPr>
            </w:pPr>
            <w:r w:rsidRPr="00F54E42">
              <w:rPr>
                <w:rFonts w:cs="Arial"/>
              </w:rPr>
              <w:t>25 Nos</w:t>
            </w:r>
          </w:p>
        </w:tc>
      </w:tr>
      <w:tr w:rsidR="00135F5B" w14:paraId="453CD591" w14:textId="77777777" w:rsidTr="00135F5B">
        <w:tc>
          <w:tcPr>
            <w:tcW w:w="540" w:type="dxa"/>
            <w:vAlign w:val="center"/>
          </w:tcPr>
          <w:p w14:paraId="48849AFF" w14:textId="77777777" w:rsidR="00525539" w:rsidRPr="008B5384" w:rsidRDefault="00525539" w:rsidP="00135F5B">
            <w:pPr>
              <w:pStyle w:val="ListParagraph"/>
              <w:numPr>
                <w:ilvl w:val="0"/>
                <w:numId w:val="820"/>
              </w:numPr>
              <w:ind w:left="-15" w:firstLine="0"/>
              <w:rPr>
                <w:rFonts w:cs="Arial"/>
              </w:rPr>
            </w:pPr>
          </w:p>
        </w:tc>
        <w:tc>
          <w:tcPr>
            <w:tcW w:w="3644" w:type="dxa"/>
            <w:vAlign w:val="center"/>
          </w:tcPr>
          <w:p w14:paraId="223AF391" w14:textId="652BC6C2" w:rsidR="00525539" w:rsidRDefault="00525539" w:rsidP="008B5384">
            <w:pPr>
              <w:rPr>
                <w:rFonts w:cs="Arial"/>
              </w:rPr>
            </w:pPr>
            <w:r w:rsidRPr="00BC2A51">
              <w:t>Vehicle</w:t>
            </w:r>
          </w:p>
        </w:tc>
        <w:tc>
          <w:tcPr>
            <w:tcW w:w="1109" w:type="dxa"/>
            <w:vAlign w:val="center"/>
          </w:tcPr>
          <w:p w14:paraId="4A9ECDBA" w14:textId="693BF3F3" w:rsidR="00525539" w:rsidRDefault="00BC3420" w:rsidP="008B5384">
            <w:pPr>
              <w:rPr>
                <w:rFonts w:cs="Arial"/>
              </w:rPr>
            </w:pPr>
            <w:r>
              <w:rPr>
                <w:rFonts w:cs="Arial"/>
              </w:rPr>
              <w:t>02 Nos</w:t>
            </w:r>
          </w:p>
        </w:tc>
        <w:tc>
          <w:tcPr>
            <w:tcW w:w="557" w:type="dxa"/>
            <w:vAlign w:val="center"/>
          </w:tcPr>
          <w:p w14:paraId="4947406C" w14:textId="77777777" w:rsidR="00525539" w:rsidRDefault="00525539" w:rsidP="008B5384">
            <w:pPr>
              <w:rPr>
                <w:rFonts w:cs="Arial"/>
              </w:rPr>
            </w:pPr>
          </w:p>
        </w:tc>
        <w:tc>
          <w:tcPr>
            <w:tcW w:w="2700" w:type="dxa"/>
          </w:tcPr>
          <w:p w14:paraId="4D7F3FA2" w14:textId="77777777" w:rsidR="00525539" w:rsidRDefault="00525539" w:rsidP="008B5384">
            <w:pPr>
              <w:rPr>
                <w:rFonts w:cs="Arial"/>
              </w:rPr>
            </w:pPr>
          </w:p>
        </w:tc>
        <w:tc>
          <w:tcPr>
            <w:tcW w:w="1350" w:type="dxa"/>
          </w:tcPr>
          <w:p w14:paraId="25B8FFDF" w14:textId="77777777" w:rsidR="00525539" w:rsidRDefault="00525539" w:rsidP="008B5384">
            <w:pPr>
              <w:rPr>
                <w:rFonts w:cs="Arial"/>
              </w:rPr>
            </w:pPr>
          </w:p>
        </w:tc>
      </w:tr>
      <w:tr w:rsidR="00135F5B" w14:paraId="0DD110F2" w14:textId="77777777" w:rsidTr="00135F5B">
        <w:tc>
          <w:tcPr>
            <w:tcW w:w="540" w:type="dxa"/>
            <w:vAlign w:val="center"/>
          </w:tcPr>
          <w:p w14:paraId="49DA076C" w14:textId="77777777" w:rsidR="00525539" w:rsidRPr="008B5384" w:rsidRDefault="00525539" w:rsidP="00135F5B">
            <w:pPr>
              <w:pStyle w:val="ListParagraph"/>
              <w:numPr>
                <w:ilvl w:val="0"/>
                <w:numId w:val="820"/>
              </w:numPr>
              <w:ind w:left="-15" w:firstLine="0"/>
              <w:rPr>
                <w:rFonts w:cs="Arial"/>
              </w:rPr>
            </w:pPr>
          </w:p>
        </w:tc>
        <w:tc>
          <w:tcPr>
            <w:tcW w:w="3644" w:type="dxa"/>
            <w:vAlign w:val="center"/>
          </w:tcPr>
          <w:p w14:paraId="4C5B9BB7" w14:textId="5B74EB8C" w:rsidR="00525539" w:rsidRDefault="00525539" w:rsidP="008B5384">
            <w:pPr>
              <w:rPr>
                <w:rFonts w:cs="Arial"/>
              </w:rPr>
            </w:pPr>
            <w:r w:rsidRPr="00BC2A51">
              <w:t>Vehicle/ simulator with a cooling system</w:t>
            </w:r>
          </w:p>
        </w:tc>
        <w:tc>
          <w:tcPr>
            <w:tcW w:w="1109" w:type="dxa"/>
            <w:vAlign w:val="center"/>
          </w:tcPr>
          <w:p w14:paraId="7171A161" w14:textId="38F1D909" w:rsidR="00525539" w:rsidRDefault="00BC3420" w:rsidP="008B5384">
            <w:pPr>
              <w:rPr>
                <w:rFonts w:cs="Arial"/>
              </w:rPr>
            </w:pPr>
            <w:r>
              <w:rPr>
                <w:rFonts w:cs="Arial"/>
              </w:rPr>
              <w:t>01 No</w:t>
            </w:r>
          </w:p>
        </w:tc>
        <w:tc>
          <w:tcPr>
            <w:tcW w:w="557" w:type="dxa"/>
            <w:vAlign w:val="center"/>
          </w:tcPr>
          <w:p w14:paraId="2F4907A4" w14:textId="77777777" w:rsidR="00525539" w:rsidRDefault="00525539" w:rsidP="008B5384">
            <w:pPr>
              <w:rPr>
                <w:rFonts w:cs="Arial"/>
              </w:rPr>
            </w:pPr>
          </w:p>
        </w:tc>
        <w:tc>
          <w:tcPr>
            <w:tcW w:w="2700" w:type="dxa"/>
          </w:tcPr>
          <w:p w14:paraId="1FB6ECBB" w14:textId="77777777" w:rsidR="00525539" w:rsidRDefault="00525539" w:rsidP="008B5384">
            <w:pPr>
              <w:rPr>
                <w:rFonts w:cs="Arial"/>
              </w:rPr>
            </w:pPr>
          </w:p>
        </w:tc>
        <w:tc>
          <w:tcPr>
            <w:tcW w:w="1350" w:type="dxa"/>
          </w:tcPr>
          <w:p w14:paraId="47A486B8" w14:textId="77777777" w:rsidR="00525539" w:rsidRDefault="00525539" w:rsidP="008B5384">
            <w:pPr>
              <w:rPr>
                <w:rFonts w:cs="Arial"/>
              </w:rPr>
            </w:pPr>
          </w:p>
        </w:tc>
      </w:tr>
      <w:bookmarkEnd w:id="553"/>
    </w:tbl>
    <w:p w14:paraId="58236C07" w14:textId="77777777" w:rsidR="00525539" w:rsidRDefault="00525539" w:rsidP="00525539">
      <w:pPr>
        <w:autoSpaceDE w:val="0"/>
        <w:autoSpaceDN w:val="0"/>
        <w:adjustRightInd w:val="0"/>
        <w:spacing w:after="240" w:line="360" w:lineRule="auto"/>
        <w:ind w:left="144"/>
        <w:jc w:val="both"/>
        <w:rPr>
          <w:rFonts w:cs="Arial"/>
        </w:rPr>
      </w:pPr>
    </w:p>
    <w:p w14:paraId="50D03BE5" w14:textId="4649AC24" w:rsidR="009F2A20" w:rsidRDefault="009F2A20">
      <w:pPr>
        <w:rPr>
          <w:rFonts w:cs="Arial"/>
        </w:rPr>
      </w:pPr>
      <w:r>
        <w:rPr>
          <w:rFonts w:cs="Arial"/>
        </w:rPr>
        <w:br w:type="page"/>
      </w:r>
    </w:p>
    <w:p w14:paraId="7C615479" w14:textId="5D982A90" w:rsidR="0035328C" w:rsidRPr="0035328C" w:rsidRDefault="0035328C" w:rsidP="009F2A20">
      <w:pPr>
        <w:pStyle w:val="Heading2"/>
        <w:spacing w:after="240"/>
        <w:rPr>
          <w:rStyle w:val="Hyperlink"/>
          <w:rFonts w:ascii="Arial" w:hAnsi="Arial" w:cs="Arial"/>
          <w:b/>
          <w:bCs/>
          <w:color w:val="auto"/>
          <w:sz w:val="24"/>
          <w:szCs w:val="24"/>
          <w:u w:val="none"/>
        </w:rPr>
      </w:pPr>
      <w:bookmarkStart w:id="554" w:name="_Toc133687059"/>
      <w:r w:rsidRPr="0035328C">
        <w:rPr>
          <w:rStyle w:val="Hyperlink"/>
          <w:rFonts w:ascii="Arial" w:hAnsi="Arial" w:cs="Arial"/>
          <w:b/>
          <w:bCs/>
          <w:color w:val="auto"/>
          <w:sz w:val="24"/>
          <w:szCs w:val="24"/>
          <w:u w:val="none"/>
        </w:rPr>
        <w:lastRenderedPageBreak/>
        <w:t>11.2. Automotive Electrics and Electronics</w:t>
      </w:r>
      <w:bookmarkEnd w:id="554"/>
      <w:r w:rsidRPr="0035328C">
        <w:rPr>
          <w:rStyle w:val="Hyperlink"/>
          <w:rFonts w:ascii="Arial" w:hAnsi="Arial" w:cs="Arial"/>
          <w:b/>
          <w:bCs/>
          <w:color w:val="auto"/>
          <w:sz w:val="24"/>
          <w:szCs w:val="24"/>
          <w:u w:val="none"/>
        </w:rPr>
        <w:t xml:space="preserve"> </w:t>
      </w:r>
    </w:p>
    <w:tbl>
      <w:tblPr>
        <w:tblStyle w:val="TableGrid"/>
        <w:tblW w:w="9722" w:type="dxa"/>
        <w:tblInd w:w="-185" w:type="dxa"/>
        <w:tblLook w:val="04A0" w:firstRow="1" w:lastRow="0" w:firstColumn="1" w:lastColumn="0" w:noHBand="0" w:noVBand="1"/>
      </w:tblPr>
      <w:tblGrid>
        <w:gridCol w:w="630"/>
        <w:gridCol w:w="3152"/>
        <w:gridCol w:w="1170"/>
        <w:gridCol w:w="628"/>
        <w:gridCol w:w="2882"/>
        <w:gridCol w:w="1260"/>
      </w:tblGrid>
      <w:tr w:rsidR="008B5384" w14:paraId="58231994" w14:textId="77777777" w:rsidTr="008B5384">
        <w:tc>
          <w:tcPr>
            <w:tcW w:w="630" w:type="dxa"/>
            <w:shd w:val="clear" w:color="auto" w:fill="D9D9D9" w:themeFill="background1" w:themeFillShade="D9"/>
            <w:vAlign w:val="center"/>
          </w:tcPr>
          <w:p w14:paraId="711BD1A2" w14:textId="77777777" w:rsidR="009F2A20" w:rsidRPr="008D2143" w:rsidRDefault="009F2A20" w:rsidP="00C6767F">
            <w:pPr>
              <w:autoSpaceDE w:val="0"/>
              <w:autoSpaceDN w:val="0"/>
              <w:adjustRightInd w:val="0"/>
              <w:spacing w:line="276" w:lineRule="auto"/>
              <w:ind w:left="-15"/>
              <w:jc w:val="center"/>
              <w:rPr>
                <w:rFonts w:cs="Arial"/>
                <w:b/>
                <w:bCs/>
              </w:rPr>
            </w:pPr>
            <w:r>
              <w:rPr>
                <w:rFonts w:eastAsia="Times New Roman"/>
                <w:b/>
                <w:bCs/>
              </w:rPr>
              <w:t>S#</w:t>
            </w:r>
          </w:p>
        </w:tc>
        <w:tc>
          <w:tcPr>
            <w:tcW w:w="3152" w:type="dxa"/>
            <w:shd w:val="clear" w:color="auto" w:fill="D9D9D9" w:themeFill="background1" w:themeFillShade="D9"/>
            <w:vAlign w:val="center"/>
          </w:tcPr>
          <w:p w14:paraId="534633C1" w14:textId="77777777" w:rsidR="009F2A20" w:rsidRPr="008D2143" w:rsidRDefault="009F2A20" w:rsidP="00C6767F">
            <w:pPr>
              <w:autoSpaceDE w:val="0"/>
              <w:autoSpaceDN w:val="0"/>
              <w:adjustRightInd w:val="0"/>
              <w:spacing w:line="276" w:lineRule="auto"/>
              <w:jc w:val="center"/>
              <w:rPr>
                <w:rFonts w:cs="Arial"/>
                <w:b/>
                <w:bCs/>
              </w:rPr>
            </w:pPr>
            <w:r>
              <w:rPr>
                <w:rFonts w:eastAsia="Times New Roman"/>
                <w:b/>
                <w:bCs/>
              </w:rPr>
              <w:t>Tools and Equipment</w:t>
            </w:r>
          </w:p>
        </w:tc>
        <w:tc>
          <w:tcPr>
            <w:tcW w:w="1170" w:type="dxa"/>
            <w:shd w:val="clear" w:color="auto" w:fill="D9D9D9" w:themeFill="background1" w:themeFillShade="D9"/>
            <w:vAlign w:val="center"/>
          </w:tcPr>
          <w:p w14:paraId="473C4F5A" w14:textId="77777777" w:rsidR="009F2A20" w:rsidRPr="008D2143" w:rsidRDefault="009F2A20" w:rsidP="00C6767F">
            <w:pPr>
              <w:autoSpaceDE w:val="0"/>
              <w:autoSpaceDN w:val="0"/>
              <w:adjustRightInd w:val="0"/>
              <w:spacing w:line="276" w:lineRule="auto"/>
              <w:jc w:val="center"/>
              <w:rPr>
                <w:rFonts w:cs="Arial"/>
                <w:b/>
                <w:bCs/>
              </w:rPr>
            </w:pPr>
            <w:r>
              <w:rPr>
                <w:rFonts w:eastAsia="Times New Roman"/>
                <w:b/>
                <w:bCs/>
              </w:rPr>
              <w:t>Quantity</w:t>
            </w:r>
          </w:p>
        </w:tc>
        <w:tc>
          <w:tcPr>
            <w:tcW w:w="628" w:type="dxa"/>
            <w:shd w:val="clear" w:color="auto" w:fill="D9D9D9" w:themeFill="background1" w:themeFillShade="D9"/>
            <w:vAlign w:val="center"/>
          </w:tcPr>
          <w:p w14:paraId="6FBCFA2C" w14:textId="77777777" w:rsidR="009F2A20" w:rsidRPr="008D2143" w:rsidRDefault="009F2A20" w:rsidP="00C6767F">
            <w:pPr>
              <w:autoSpaceDE w:val="0"/>
              <w:autoSpaceDN w:val="0"/>
              <w:adjustRightInd w:val="0"/>
              <w:spacing w:line="276" w:lineRule="auto"/>
              <w:ind w:left="1"/>
              <w:jc w:val="center"/>
              <w:rPr>
                <w:rFonts w:cs="Arial"/>
                <w:b/>
                <w:bCs/>
              </w:rPr>
            </w:pPr>
            <w:r>
              <w:rPr>
                <w:rFonts w:eastAsia="Times New Roman"/>
                <w:b/>
                <w:bCs/>
              </w:rPr>
              <w:t>S#</w:t>
            </w:r>
          </w:p>
        </w:tc>
        <w:tc>
          <w:tcPr>
            <w:tcW w:w="2882" w:type="dxa"/>
            <w:shd w:val="clear" w:color="auto" w:fill="D9D9D9" w:themeFill="background1" w:themeFillShade="D9"/>
            <w:vAlign w:val="center"/>
          </w:tcPr>
          <w:p w14:paraId="3FD658F4" w14:textId="77777777" w:rsidR="009F2A20" w:rsidRPr="008D2143" w:rsidRDefault="009F2A20" w:rsidP="00C6767F">
            <w:pPr>
              <w:autoSpaceDE w:val="0"/>
              <w:autoSpaceDN w:val="0"/>
              <w:adjustRightInd w:val="0"/>
              <w:spacing w:line="276" w:lineRule="auto"/>
              <w:jc w:val="center"/>
              <w:rPr>
                <w:rFonts w:cs="Arial"/>
                <w:b/>
                <w:bCs/>
              </w:rPr>
            </w:pPr>
            <w:r>
              <w:rPr>
                <w:rFonts w:eastAsia="Times New Roman"/>
                <w:b/>
                <w:bCs/>
              </w:rPr>
              <w:t>Consumable Material</w:t>
            </w:r>
          </w:p>
        </w:tc>
        <w:tc>
          <w:tcPr>
            <w:tcW w:w="1260" w:type="dxa"/>
            <w:shd w:val="clear" w:color="auto" w:fill="D9D9D9" w:themeFill="background1" w:themeFillShade="D9"/>
            <w:vAlign w:val="center"/>
          </w:tcPr>
          <w:p w14:paraId="1D1F62EF" w14:textId="77777777" w:rsidR="009F2A20" w:rsidRPr="008D2143" w:rsidRDefault="009F2A20" w:rsidP="00C6767F">
            <w:pPr>
              <w:autoSpaceDE w:val="0"/>
              <w:autoSpaceDN w:val="0"/>
              <w:adjustRightInd w:val="0"/>
              <w:spacing w:line="276" w:lineRule="auto"/>
              <w:jc w:val="center"/>
              <w:rPr>
                <w:rFonts w:cs="Arial"/>
                <w:b/>
                <w:bCs/>
              </w:rPr>
            </w:pPr>
            <w:r>
              <w:rPr>
                <w:rFonts w:eastAsia="Times New Roman"/>
                <w:b/>
                <w:bCs/>
              </w:rPr>
              <w:t>Quantity</w:t>
            </w:r>
          </w:p>
        </w:tc>
      </w:tr>
      <w:tr w:rsidR="009F2A20" w14:paraId="711C2EC4" w14:textId="77777777" w:rsidTr="008B5384">
        <w:trPr>
          <w:trHeight w:val="288"/>
        </w:trPr>
        <w:tc>
          <w:tcPr>
            <w:tcW w:w="630" w:type="dxa"/>
            <w:vAlign w:val="center"/>
          </w:tcPr>
          <w:p w14:paraId="559929CB"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6FE52137" w14:textId="77777777" w:rsidR="009F2A20" w:rsidRPr="00F05B74" w:rsidRDefault="009F2A20" w:rsidP="008B5384">
            <w:pPr>
              <w:rPr>
                <w:rFonts w:cs="Arial"/>
              </w:rPr>
            </w:pPr>
            <w:r w:rsidRPr="00F05B74">
              <w:rPr>
                <w:rFonts w:cs="Arial"/>
                <w:color w:val="000000"/>
              </w:rPr>
              <w:t xml:space="preserve">Ampere meter </w:t>
            </w:r>
          </w:p>
        </w:tc>
        <w:tc>
          <w:tcPr>
            <w:tcW w:w="1170" w:type="dxa"/>
            <w:vAlign w:val="center"/>
          </w:tcPr>
          <w:p w14:paraId="44383E54" w14:textId="77777777" w:rsidR="009F2A20" w:rsidRPr="00944C97" w:rsidRDefault="009F2A20" w:rsidP="008B5384">
            <w:pPr>
              <w:rPr>
                <w:rFonts w:cs="Arial"/>
              </w:rPr>
            </w:pPr>
            <w:r>
              <w:t>25 Nos</w:t>
            </w:r>
          </w:p>
        </w:tc>
        <w:tc>
          <w:tcPr>
            <w:tcW w:w="628" w:type="dxa"/>
            <w:vAlign w:val="center"/>
          </w:tcPr>
          <w:p w14:paraId="3CBC0664" w14:textId="77777777" w:rsidR="009F2A20" w:rsidRPr="008B5384" w:rsidRDefault="009F2A20" w:rsidP="008B5384">
            <w:pPr>
              <w:pStyle w:val="ListParagraph"/>
              <w:numPr>
                <w:ilvl w:val="0"/>
                <w:numId w:val="818"/>
              </w:numPr>
              <w:ind w:left="76" w:firstLine="0"/>
              <w:rPr>
                <w:rFonts w:cs="Arial"/>
              </w:rPr>
            </w:pPr>
          </w:p>
        </w:tc>
        <w:tc>
          <w:tcPr>
            <w:tcW w:w="2882" w:type="dxa"/>
          </w:tcPr>
          <w:p w14:paraId="144DF70F" w14:textId="77777777" w:rsidR="009F2A20" w:rsidRPr="00944C97" w:rsidRDefault="009F2A20" w:rsidP="008B5384">
            <w:pPr>
              <w:rPr>
                <w:rFonts w:cs="Arial"/>
              </w:rPr>
            </w:pPr>
            <w:r w:rsidRPr="009227C6">
              <w:t>Battery</w:t>
            </w:r>
          </w:p>
        </w:tc>
        <w:tc>
          <w:tcPr>
            <w:tcW w:w="1260" w:type="dxa"/>
            <w:vAlign w:val="center"/>
          </w:tcPr>
          <w:p w14:paraId="0E0BADEE" w14:textId="77777777" w:rsidR="009F2A20" w:rsidRPr="00944C97" w:rsidRDefault="009F2A20" w:rsidP="008B5384">
            <w:pPr>
              <w:rPr>
                <w:rFonts w:cs="Arial"/>
              </w:rPr>
            </w:pPr>
            <w:r>
              <w:t>05 Nos</w:t>
            </w:r>
          </w:p>
        </w:tc>
      </w:tr>
      <w:tr w:rsidR="009F2A20" w14:paraId="10EE6162" w14:textId="77777777" w:rsidTr="008B5384">
        <w:trPr>
          <w:trHeight w:val="288"/>
        </w:trPr>
        <w:tc>
          <w:tcPr>
            <w:tcW w:w="630" w:type="dxa"/>
            <w:vAlign w:val="center"/>
          </w:tcPr>
          <w:p w14:paraId="613B14F4"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329FC94E" w14:textId="77777777" w:rsidR="009F2A20" w:rsidRPr="00F05B74" w:rsidRDefault="009F2A20" w:rsidP="008B5384">
            <w:pPr>
              <w:rPr>
                <w:rFonts w:cs="Arial"/>
              </w:rPr>
            </w:pPr>
            <w:r w:rsidRPr="00F05B74">
              <w:rPr>
                <w:rFonts w:cs="Arial"/>
                <w:color w:val="000000" w:themeColor="text1"/>
              </w:rPr>
              <w:t>Bar Magnet</w:t>
            </w:r>
          </w:p>
        </w:tc>
        <w:tc>
          <w:tcPr>
            <w:tcW w:w="1170" w:type="dxa"/>
          </w:tcPr>
          <w:p w14:paraId="36FA880F" w14:textId="77777777" w:rsidR="009F2A20" w:rsidRPr="00944C97" w:rsidRDefault="009F2A20" w:rsidP="008B5384">
            <w:pPr>
              <w:rPr>
                <w:rFonts w:cs="Arial"/>
              </w:rPr>
            </w:pPr>
            <w:r w:rsidRPr="00173E4F">
              <w:t>25 Nos</w:t>
            </w:r>
          </w:p>
        </w:tc>
        <w:tc>
          <w:tcPr>
            <w:tcW w:w="628" w:type="dxa"/>
            <w:vAlign w:val="center"/>
          </w:tcPr>
          <w:p w14:paraId="44426F4E" w14:textId="77777777" w:rsidR="009F2A20" w:rsidRPr="008B5384" w:rsidRDefault="009F2A20" w:rsidP="008B5384">
            <w:pPr>
              <w:pStyle w:val="ListParagraph"/>
              <w:numPr>
                <w:ilvl w:val="0"/>
                <w:numId w:val="818"/>
              </w:numPr>
              <w:ind w:left="76" w:firstLine="0"/>
              <w:rPr>
                <w:rFonts w:cs="Arial"/>
              </w:rPr>
            </w:pPr>
          </w:p>
        </w:tc>
        <w:tc>
          <w:tcPr>
            <w:tcW w:w="2882" w:type="dxa"/>
          </w:tcPr>
          <w:p w14:paraId="43B4E498" w14:textId="77777777" w:rsidR="009F2A20" w:rsidRPr="00944C97" w:rsidRDefault="009F2A20" w:rsidP="008B5384">
            <w:pPr>
              <w:rPr>
                <w:rFonts w:cs="Arial"/>
              </w:rPr>
            </w:pPr>
            <w:r w:rsidRPr="009227C6">
              <w:t>Bulb and Bulb Holder,</w:t>
            </w:r>
          </w:p>
        </w:tc>
        <w:tc>
          <w:tcPr>
            <w:tcW w:w="1260" w:type="dxa"/>
          </w:tcPr>
          <w:p w14:paraId="0DB26C38" w14:textId="77777777" w:rsidR="009F2A20" w:rsidRPr="00944C97" w:rsidRDefault="009F2A20" w:rsidP="008B5384">
            <w:pPr>
              <w:rPr>
                <w:rFonts w:cs="Arial"/>
              </w:rPr>
            </w:pPr>
            <w:r w:rsidRPr="00E74832">
              <w:t>25 Nos</w:t>
            </w:r>
          </w:p>
        </w:tc>
      </w:tr>
      <w:tr w:rsidR="009F2A20" w14:paraId="66701EB6" w14:textId="77777777" w:rsidTr="008B5384">
        <w:trPr>
          <w:trHeight w:val="288"/>
        </w:trPr>
        <w:tc>
          <w:tcPr>
            <w:tcW w:w="630" w:type="dxa"/>
            <w:vAlign w:val="center"/>
          </w:tcPr>
          <w:p w14:paraId="241AB98E"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304D44F8" w14:textId="77777777" w:rsidR="009F2A20" w:rsidRPr="00F05B74" w:rsidRDefault="009F2A20" w:rsidP="008B5384">
            <w:pPr>
              <w:rPr>
                <w:rFonts w:cs="Arial"/>
              </w:rPr>
            </w:pPr>
            <w:r w:rsidRPr="00F05B74">
              <w:rPr>
                <w:rFonts w:cs="Arial"/>
                <w:color w:val="000000"/>
              </w:rPr>
              <w:t>Battery External charger</w:t>
            </w:r>
          </w:p>
        </w:tc>
        <w:tc>
          <w:tcPr>
            <w:tcW w:w="1170" w:type="dxa"/>
          </w:tcPr>
          <w:p w14:paraId="1F5BA368" w14:textId="77777777" w:rsidR="009F2A20" w:rsidRPr="00944C97" w:rsidRDefault="009F2A20" w:rsidP="008B5384">
            <w:pPr>
              <w:rPr>
                <w:rFonts w:cs="Arial"/>
              </w:rPr>
            </w:pPr>
            <w:r w:rsidRPr="00173E4F">
              <w:t>25 Nos</w:t>
            </w:r>
          </w:p>
        </w:tc>
        <w:tc>
          <w:tcPr>
            <w:tcW w:w="628" w:type="dxa"/>
            <w:vAlign w:val="center"/>
          </w:tcPr>
          <w:p w14:paraId="199880EF" w14:textId="77777777" w:rsidR="009F2A20" w:rsidRPr="008B5384" w:rsidRDefault="009F2A20" w:rsidP="008B5384">
            <w:pPr>
              <w:pStyle w:val="ListParagraph"/>
              <w:numPr>
                <w:ilvl w:val="0"/>
                <w:numId w:val="818"/>
              </w:numPr>
              <w:ind w:left="76" w:firstLine="0"/>
              <w:rPr>
                <w:rFonts w:cs="Arial"/>
              </w:rPr>
            </w:pPr>
          </w:p>
        </w:tc>
        <w:tc>
          <w:tcPr>
            <w:tcW w:w="2882" w:type="dxa"/>
          </w:tcPr>
          <w:p w14:paraId="0A97147D" w14:textId="77777777" w:rsidR="009F2A20" w:rsidRPr="00944C97" w:rsidRDefault="009F2A20" w:rsidP="008B5384">
            <w:pPr>
              <w:rPr>
                <w:rFonts w:cs="Arial"/>
              </w:rPr>
            </w:pPr>
            <w:r w:rsidRPr="009227C6">
              <w:t>Circuit Board,</w:t>
            </w:r>
          </w:p>
        </w:tc>
        <w:tc>
          <w:tcPr>
            <w:tcW w:w="1260" w:type="dxa"/>
          </w:tcPr>
          <w:p w14:paraId="60F9B3B5" w14:textId="77777777" w:rsidR="009F2A20" w:rsidRPr="00944C97" w:rsidRDefault="009F2A20" w:rsidP="008B5384">
            <w:pPr>
              <w:rPr>
                <w:rFonts w:cs="Arial"/>
              </w:rPr>
            </w:pPr>
            <w:r w:rsidRPr="00E74832">
              <w:t>25 Nos</w:t>
            </w:r>
          </w:p>
        </w:tc>
      </w:tr>
      <w:tr w:rsidR="009F2A20" w14:paraId="5A8D8454" w14:textId="77777777" w:rsidTr="008B5384">
        <w:trPr>
          <w:trHeight w:val="288"/>
        </w:trPr>
        <w:tc>
          <w:tcPr>
            <w:tcW w:w="630" w:type="dxa"/>
            <w:vAlign w:val="center"/>
          </w:tcPr>
          <w:p w14:paraId="765724E6"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082F8445" w14:textId="77777777" w:rsidR="009F2A20" w:rsidRPr="00F05B74" w:rsidRDefault="009F2A20" w:rsidP="008B5384">
            <w:pPr>
              <w:rPr>
                <w:rFonts w:cs="Arial"/>
              </w:rPr>
            </w:pPr>
            <w:r w:rsidRPr="00F05B74">
              <w:rPr>
                <w:rFonts w:cs="Arial"/>
                <w:color w:val="000000"/>
              </w:rPr>
              <w:t xml:space="preserve">Battery load tester </w:t>
            </w:r>
          </w:p>
        </w:tc>
        <w:tc>
          <w:tcPr>
            <w:tcW w:w="1170" w:type="dxa"/>
          </w:tcPr>
          <w:p w14:paraId="21F1F028" w14:textId="77777777" w:rsidR="009F2A20" w:rsidRPr="00944C97" w:rsidRDefault="009F2A20" w:rsidP="008B5384">
            <w:pPr>
              <w:rPr>
                <w:rFonts w:cs="Arial"/>
              </w:rPr>
            </w:pPr>
            <w:r w:rsidRPr="00173E4F">
              <w:t>25 Nos</w:t>
            </w:r>
          </w:p>
        </w:tc>
        <w:tc>
          <w:tcPr>
            <w:tcW w:w="628" w:type="dxa"/>
            <w:vAlign w:val="center"/>
          </w:tcPr>
          <w:p w14:paraId="599704FF" w14:textId="77777777" w:rsidR="009F2A20" w:rsidRPr="008B5384" w:rsidRDefault="009F2A20" w:rsidP="008B5384">
            <w:pPr>
              <w:pStyle w:val="ListParagraph"/>
              <w:numPr>
                <w:ilvl w:val="0"/>
                <w:numId w:val="818"/>
              </w:numPr>
              <w:ind w:left="76" w:firstLine="0"/>
              <w:rPr>
                <w:rFonts w:cs="Arial"/>
              </w:rPr>
            </w:pPr>
          </w:p>
        </w:tc>
        <w:tc>
          <w:tcPr>
            <w:tcW w:w="2882" w:type="dxa"/>
          </w:tcPr>
          <w:p w14:paraId="11A79C02" w14:textId="77777777" w:rsidR="009F2A20" w:rsidRPr="00944C97" w:rsidRDefault="009F2A20" w:rsidP="008B5384">
            <w:pPr>
              <w:rPr>
                <w:rFonts w:cs="Arial"/>
              </w:rPr>
            </w:pPr>
            <w:r w:rsidRPr="009227C6">
              <w:t>Thimble (Male &amp; Female),</w:t>
            </w:r>
          </w:p>
        </w:tc>
        <w:tc>
          <w:tcPr>
            <w:tcW w:w="1260" w:type="dxa"/>
          </w:tcPr>
          <w:p w14:paraId="6618A562" w14:textId="77777777" w:rsidR="009F2A20" w:rsidRPr="00944C97" w:rsidRDefault="009F2A20" w:rsidP="008B5384">
            <w:pPr>
              <w:rPr>
                <w:rFonts w:cs="Arial"/>
              </w:rPr>
            </w:pPr>
            <w:r w:rsidRPr="00E74832">
              <w:t>25 Nos</w:t>
            </w:r>
          </w:p>
        </w:tc>
      </w:tr>
      <w:tr w:rsidR="009F2A20" w14:paraId="6A6D6FC6" w14:textId="77777777" w:rsidTr="008B5384">
        <w:trPr>
          <w:trHeight w:val="288"/>
        </w:trPr>
        <w:tc>
          <w:tcPr>
            <w:tcW w:w="630" w:type="dxa"/>
            <w:vAlign w:val="center"/>
          </w:tcPr>
          <w:p w14:paraId="021A81A8"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4DECB62A" w14:textId="77777777" w:rsidR="009F2A20" w:rsidRPr="00F05B74" w:rsidRDefault="009F2A20" w:rsidP="008B5384">
            <w:pPr>
              <w:rPr>
                <w:rFonts w:cs="Arial"/>
              </w:rPr>
            </w:pPr>
            <w:r w:rsidRPr="00F05B74">
              <w:rPr>
                <w:rFonts w:cs="Arial"/>
                <w:color w:val="000000" w:themeColor="text1"/>
              </w:rPr>
              <w:t>Coil</w:t>
            </w:r>
          </w:p>
        </w:tc>
        <w:tc>
          <w:tcPr>
            <w:tcW w:w="1170" w:type="dxa"/>
          </w:tcPr>
          <w:p w14:paraId="0D154294" w14:textId="77777777" w:rsidR="009F2A20" w:rsidRPr="00944C97" w:rsidRDefault="009F2A20" w:rsidP="008B5384">
            <w:pPr>
              <w:rPr>
                <w:rFonts w:cs="Arial"/>
              </w:rPr>
            </w:pPr>
            <w:r w:rsidRPr="00173E4F">
              <w:t>25 Nos</w:t>
            </w:r>
          </w:p>
        </w:tc>
        <w:tc>
          <w:tcPr>
            <w:tcW w:w="628" w:type="dxa"/>
            <w:vAlign w:val="center"/>
          </w:tcPr>
          <w:p w14:paraId="03A7DFAB" w14:textId="77777777" w:rsidR="009F2A20" w:rsidRPr="008B5384" w:rsidRDefault="009F2A20" w:rsidP="008B5384">
            <w:pPr>
              <w:pStyle w:val="ListParagraph"/>
              <w:numPr>
                <w:ilvl w:val="0"/>
                <w:numId w:val="818"/>
              </w:numPr>
              <w:ind w:left="76" w:firstLine="0"/>
              <w:rPr>
                <w:rFonts w:cs="Arial"/>
              </w:rPr>
            </w:pPr>
          </w:p>
        </w:tc>
        <w:tc>
          <w:tcPr>
            <w:tcW w:w="2882" w:type="dxa"/>
          </w:tcPr>
          <w:p w14:paraId="5A3C4390" w14:textId="77777777" w:rsidR="009F2A20" w:rsidRPr="00944C97" w:rsidRDefault="009F2A20" w:rsidP="008B5384">
            <w:pPr>
              <w:rPr>
                <w:rFonts w:cs="Arial"/>
              </w:rPr>
            </w:pPr>
            <w:r w:rsidRPr="009227C6">
              <w:t>Wire Clumps,</w:t>
            </w:r>
          </w:p>
        </w:tc>
        <w:tc>
          <w:tcPr>
            <w:tcW w:w="1260" w:type="dxa"/>
          </w:tcPr>
          <w:p w14:paraId="54F8DE1A" w14:textId="77777777" w:rsidR="009F2A20" w:rsidRPr="00944C97" w:rsidRDefault="009F2A20" w:rsidP="008B5384">
            <w:pPr>
              <w:rPr>
                <w:rFonts w:cs="Arial"/>
              </w:rPr>
            </w:pPr>
            <w:r w:rsidRPr="00E74832">
              <w:t>25 Nos</w:t>
            </w:r>
          </w:p>
        </w:tc>
      </w:tr>
      <w:tr w:rsidR="009F2A20" w14:paraId="393D94A1" w14:textId="77777777" w:rsidTr="008B5384">
        <w:trPr>
          <w:trHeight w:val="288"/>
        </w:trPr>
        <w:tc>
          <w:tcPr>
            <w:tcW w:w="630" w:type="dxa"/>
            <w:vAlign w:val="center"/>
          </w:tcPr>
          <w:p w14:paraId="0365E117"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7678E0E1" w14:textId="77777777" w:rsidR="009F2A20" w:rsidRPr="00F05B74" w:rsidRDefault="009F2A20" w:rsidP="008B5384">
            <w:pPr>
              <w:rPr>
                <w:rFonts w:cs="Arial"/>
              </w:rPr>
            </w:pPr>
            <w:r w:rsidRPr="00F05B74">
              <w:rPr>
                <w:rFonts w:cs="Arial"/>
                <w:color w:val="000000" w:themeColor="text1"/>
              </w:rPr>
              <w:t>Compass needle</w:t>
            </w:r>
          </w:p>
        </w:tc>
        <w:tc>
          <w:tcPr>
            <w:tcW w:w="1170" w:type="dxa"/>
          </w:tcPr>
          <w:p w14:paraId="16581A6B" w14:textId="77777777" w:rsidR="009F2A20" w:rsidRPr="00944C97" w:rsidRDefault="009F2A20" w:rsidP="008B5384">
            <w:pPr>
              <w:rPr>
                <w:rFonts w:cs="Arial"/>
              </w:rPr>
            </w:pPr>
            <w:r w:rsidRPr="00173E4F">
              <w:t>25 Nos</w:t>
            </w:r>
          </w:p>
        </w:tc>
        <w:tc>
          <w:tcPr>
            <w:tcW w:w="628" w:type="dxa"/>
            <w:vAlign w:val="center"/>
          </w:tcPr>
          <w:p w14:paraId="4CFA25F4" w14:textId="77777777" w:rsidR="009F2A20" w:rsidRPr="008B5384" w:rsidRDefault="009F2A20" w:rsidP="008B5384">
            <w:pPr>
              <w:pStyle w:val="ListParagraph"/>
              <w:numPr>
                <w:ilvl w:val="0"/>
                <w:numId w:val="818"/>
              </w:numPr>
              <w:ind w:left="76" w:firstLine="0"/>
              <w:rPr>
                <w:rFonts w:cs="Arial"/>
              </w:rPr>
            </w:pPr>
          </w:p>
        </w:tc>
        <w:tc>
          <w:tcPr>
            <w:tcW w:w="2882" w:type="dxa"/>
          </w:tcPr>
          <w:p w14:paraId="338EEC7D" w14:textId="77777777" w:rsidR="009F2A20" w:rsidRPr="00944C97" w:rsidRDefault="009F2A20" w:rsidP="008B5384">
            <w:pPr>
              <w:rPr>
                <w:rFonts w:cs="Arial"/>
              </w:rPr>
            </w:pPr>
            <w:r w:rsidRPr="009227C6">
              <w:t xml:space="preserve">Wires,  </w:t>
            </w:r>
          </w:p>
        </w:tc>
        <w:tc>
          <w:tcPr>
            <w:tcW w:w="1260" w:type="dxa"/>
            <w:vAlign w:val="center"/>
          </w:tcPr>
          <w:p w14:paraId="0D135200" w14:textId="77777777" w:rsidR="009F2A20" w:rsidRPr="00944C97" w:rsidRDefault="009F2A20" w:rsidP="008B5384">
            <w:pPr>
              <w:rPr>
                <w:rFonts w:cs="Arial"/>
              </w:rPr>
            </w:pPr>
            <w:r>
              <w:t>05 Nos</w:t>
            </w:r>
          </w:p>
        </w:tc>
      </w:tr>
      <w:tr w:rsidR="009F2A20" w14:paraId="66A2B785" w14:textId="77777777" w:rsidTr="008B5384">
        <w:trPr>
          <w:trHeight w:val="288"/>
        </w:trPr>
        <w:tc>
          <w:tcPr>
            <w:tcW w:w="630" w:type="dxa"/>
            <w:vAlign w:val="center"/>
          </w:tcPr>
          <w:p w14:paraId="0A7BBB09"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47C2F3E1" w14:textId="77777777" w:rsidR="009F2A20" w:rsidRPr="00F05B74" w:rsidRDefault="009F2A20" w:rsidP="008B5384">
            <w:pPr>
              <w:rPr>
                <w:rFonts w:cs="Arial"/>
              </w:rPr>
            </w:pPr>
            <w:r w:rsidRPr="00F05B74">
              <w:rPr>
                <w:rFonts w:cs="Arial"/>
                <w:color w:val="000000" w:themeColor="text1"/>
              </w:rPr>
              <w:t>Connecting leads</w:t>
            </w:r>
          </w:p>
        </w:tc>
        <w:tc>
          <w:tcPr>
            <w:tcW w:w="1170" w:type="dxa"/>
          </w:tcPr>
          <w:p w14:paraId="1D12CDA4" w14:textId="77777777" w:rsidR="009F2A20" w:rsidRPr="00944C97" w:rsidRDefault="009F2A20" w:rsidP="008B5384">
            <w:pPr>
              <w:rPr>
                <w:rFonts w:cs="Arial"/>
              </w:rPr>
            </w:pPr>
            <w:r w:rsidRPr="00173E4F">
              <w:t>25 Nos</w:t>
            </w:r>
          </w:p>
        </w:tc>
        <w:tc>
          <w:tcPr>
            <w:tcW w:w="628" w:type="dxa"/>
            <w:vAlign w:val="center"/>
          </w:tcPr>
          <w:p w14:paraId="7567CA51" w14:textId="77777777" w:rsidR="009F2A20" w:rsidRPr="00944C97" w:rsidRDefault="009F2A20" w:rsidP="008B5384"/>
        </w:tc>
        <w:tc>
          <w:tcPr>
            <w:tcW w:w="2882" w:type="dxa"/>
            <w:vAlign w:val="center"/>
          </w:tcPr>
          <w:p w14:paraId="29C9790B" w14:textId="77777777" w:rsidR="009F2A20" w:rsidRPr="00944C97" w:rsidRDefault="009F2A20" w:rsidP="008B5384">
            <w:pPr>
              <w:rPr>
                <w:rFonts w:cs="Arial"/>
              </w:rPr>
            </w:pPr>
          </w:p>
        </w:tc>
        <w:tc>
          <w:tcPr>
            <w:tcW w:w="1260" w:type="dxa"/>
            <w:vAlign w:val="center"/>
          </w:tcPr>
          <w:p w14:paraId="313558F7" w14:textId="77777777" w:rsidR="009F2A20" w:rsidRPr="00944C97" w:rsidRDefault="009F2A20" w:rsidP="008B5384">
            <w:pPr>
              <w:rPr>
                <w:rFonts w:cs="Arial"/>
              </w:rPr>
            </w:pPr>
          </w:p>
        </w:tc>
      </w:tr>
      <w:tr w:rsidR="009F2A20" w14:paraId="1CA5E238" w14:textId="77777777" w:rsidTr="008B5384">
        <w:trPr>
          <w:trHeight w:val="288"/>
        </w:trPr>
        <w:tc>
          <w:tcPr>
            <w:tcW w:w="630" w:type="dxa"/>
            <w:vAlign w:val="center"/>
          </w:tcPr>
          <w:p w14:paraId="0B676793"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18FD285A" w14:textId="77777777" w:rsidR="009F2A20" w:rsidRPr="00F05B74" w:rsidRDefault="009F2A20" w:rsidP="008B5384">
            <w:pPr>
              <w:rPr>
                <w:rFonts w:cs="Arial"/>
              </w:rPr>
            </w:pPr>
            <w:r w:rsidRPr="00F05B74">
              <w:rPr>
                <w:rFonts w:cs="Arial"/>
                <w:color w:val="000000" w:themeColor="text1"/>
              </w:rPr>
              <w:t>Current carrying conductor</w:t>
            </w:r>
          </w:p>
        </w:tc>
        <w:tc>
          <w:tcPr>
            <w:tcW w:w="1170" w:type="dxa"/>
          </w:tcPr>
          <w:p w14:paraId="4301D624" w14:textId="77777777" w:rsidR="009F2A20" w:rsidRPr="00944C97" w:rsidRDefault="009F2A20" w:rsidP="008B5384">
            <w:pPr>
              <w:rPr>
                <w:rFonts w:cs="Arial"/>
              </w:rPr>
            </w:pPr>
            <w:r w:rsidRPr="00173E4F">
              <w:t>25 Nos</w:t>
            </w:r>
          </w:p>
        </w:tc>
        <w:tc>
          <w:tcPr>
            <w:tcW w:w="628" w:type="dxa"/>
            <w:vAlign w:val="center"/>
          </w:tcPr>
          <w:p w14:paraId="38810DED" w14:textId="77777777" w:rsidR="009F2A20" w:rsidRPr="00944C97" w:rsidRDefault="009F2A20" w:rsidP="008B5384"/>
        </w:tc>
        <w:tc>
          <w:tcPr>
            <w:tcW w:w="2882" w:type="dxa"/>
            <w:vAlign w:val="center"/>
          </w:tcPr>
          <w:p w14:paraId="4A0017B0" w14:textId="77777777" w:rsidR="009F2A20" w:rsidRPr="00944C97" w:rsidRDefault="009F2A20" w:rsidP="008B5384">
            <w:pPr>
              <w:rPr>
                <w:rFonts w:cs="Arial"/>
              </w:rPr>
            </w:pPr>
          </w:p>
        </w:tc>
        <w:tc>
          <w:tcPr>
            <w:tcW w:w="1260" w:type="dxa"/>
            <w:vAlign w:val="center"/>
          </w:tcPr>
          <w:p w14:paraId="00998592" w14:textId="77777777" w:rsidR="009F2A20" w:rsidRPr="00944C97" w:rsidRDefault="009F2A20" w:rsidP="008B5384">
            <w:pPr>
              <w:rPr>
                <w:rFonts w:cs="Arial"/>
              </w:rPr>
            </w:pPr>
          </w:p>
        </w:tc>
      </w:tr>
      <w:tr w:rsidR="009F2A20" w14:paraId="052257B5" w14:textId="77777777" w:rsidTr="008B5384">
        <w:trPr>
          <w:trHeight w:val="288"/>
        </w:trPr>
        <w:tc>
          <w:tcPr>
            <w:tcW w:w="630" w:type="dxa"/>
            <w:vAlign w:val="center"/>
          </w:tcPr>
          <w:p w14:paraId="22E45052"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2BEA0DD4" w14:textId="77777777" w:rsidR="009F2A20" w:rsidRPr="00F05B74" w:rsidRDefault="009F2A20" w:rsidP="008B5384">
            <w:pPr>
              <w:rPr>
                <w:rFonts w:cs="Arial"/>
              </w:rPr>
            </w:pPr>
            <w:r w:rsidRPr="00F05B74">
              <w:rPr>
                <w:rFonts w:cs="Arial"/>
                <w:color w:val="000000"/>
              </w:rPr>
              <w:t>Digital Multi Meter (DMM).</w:t>
            </w:r>
          </w:p>
        </w:tc>
        <w:tc>
          <w:tcPr>
            <w:tcW w:w="1170" w:type="dxa"/>
          </w:tcPr>
          <w:p w14:paraId="4D214A68" w14:textId="77777777" w:rsidR="009F2A20" w:rsidRPr="00944C97" w:rsidRDefault="009F2A20" w:rsidP="008B5384">
            <w:pPr>
              <w:rPr>
                <w:rFonts w:cs="Arial"/>
              </w:rPr>
            </w:pPr>
            <w:r w:rsidRPr="00173E4F">
              <w:t>25 Nos</w:t>
            </w:r>
          </w:p>
        </w:tc>
        <w:tc>
          <w:tcPr>
            <w:tcW w:w="628" w:type="dxa"/>
            <w:vAlign w:val="center"/>
          </w:tcPr>
          <w:p w14:paraId="11304573" w14:textId="77777777" w:rsidR="009F2A20" w:rsidRPr="00944C97" w:rsidRDefault="009F2A20" w:rsidP="008B5384"/>
        </w:tc>
        <w:tc>
          <w:tcPr>
            <w:tcW w:w="2882" w:type="dxa"/>
            <w:vAlign w:val="center"/>
          </w:tcPr>
          <w:p w14:paraId="03E4F77E" w14:textId="77777777" w:rsidR="009F2A20" w:rsidRPr="00944C97" w:rsidRDefault="009F2A20" w:rsidP="008B5384">
            <w:pPr>
              <w:rPr>
                <w:rFonts w:cs="Arial"/>
              </w:rPr>
            </w:pPr>
          </w:p>
        </w:tc>
        <w:tc>
          <w:tcPr>
            <w:tcW w:w="1260" w:type="dxa"/>
            <w:vAlign w:val="center"/>
          </w:tcPr>
          <w:p w14:paraId="01F73E6C" w14:textId="77777777" w:rsidR="009F2A20" w:rsidRPr="00944C97" w:rsidRDefault="009F2A20" w:rsidP="008B5384">
            <w:pPr>
              <w:rPr>
                <w:rFonts w:cs="Arial"/>
              </w:rPr>
            </w:pPr>
          </w:p>
        </w:tc>
      </w:tr>
      <w:tr w:rsidR="009F2A20" w14:paraId="2978B26D" w14:textId="77777777" w:rsidTr="008B5384">
        <w:trPr>
          <w:trHeight w:val="288"/>
        </w:trPr>
        <w:tc>
          <w:tcPr>
            <w:tcW w:w="630" w:type="dxa"/>
            <w:vAlign w:val="center"/>
          </w:tcPr>
          <w:p w14:paraId="118B5D27"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2A815396" w14:textId="77777777" w:rsidR="009F2A20" w:rsidRPr="00F05B74" w:rsidRDefault="009F2A20" w:rsidP="008B5384">
            <w:pPr>
              <w:rPr>
                <w:rFonts w:cs="Arial"/>
              </w:rPr>
            </w:pPr>
            <w:r w:rsidRPr="00F05B74">
              <w:rPr>
                <w:rFonts w:cs="Arial"/>
                <w:color w:val="000000"/>
              </w:rPr>
              <w:t>Fuses</w:t>
            </w:r>
          </w:p>
        </w:tc>
        <w:tc>
          <w:tcPr>
            <w:tcW w:w="1170" w:type="dxa"/>
          </w:tcPr>
          <w:p w14:paraId="3E707573" w14:textId="77777777" w:rsidR="009F2A20" w:rsidRPr="00944C97" w:rsidRDefault="009F2A20" w:rsidP="008B5384">
            <w:pPr>
              <w:rPr>
                <w:rFonts w:cs="Arial"/>
              </w:rPr>
            </w:pPr>
            <w:r w:rsidRPr="00173E4F">
              <w:t>25 Nos</w:t>
            </w:r>
          </w:p>
        </w:tc>
        <w:tc>
          <w:tcPr>
            <w:tcW w:w="628" w:type="dxa"/>
            <w:vAlign w:val="center"/>
          </w:tcPr>
          <w:p w14:paraId="7B5697B3" w14:textId="77777777" w:rsidR="009F2A20" w:rsidRPr="00944C97" w:rsidRDefault="009F2A20" w:rsidP="008B5384"/>
        </w:tc>
        <w:tc>
          <w:tcPr>
            <w:tcW w:w="2882" w:type="dxa"/>
            <w:vAlign w:val="center"/>
          </w:tcPr>
          <w:p w14:paraId="4406AB28" w14:textId="77777777" w:rsidR="009F2A20" w:rsidRPr="00944C97" w:rsidRDefault="009F2A20" w:rsidP="008B5384">
            <w:pPr>
              <w:rPr>
                <w:rFonts w:cs="Arial"/>
              </w:rPr>
            </w:pPr>
          </w:p>
        </w:tc>
        <w:tc>
          <w:tcPr>
            <w:tcW w:w="1260" w:type="dxa"/>
            <w:vAlign w:val="center"/>
          </w:tcPr>
          <w:p w14:paraId="4EE1048F" w14:textId="77777777" w:rsidR="009F2A20" w:rsidRPr="00944C97" w:rsidRDefault="009F2A20" w:rsidP="008B5384">
            <w:pPr>
              <w:rPr>
                <w:rFonts w:cs="Arial"/>
              </w:rPr>
            </w:pPr>
          </w:p>
        </w:tc>
      </w:tr>
      <w:tr w:rsidR="009F2A20" w14:paraId="1B237B97" w14:textId="77777777" w:rsidTr="008B5384">
        <w:trPr>
          <w:trHeight w:val="288"/>
        </w:trPr>
        <w:tc>
          <w:tcPr>
            <w:tcW w:w="630" w:type="dxa"/>
            <w:vAlign w:val="center"/>
          </w:tcPr>
          <w:p w14:paraId="1661B639"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3D986C25" w14:textId="77777777" w:rsidR="009F2A20" w:rsidRPr="00F05B74" w:rsidRDefault="009F2A20" w:rsidP="008B5384">
            <w:pPr>
              <w:rPr>
                <w:rFonts w:cs="Arial"/>
              </w:rPr>
            </w:pPr>
            <w:r w:rsidRPr="00F05B74">
              <w:rPr>
                <w:rFonts w:cs="Arial"/>
                <w:color w:val="000000" w:themeColor="text1"/>
              </w:rPr>
              <w:t>Galvanometer</w:t>
            </w:r>
          </w:p>
        </w:tc>
        <w:tc>
          <w:tcPr>
            <w:tcW w:w="1170" w:type="dxa"/>
            <w:vAlign w:val="center"/>
          </w:tcPr>
          <w:p w14:paraId="1B798D34" w14:textId="77777777" w:rsidR="009F2A20" w:rsidRPr="00944C97" w:rsidRDefault="009F2A20" w:rsidP="008B5384">
            <w:pPr>
              <w:rPr>
                <w:rFonts w:cs="Arial"/>
              </w:rPr>
            </w:pPr>
            <w:r>
              <w:t>05 Nos</w:t>
            </w:r>
          </w:p>
        </w:tc>
        <w:tc>
          <w:tcPr>
            <w:tcW w:w="628" w:type="dxa"/>
            <w:vAlign w:val="center"/>
          </w:tcPr>
          <w:p w14:paraId="212ABB7D" w14:textId="77777777" w:rsidR="009F2A20" w:rsidRPr="00944C97" w:rsidRDefault="009F2A20" w:rsidP="008B5384"/>
        </w:tc>
        <w:tc>
          <w:tcPr>
            <w:tcW w:w="2882" w:type="dxa"/>
            <w:vAlign w:val="center"/>
          </w:tcPr>
          <w:p w14:paraId="7F677BB4" w14:textId="77777777" w:rsidR="009F2A20" w:rsidRPr="00944C97" w:rsidRDefault="009F2A20" w:rsidP="008B5384">
            <w:pPr>
              <w:rPr>
                <w:rFonts w:cs="Arial"/>
              </w:rPr>
            </w:pPr>
          </w:p>
        </w:tc>
        <w:tc>
          <w:tcPr>
            <w:tcW w:w="1260" w:type="dxa"/>
            <w:vAlign w:val="center"/>
          </w:tcPr>
          <w:p w14:paraId="4001ABAA" w14:textId="77777777" w:rsidR="009F2A20" w:rsidRPr="00944C97" w:rsidRDefault="009F2A20" w:rsidP="008B5384">
            <w:pPr>
              <w:rPr>
                <w:rFonts w:cs="Arial"/>
              </w:rPr>
            </w:pPr>
          </w:p>
        </w:tc>
      </w:tr>
      <w:tr w:rsidR="009F2A20" w14:paraId="010ED9BC" w14:textId="77777777" w:rsidTr="008B5384">
        <w:trPr>
          <w:trHeight w:val="288"/>
        </w:trPr>
        <w:tc>
          <w:tcPr>
            <w:tcW w:w="630" w:type="dxa"/>
            <w:vAlign w:val="center"/>
          </w:tcPr>
          <w:p w14:paraId="3B4919BC"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7E6D1EE1" w14:textId="77777777" w:rsidR="009F2A20" w:rsidRPr="00F05B74" w:rsidRDefault="009F2A20" w:rsidP="008B5384">
            <w:pPr>
              <w:rPr>
                <w:rFonts w:cs="Arial"/>
              </w:rPr>
            </w:pPr>
            <w:r w:rsidRPr="00F05B74">
              <w:rPr>
                <w:rFonts w:cs="Arial"/>
                <w:color w:val="000000"/>
              </w:rPr>
              <w:t>Gloves</w:t>
            </w:r>
          </w:p>
        </w:tc>
        <w:tc>
          <w:tcPr>
            <w:tcW w:w="1170" w:type="dxa"/>
          </w:tcPr>
          <w:p w14:paraId="3B4698EC" w14:textId="77777777" w:rsidR="009F2A20" w:rsidRPr="00944C97" w:rsidRDefault="009F2A20" w:rsidP="008B5384">
            <w:pPr>
              <w:rPr>
                <w:rFonts w:cs="Arial"/>
              </w:rPr>
            </w:pPr>
            <w:r w:rsidRPr="005049DE">
              <w:t>25 Nos</w:t>
            </w:r>
          </w:p>
        </w:tc>
        <w:tc>
          <w:tcPr>
            <w:tcW w:w="628" w:type="dxa"/>
            <w:vAlign w:val="center"/>
          </w:tcPr>
          <w:p w14:paraId="1E6560E4" w14:textId="77777777" w:rsidR="009F2A20" w:rsidRPr="00944C97" w:rsidRDefault="009F2A20" w:rsidP="008B5384"/>
        </w:tc>
        <w:tc>
          <w:tcPr>
            <w:tcW w:w="2882" w:type="dxa"/>
            <w:vAlign w:val="center"/>
          </w:tcPr>
          <w:p w14:paraId="3242C56C" w14:textId="77777777" w:rsidR="009F2A20" w:rsidRPr="00944C97" w:rsidRDefault="009F2A20" w:rsidP="008B5384">
            <w:pPr>
              <w:rPr>
                <w:rFonts w:cs="Arial"/>
              </w:rPr>
            </w:pPr>
          </w:p>
        </w:tc>
        <w:tc>
          <w:tcPr>
            <w:tcW w:w="1260" w:type="dxa"/>
            <w:vAlign w:val="center"/>
          </w:tcPr>
          <w:p w14:paraId="469C9BB9" w14:textId="77777777" w:rsidR="009F2A20" w:rsidRPr="00944C97" w:rsidRDefault="009F2A20" w:rsidP="008B5384">
            <w:pPr>
              <w:rPr>
                <w:rFonts w:cs="Arial"/>
              </w:rPr>
            </w:pPr>
          </w:p>
        </w:tc>
      </w:tr>
      <w:tr w:rsidR="009F2A20" w14:paraId="2935BD2B" w14:textId="77777777" w:rsidTr="008B5384">
        <w:trPr>
          <w:trHeight w:val="288"/>
        </w:trPr>
        <w:tc>
          <w:tcPr>
            <w:tcW w:w="630" w:type="dxa"/>
            <w:vAlign w:val="center"/>
          </w:tcPr>
          <w:p w14:paraId="31C3A663"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39D2FA6F" w14:textId="77777777" w:rsidR="009F2A20" w:rsidRPr="00F05B74" w:rsidRDefault="009F2A20" w:rsidP="008B5384">
            <w:pPr>
              <w:rPr>
                <w:rFonts w:cs="Arial"/>
              </w:rPr>
            </w:pPr>
            <w:r w:rsidRPr="00F05B74">
              <w:rPr>
                <w:rFonts w:cs="Arial"/>
                <w:color w:val="000000" w:themeColor="text1"/>
              </w:rPr>
              <w:t>Horse shoe magnet</w:t>
            </w:r>
          </w:p>
        </w:tc>
        <w:tc>
          <w:tcPr>
            <w:tcW w:w="1170" w:type="dxa"/>
          </w:tcPr>
          <w:p w14:paraId="6DDE4AD4" w14:textId="77777777" w:rsidR="009F2A20" w:rsidRPr="00944C97" w:rsidRDefault="009F2A20" w:rsidP="008B5384">
            <w:pPr>
              <w:rPr>
                <w:rFonts w:cs="Arial"/>
              </w:rPr>
            </w:pPr>
            <w:r w:rsidRPr="005049DE">
              <w:t>25 Nos</w:t>
            </w:r>
          </w:p>
        </w:tc>
        <w:tc>
          <w:tcPr>
            <w:tcW w:w="628" w:type="dxa"/>
            <w:vAlign w:val="center"/>
          </w:tcPr>
          <w:p w14:paraId="03E988BA" w14:textId="77777777" w:rsidR="009F2A20" w:rsidRPr="00944C97" w:rsidRDefault="009F2A20" w:rsidP="008B5384"/>
        </w:tc>
        <w:tc>
          <w:tcPr>
            <w:tcW w:w="2882" w:type="dxa"/>
            <w:vAlign w:val="center"/>
          </w:tcPr>
          <w:p w14:paraId="312EF5A7" w14:textId="77777777" w:rsidR="009F2A20" w:rsidRPr="00944C97" w:rsidRDefault="009F2A20" w:rsidP="008B5384">
            <w:pPr>
              <w:rPr>
                <w:rFonts w:cs="Arial"/>
              </w:rPr>
            </w:pPr>
          </w:p>
        </w:tc>
        <w:tc>
          <w:tcPr>
            <w:tcW w:w="1260" w:type="dxa"/>
            <w:vAlign w:val="center"/>
          </w:tcPr>
          <w:p w14:paraId="7192D657" w14:textId="77777777" w:rsidR="009F2A20" w:rsidRPr="00944C97" w:rsidRDefault="009F2A20" w:rsidP="008B5384">
            <w:pPr>
              <w:rPr>
                <w:rFonts w:cs="Arial"/>
              </w:rPr>
            </w:pPr>
          </w:p>
        </w:tc>
      </w:tr>
      <w:tr w:rsidR="009F2A20" w14:paraId="3AE54776" w14:textId="77777777" w:rsidTr="008B5384">
        <w:trPr>
          <w:trHeight w:val="288"/>
        </w:trPr>
        <w:tc>
          <w:tcPr>
            <w:tcW w:w="630" w:type="dxa"/>
            <w:vAlign w:val="center"/>
          </w:tcPr>
          <w:p w14:paraId="0DA6F450"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58F764CC" w14:textId="77777777" w:rsidR="009F2A20" w:rsidRPr="00F05B74" w:rsidRDefault="009F2A20" w:rsidP="008B5384">
            <w:pPr>
              <w:rPr>
                <w:rFonts w:cs="Arial"/>
              </w:rPr>
            </w:pPr>
            <w:r w:rsidRPr="00F05B74">
              <w:rPr>
                <w:rFonts w:cs="Arial"/>
                <w:color w:val="000000"/>
              </w:rPr>
              <w:t xml:space="preserve">Hydrometer </w:t>
            </w:r>
          </w:p>
        </w:tc>
        <w:tc>
          <w:tcPr>
            <w:tcW w:w="1170" w:type="dxa"/>
          </w:tcPr>
          <w:p w14:paraId="25E2C7BE" w14:textId="77777777" w:rsidR="009F2A20" w:rsidRPr="00944C97" w:rsidRDefault="009F2A20" w:rsidP="008B5384">
            <w:pPr>
              <w:rPr>
                <w:rFonts w:cs="Arial"/>
              </w:rPr>
            </w:pPr>
            <w:r w:rsidRPr="005049DE">
              <w:t>25 Nos</w:t>
            </w:r>
          </w:p>
        </w:tc>
        <w:tc>
          <w:tcPr>
            <w:tcW w:w="628" w:type="dxa"/>
            <w:vAlign w:val="center"/>
          </w:tcPr>
          <w:p w14:paraId="08159181" w14:textId="77777777" w:rsidR="009F2A20" w:rsidRPr="00944C97" w:rsidRDefault="009F2A20" w:rsidP="008B5384"/>
        </w:tc>
        <w:tc>
          <w:tcPr>
            <w:tcW w:w="2882" w:type="dxa"/>
            <w:vAlign w:val="center"/>
          </w:tcPr>
          <w:p w14:paraId="3E7BAE4C" w14:textId="77777777" w:rsidR="009F2A20" w:rsidRPr="00944C97" w:rsidRDefault="009F2A20" w:rsidP="008B5384">
            <w:pPr>
              <w:rPr>
                <w:rFonts w:cs="Arial"/>
              </w:rPr>
            </w:pPr>
          </w:p>
        </w:tc>
        <w:tc>
          <w:tcPr>
            <w:tcW w:w="1260" w:type="dxa"/>
            <w:vAlign w:val="center"/>
          </w:tcPr>
          <w:p w14:paraId="29DA6870" w14:textId="77777777" w:rsidR="009F2A20" w:rsidRPr="00944C97" w:rsidRDefault="009F2A20" w:rsidP="008B5384">
            <w:pPr>
              <w:rPr>
                <w:rFonts w:cs="Arial"/>
              </w:rPr>
            </w:pPr>
          </w:p>
        </w:tc>
      </w:tr>
      <w:tr w:rsidR="009F2A20" w14:paraId="24797378" w14:textId="77777777" w:rsidTr="008B5384">
        <w:trPr>
          <w:trHeight w:val="288"/>
        </w:trPr>
        <w:tc>
          <w:tcPr>
            <w:tcW w:w="630" w:type="dxa"/>
            <w:vAlign w:val="center"/>
          </w:tcPr>
          <w:p w14:paraId="08F34B3E"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789A4709" w14:textId="77777777" w:rsidR="009F2A20" w:rsidRPr="00F05B74" w:rsidRDefault="009F2A20" w:rsidP="008B5384">
            <w:pPr>
              <w:rPr>
                <w:rFonts w:cs="Arial"/>
              </w:rPr>
            </w:pPr>
            <w:r w:rsidRPr="00F05B74">
              <w:rPr>
                <w:rFonts w:cs="Arial"/>
                <w:color w:val="000000" w:themeColor="text1"/>
              </w:rPr>
              <w:t>Iron nail as core</w:t>
            </w:r>
          </w:p>
        </w:tc>
        <w:tc>
          <w:tcPr>
            <w:tcW w:w="1170" w:type="dxa"/>
          </w:tcPr>
          <w:p w14:paraId="51A42957" w14:textId="77777777" w:rsidR="009F2A20" w:rsidRPr="00944C97" w:rsidRDefault="009F2A20" w:rsidP="008B5384">
            <w:pPr>
              <w:rPr>
                <w:rFonts w:cs="Arial"/>
              </w:rPr>
            </w:pPr>
            <w:r w:rsidRPr="005049DE">
              <w:t>25 Nos</w:t>
            </w:r>
          </w:p>
        </w:tc>
        <w:tc>
          <w:tcPr>
            <w:tcW w:w="628" w:type="dxa"/>
            <w:vAlign w:val="center"/>
          </w:tcPr>
          <w:p w14:paraId="21D2DF3A" w14:textId="77777777" w:rsidR="009F2A20" w:rsidRPr="00944C97" w:rsidRDefault="009F2A20" w:rsidP="008B5384"/>
        </w:tc>
        <w:tc>
          <w:tcPr>
            <w:tcW w:w="2882" w:type="dxa"/>
            <w:vAlign w:val="center"/>
          </w:tcPr>
          <w:p w14:paraId="31CA67C6" w14:textId="77777777" w:rsidR="009F2A20" w:rsidRPr="00944C97" w:rsidRDefault="009F2A20" w:rsidP="008B5384">
            <w:pPr>
              <w:rPr>
                <w:rFonts w:cs="Arial"/>
              </w:rPr>
            </w:pPr>
          </w:p>
        </w:tc>
        <w:tc>
          <w:tcPr>
            <w:tcW w:w="1260" w:type="dxa"/>
            <w:vAlign w:val="center"/>
          </w:tcPr>
          <w:p w14:paraId="3CFBD725" w14:textId="77777777" w:rsidR="009F2A20" w:rsidRPr="00944C97" w:rsidRDefault="009F2A20" w:rsidP="008B5384">
            <w:pPr>
              <w:rPr>
                <w:rFonts w:cs="Arial"/>
              </w:rPr>
            </w:pPr>
          </w:p>
        </w:tc>
      </w:tr>
      <w:tr w:rsidR="009F2A20" w14:paraId="5F05699C" w14:textId="77777777" w:rsidTr="008B5384">
        <w:trPr>
          <w:trHeight w:val="288"/>
        </w:trPr>
        <w:tc>
          <w:tcPr>
            <w:tcW w:w="630" w:type="dxa"/>
            <w:vAlign w:val="center"/>
          </w:tcPr>
          <w:p w14:paraId="624F91F1"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219EB21B" w14:textId="77777777" w:rsidR="009F2A20" w:rsidRPr="00F05B74" w:rsidRDefault="009F2A20" w:rsidP="008B5384">
            <w:pPr>
              <w:rPr>
                <w:rFonts w:cs="Arial"/>
              </w:rPr>
            </w:pPr>
            <w:r w:rsidRPr="00F05B74">
              <w:rPr>
                <w:rFonts w:cs="Arial"/>
                <w:color w:val="000000"/>
              </w:rPr>
              <w:t>Lamps</w:t>
            </w:r>
          </w:p>
        </w:tc>
        <w:tc>
          <w:tcPr>
            <w:tcW w:w="1170" w:type="dxa"/>
          </w:tcPr>
          <w:p w14:paraId="60236A55" w14:textId="77777777" w:rsidR="009F2A20" w:rsidRPr="00944C97" w:rsidRDefault="009F2A20" w:rsidP="008B5384">
            <w:pPr>
              <w:rPr>
                <w:rFonts w:cs="Arial"/>
              </w:rPr>
            </w:pPr>
            <w:r w:rsidRPr="005049DE">
              <w:t>25 Nos</w:t>
            </w:r>
          </w:p>
        </w:tc>
        <w:tc>
          <w:tcPr>
            <w:tcW w:w="628" w:type="dxa"/>
            <w:vAlign w:val="center"/>
          </w:tcPr>
          <w:p w14:paraId="49B32561" w14:textId="77777777" w:rsidR="009F2A20" w:rsidRPr="00944C97" w:rsidRDefault="009F2A20" w:rsidP="008B5384"/>
        </w:tc>
        <w:tc>
          <w:tcPr>
            <w:tcW w:w="2882" w:type="dxa"/>
            <w:vAlign w:val="center"/>
          </w:tcPr>
          <w:p w14:paraId="78ADE6A8" w14:textId="77777777" w:rsidR="009F2A20" w:rsidRPr="00944C97" w:rsidRDefault="009F2A20" w:rsidP="008B5384">
            <w:pPr>
              <w:rPr>
                <w:rFonts w:cs="Arial"/>
              </w:rPr>
            </w:pPr>
          </w:p>
        </w:tc>
        <w:tc>
          <w:tcPr>
            <w:tcW w:w="1260" w:type="dxa"/>
            <w:vAlign w:val="center"/>
          </w:tcPr>
          <w:p w14:paraId="4276B4DD" w14:textId="77777777" w:rsidR="009F2A20" w:rsidRPr="00944C97" w:rsidRDefault="009F2A20" w:rsidP="008B5384">
            <w:pPr>
              <w:rPr>
                <w:rFonts w:cs="Arial"/>
              </w:rPr>
            </w:pPr>
          </w:p>
        </w:tc>
      </w:tr>
      <w:tr w:rsidR="009F2A20" w14:paraId="4A75098F" w14:textId="77777777" w:rsidTr="008B5384">
        <w:trPr>
          <w:trHeight w:val="288"/>
        </w:trPr>
        <w:tc>
          <w:tcPr>
            <w:tcW w:w="630" w:type="dxa"/>
            <w:vAlign w:val="center"/>
          </w:tcPr>
          <w:p w14:paraId="6DB17204"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4B6FF651" w14:textId="77777777" w:rsidR="009F2A20" w:rsidRPr="00F05B74" w:rsidRDefault="009F2A20" w:rsidP="008B5384">
            <w:pPr>
              <w:rPr>
                <w:rFonts w:cs="Arial"/>
              </w:rPr>
            </w:pPr>
            <w:r w:rsidRPr="00F05B74">
              <w:rPr>
                <w:rFonts w:cs="Arial"/>
                <w:color w:val="000000" w:themeColor="text1"/>
                <w:lang w:val="en-GB"/>
              </w:rPr>
              <w:t>Load (resistors)</w:t>
            </w:r>
          </w:p>
        </w:tc>
        <w:tc>
          <w:tcPr>
            <w:tcW w:w="1170" w:type="dxa"/>
          </w:tcPr>
          <w:p w14:paraId="21496CCD" w14:textId="77777777" w:rsidR="009F2A20" w:rsidRPr="00944C97" w:rsidRDefault="009F2A20" w:rsidP="008B5384">
            <w:pPr>
              <w:rPr>
                <w:rFonts w:cs="Arial"/>
              </w:rPr>
            </w:pPr>
            <w:r w:rsidRPr="005049DE">
              <w:t>25 Nos</w:t>
            </w:r>
          </w:p>
        </w:tc>
        <w:tc>
          <w:tcPr>
            <w:tcW w:w="628" w:type="dxa"/>
          </w:tcPr>
          <w:p w14:paraId="18DFB31E" w14:textId="77777777" w:rsidR="009F2A20" w:rsidRPr="00944C97" w:rsidRDefault="009F2A20" w:rsidP="008B5384">
            <w:pPr>
              <w:rPr>
                <w:rFonts w:cs="Arial"/>
              </w:rPr>
            </w:pPr>
          </w:p>
        </w:tc>
        <w:tc>
          <w:tcPr>
            <w:tcW w:w="2882" w:type="dxa"/>
          </w:tcPr>
          <w:p w14:paraId="58E733AE" w14:textId="77777777" w:rsidR="009F2A20" w:rsidRPr="00944C97" w:rsidRDefault="009F2A20" w:rsidP="008B5384">
            <w:pPr>
              <w:rPr>
                <w:rFonts w:cs="Arial"/>
              </w:rPr>
            </w:pPr>
          </w:p>
        </w:tc>
        <w:tc>
          <w:tcPr>
            <w:tcW w:w="1260" w:type="dxa"/>
          </w:tcPr>
          <w:p w14:paraId="38B67360" w14:textId="77777777" w:rsidR="009F2A20" w:rsidRPr="00944C97" w:rsidRDefault="009F2A20" w:rsidP="008B5384">
            <w:pPr>
              <w:rPr>
                <w:rFonts w:cs="Arial"/>
              </w:rPr>
            </w:pPr>
          </w:p>
        </w:tc>
      </w:tr>
      <w:tr w:rsidR="009F2A20" w14:paraId="1AF5A46C" w14:textId="77777777" w:rsidTr="008B5384">
        <w:trPr>
          <w:trHeight w:val="288"/>
        </w:trPr>
        <w:tc>
          <w:tcPr>
            <w:tcW w:w="630" w:type="dxa"/>
            <w:vAlign w:val="center"/>
          </w:tcPr>
          <w:p w14:paraId="06FC8B12" w14:textId="77777777" w:rsidR="009F2A20" w:rsidRPr="008B5384" w:rsidRDefault="009F2A20" w:rsidP="008B5384">
            <w:pPr>
              <w:pStyle w:val="ListParagraph"/>
              <w:numPr>
                <w:ilvl w:val="0"/>
                <w:numId w:val="819"/>
              </w:numPr>
              <w:ind w:left="165" w:hanging="115"/>
              <w:rPr>
                <w:rFonts w:cs="Arial"/>
              </w:rPr>
            </w:pPr>
          </w:p>
        </w:tc>
        <w:tc>
          <w:tcPr>
            <w:tcW w:w="3152" w:type="dxa"/>
            <w:vAlign w:val="bottom"/>
          </w:tcPr>
          <w:p w14:paraId="216FD608" w14:textId="77777777" w:rsidR="009F2A20" w:rsidRPr="00F05B74" w:rsidRDefault="009F2A20" w:rsidP="008B5384">
            <w:pPr>
              <w:rPr>
                <w:rFonts w:cs="Arial"/>
              </w:rPr>
            </w:pPr>
            <w:r w:rsidRPr="00F05B74">
              <w:rPr>
                <w:rFonts w:cs="Arial"/>
                <w:color w:val="000000" w:themeColor="text1"/>
              </w:rPr>
              <w:t>Magnet</w:t>
            </w:r>
          </w:p>
        </w:tc>
        <w:tc>
          <w:tcPr>
            <w:tcW w:w="1170" w:type="dxa"/>
          </w:tcPr>
          <w:p w14:paraId="5A72B5FD" w14:textId="77777777" w:rsidR="009F2A20" w:rsidRPr="00944C97" w:rsidRDefault="009F2A20" w:rsidP="008B5384">
            <w:pPr>
              <w:rPr>
                <w:rFonts w:cs="Arial"/>
              </w:rPr>
            </w:pPr>
            <w:r w:rsidRPr="005049DE">
              <w:t>25 Nos</w:t>
            </w:r>
          </w:p>
        </w:tc>
        <w:tc>
          <w:tcPr>
            <w:tcW w:w="628" w:type="dxa"/>
          </w:tcPr>
          <w:p w14:paraId="7DBC96E1" w14:textId="77777777" w:rsidR="009F2A20" w:rsidRPr="00944C97" w:rsidRDefault="009F2A20" w:rsidP="008B5384">
            <w:pPr>
              <w:rPr>
                <w:rFonts w:cs="Arial"/>
              </w:rPr>
            </w:pPr>
          </w:p>
        </w:tc>
        <w:tc>
          <w:tcPr>
            <w:tcW w:w="2882" w:type="dxa"/>
          </w:tcPr>
          <w:p w14:paraId="46F52C20" w14:textId="77777777" w:rsidR="009F2A20" w:rsidRPr="00944C97" w:rsidRDefault="009F2A20" w:rsidP="008B5384">
            <w:pPr>
              <w:rPr>
                <w:rFonts w:cs="Arial"/>
              </w:rPr>
            </w:pPr>
          </w:p>
        </w:tc>
        <w:tc>
          <w:tcPr>
            <w:tcW w:w="1260" w:type="dxa"/>
          </w:tcPr>
          <w:p w14:paraId="46AAA12A" w14:textId="77777777" w:rsidR="009F2A20" w:rsidRPr="00944C97" w:rsidRDefault="009F2A20" w:rsidP="008B5384">
            <w:pPr>
              <w:rPr>
                <w:rFonts w:cs="Arial"/>
              </w:rPr>
            </w:pPr>
          </w:p>
        </w:tc>
      </w:tr>
      <w:tr w:rsidR="009F2A20" w14:paraId="5E11D4BA" w14:textId="77777777" w:rsidTr="008B5384">
        <w:trPr>
          <w:trHeight w:val="288"/>
        </w:trPr>
        <w:tc>
          <w:tcPr>
            <w:tcW w:w="630" w:type="dxa"/>
            <w:vAlign w:val="center"/>
          </w:tcPr>
          <w:p w14:paraId="5CB186BE" w14:textId="77777777" w:rsidR="009F2A20" w:rsidRPr="00944C97" w:rsidRDefault="009F2A20" w:rsidP="008B5384">
            <w:pPr>
              <w:pStyle w:val="ListParagraph"/>
              <w:numPr>
                <w:ilvl w:val="0"/>
                <w:numId w:val="819"/>
              </w:numPr>
              <w:ind w:left="165" w:hanging="115"/>
            </w:pPr>
          </w:p>
        </w:tc>
        <w:tc>
          <w:tcPr>
            <w:tcW w:w="3152" w:type="dxa"/>
            <w:vAlign w:val="bottom"/>
          </w:tcPr>
          <w:p w14:paraId="218B1A1E" w14:textId="77777777" w:rsidR="009F2A20" w:rsidRPr="00F05B74" w:rsidRDefault="009F2A20" w:rsidP="008B5384">
            <w:pPr>
              <w:rPr>
                <w:rFonts w:cs="Arial"/>
              </w:rPr>
            </w:pPr>
            <w:r w:rsidRPr="00F05B74">
              <w:rPr>
                <w:rFonts w:cs="Arial"/>
                <w:color w:val="000000" w:themeColor="text1"/>
              </w:rPr>
              <w:t>Power Supply</w:t>
            </w:r>
          </w:p>
        </w:tc>
        <w:tc>
          <w:tcPr>
            <w:tcW w:w="1170" w:type="dxa"/>
            <w:vAlign w:val="center"/>
          </w:tcPr>
          <w:p w14:paraId="7075A45F" w14:textId="77777777" w:rsidR="009F2A20" w:rsidRPr="00944C97" w:rsidRDefault="009F2A20" w:rsidP="008B5384">
            <w:r>
              <w:t>05 Nos</w:t>
            </w:r>
          </w:p>
        </w:tc>
        <w:tc>
          <w:tcPr>
            <w:tcW w:w="628" w:type="dxa"/>
          </w:tcPr>
          <w:p w14:paraId="6C2FC88B" w14:textId="77777777" w:rsidR="009F2A20" w:rsidRPr="00944C97" w:rsidRDefault="009F2A20" w:rsidP="008B5384"/>
        </w:tc>
        <w:tc>
          <w:tcPr>
            <w:tcW w:w="2882" w:type="dxa"/>
          </w:tcPr>
          <w:p w14:paraId="002D7C67" w14:textId="77777777" w:rsidR="009F2A20" w:rsidRPr="00944C97" w:rsidRDefault="009F2A20" w:rsidP="008B5384"/>
        </w:tc>
        <w:tc>
          <w:tcPr>
            <w:tcW w:w="1260" w:type="dxa"/>
          </w:tcPr>
          <w:p w14:paraId="6C0A314A" w14:textId="77777777" w:rsidR="009F2A20" w:rsidRPr="00944C97" w:rsidRDefault="009F2A20" w:rsidP="008B5384"/>
        </w:tc>
      </w:tr>
      <w:tr w:rsidR="009F2A20" w14:paraId="5BCD51A1" w14:textId="77777777" w:rsidTr="008B5384">
        <w:trPr>
          <w:trHeight w:val="288"/>
        </w:trPr>
        <w:tc>
          <w:tcPr>
            <w:tcW w:w="630" w:type="dxa"/>
            <w:vAlign w:val="center"/>
          </w:tcPr>
          <w:p w14:paraId="6D1ABA8F" w14:textId="77777777" w:rsidR="009F2A20" w:rsidRPr="00944C97" w:rsidRDefault="009F2A20" w:rsidP="008B5384">
            <w:pPr>
              <w:pStyle w:val="ListParagraph"/>
              <w:numPr>
                <w:ilvl w:val="0"/>
                <w:numId w:val="819"/>
              </w:numPr>
              <w:ind w:left="165" w:hanging="115"/>
            </w:pPr>
          </w:p>
        </w:tc>
        <w:tc>
          <w:tcPr>
            <w:tcW w:w="3152" w:type="dxa"/>
            <w:vAlign w:val="bottom"/>
          </w:tcPr>
          <w:p w14:paraId="3573FBBB" w14:textId="77777777" w:rsidR="009F2A20" w:rsidRPr="00F05B74" w:rsidRDefault="009F2A20" w:rsidP="008B5384">
            <w:pPr>
              <w:rPr>
                <w:rFonts w:cs="Arial"/>
              </w:rPr>
            </w:pPr>
            <w:r w:rsidRPr="00F05B74">
              <w:rPr>
                <w:rFonts w:cs="Arial"/>
                <w:color w:val="000000"/>
              </w:rPr>
              <w:t>Relay</w:t>
            </w:r>
          </w:p>
        </w:tc>
        <w:tc>
          <w:tcPr>
            <w:tcW w:w="1170" w:type="dxa"/>
          </w:tcPr>
          <w:p w14:paraId="3D8D1178" w14:textId="77777777" w:rsidR="009F2A20" w:rsidRPr="00944C97" w:rsidRDefault="009F2A20" w:rsidP="008B5384">
            <w:r w:rsidRPr="00651441">
              <w:t>25 Nos</w:t>
            </w:r>
          </w:p>
        </w:tc>
        <w:tc>
          <w:tcPr>
            <w:tcW w:w="628" w:type="dxa"/>
          </w:tcPr>
          <w:p w14:paraId="67E40EF2" w14:textId="77777777" w:rsidR="009F2A20" w:rsidRPr="00944C97" w:rsidRDefault="009F2A20" w:rsidP="008B5384"/>
        </w:tc>
        <w:tc>
          <w:tcPr>
            <w:tcW w:w="2882" w:type="dxa"/>
          </w:tcPr>
          <w:p w14:paraId="331E3866" w14:textId="77777777" w:rsidR="009F2A20" w:rsidRPr="00944C97" w:rsidRDefault="009F2A20" w:rsidP="008B5384"/>
        </w:tc>
        <w:tc>
          <w:tcPr>
            <w:tcW w:w="1260" w:type="dxa"/>
          </w:tcPr>
          <w:p w14:paraId="29667CC5" w14:textId="77777777" w:rsidR="009F2A20" w:rsidRPr="00944C97" w:rsidRDefault="009F2A20" w:rsidP="008B5384"/>
        </w:tc>
      </w:tr>
      <w:tr w:rsidR="009F2A20" w14:paraId="4B7F8EC2" w14:textId="77777777" w:rsidTr="008B5384">
        <w:trPr>
          <w:trHeight w:val="288"/>
        </w:trPr>
        <w:tc>
          <w:tcPr>
            <w:tcW w:w="630" w:type="dxa"/>
            <w:vAlign w:val="center"/>
          </w:tcPr>
          <w:p w14:paraId="6EC172F0" w14:textId="77777777" w:rsidR="009F2A20" w:rsidRPr="00944C97" w:rsidRDefault="009F2A20" w:rsidP="008B5384">
            <w:pPr>
              <w:pStyle w:val="ListParagraph"/>
              <w:numPr>
                <w:ilvl w:val="0"/>
                <w:numId w:val="819"/>
              </w:numPr>
              <w:ind w:left="165" w:hanging="115"/>
            </w:pPr>
          </w:p>
        </w:tc>
        <w:tc>
          <w:tcPr>
            <w:tcW w:w="3152" w:type="dxa"/>
            <w:vAlign w:val="bottom"/>
          </w:tcPr>
          <w:p w14:paraId="0E635F25" w14:textId="77777777" w:rsidR="009F2A20" w:rsidRPr="00F05B74" w:rsidRDefault="009F2A20" w:rsidP="008B5384">
            <w:pPr>
              <w:rPr>
                <w:rFonts w:cs="Arial"/>
              </w:rPr>
            </w:pPr>
            <w:r w:rsidRPr="00F05B74">
              <w:rPr>
                <w:rFonts w:cs="Arial"/>
                <w:color w:val="000000"/>
              </w:rPr>
              <w:t>Safety goggles</w:t>
            </w:r>
          </w:p>
        </w:tc>
        <w:tc>
          <w:tcPr>
            <w:tcW w:w="1170" w:type="dxa"/>
          </w:tcPr>
          <w:p w14:paraId="1545CEF5" w14:textId="77777777" w:rsidR="009F2A20" w:rsidRPr="00944C97" w:rsidRDefault="009F2A20" w:rsidP="008B5384">
            <w:r w:rsidRPr="00651441">
              <w:t>25 Nos</w:t>
            </w:r>
          </w:p>
        </w:tc>
        <w:tc>
          <w:tcPr>
            <w:tcW w:w="628" w:type="dxa"/>
          </w:tcPr>
          <w:p w14:paraId="32214F8B" w14:textId="77777777" w:rsidR="009F2A20" w:rsidRPr="00944C97" w:rsidRDefault="009F2A20" w:rsidP="008B5384"/>
        </w:tc>
        <w:tc>
          <w:tcPr>
            <w:tcW w:w="2882" w:type="dxa"/>
          </w:tcPr>
          <w:p w14:paraId="42F5465C" w14:textId="77777777" w:rsidR="009F2A20" w:rsidRPr="00944C97" w:rsidRDefault="009F2A20" w:rsidP="008B5384"/>
        </w:tc>
        <w:tc>
          <w:tcPr>
            <w:tcW w:w="1260" w:type="dxa"/>
          </w:tcPr>
          <w:p w14:paraId="56992078" w14:textId="77777777" w:rsidR="009F2A20" w:rsidRPr="00944C97" w:rsidRDefault="009F2A20" w:rsidP="008B5384"/>
        </w:tc>
      </w:tr>
      <w:tr w:rsidR="009F2A20" w14:paraId="007537E5" w14:textId="77777777" w:rsidTr="008B5384">
        <w:trPr>
          <w:trHeight w:val="288"/>
        </w:trPr>
        <w:tc>
          <w:tcPr>
            <w:tcW w:w="630" w:type="dxa"/>
            <w:vAlign w:val="center"/>
          </w:tcPr>
          <w:p w14:paraId="77948948" w14:textId="77777777" w:rsidR="009F2A20" w:rsidRPr="00944C97" w:rsidRDefault="009F2A20" w:rsidP="008B5384">
            <w:pPr>
              <w:pStyle w:val="ListParagraph"/>
              <w:numPr>
                <w:ilvl w:val="0"/>
                <w:numId w:val="819"/>
              </w:numPr>
              <w:ind w:left="165" w:hanging="115"/>
            </w:pPr>
          </w:p>
        </w:tc>
        <w:tc>
          <w:tcPr>
            <w:tcW w:w="3152" w:type="dxa"/>
            <w:vAlign w:val="bottom"/>
          </w:tcPr>
          <w:p w14:paraId="18638313" w14:textId="77777777" w:rsidR="009F2A20" w:rsidRPr="00F05B74" w:rsidRDefault="009F2A20" w:rsidP="008B5384">
            <w:pPr>
              <w:rPr>
                <w:rFonts w:cs="Arial"/>
              </w:rPr>
            </w:pPr>
            <w:r w:rsidRPr="00F05B74">
              <w:rPr>
                <w:rFonts w:cs="Arial"/>
                <w:color w:val="000000"/>
              </w:rPr>
              <w:t>Scanner</w:t>
            </w:r>
          </w:p>
        </w:tc>
        <w:tc>
          <w:tcPr>
            <w:tcW w:w="1170" w:type="dxa"/>
            <w:vAlign w:val="center"/>
          </w:tcPr>
          <w:p w14:paraId="3CA82361" w14:textId="77777777" w:rsidR="009F2A20" w:rsidRPr="00944C97" w:rsidRDefault="009F2A20" w:rsidP="008B5384">
            <w:r>
              <w:t>02 Nos</w:t>
            </w:r>
          </w:p>
        </w:tc>
        <w:tc>
          <w:tcPr>
            <w:tcW w:w="628" w:type="dxa"/>
          </w:tcPr>
          <w:p w14:paraId="196211EA" w14:textId="77777777" w:rsidR="009F2A20" w:rsidRPr="00944C97" w:rsidRDefault="009F2A20" w:rsidP="008B5384"/>
        </w:tc>
        <w:tc>
          <w:tcPr>
            <w:tcW w:w="2882" w:type="dxa"/>
          </w:tcPr>
          <w:p w14:paraId="6255F108" w14:textId="77777777" w:rsidR="009F2A20" w:rsidRPr="00944C97" w:rsidRDefault="009F2A20" w:rsidP="008B5384"/>
        </w:tc>
        <w:tc>
          <w:tcPr>
            <w:tcW w:w="1260" w:type="dxa"/>
          </w:tcPr>
          <w:p w14:paraId="160CB47F" w14:textId="77777777" w:rsidR="009F2A20" w:rsidRPr="00944C97" w:rsidRDefault="009F2A20" w:rsidP="008B5384"/>
        </w:tc>
      </w:tr>
      <w:tr w:rsidR="009F2A20" w14:paraId="0FFEC211" w14:textId="77777777" w:rsidTr="008B5384">
        <w:trPr>
          <w:trHeight w:val="288"/>
        </w:trPr>
        <w:tc>
          <w:tcPr>
            <w:tcW w:w="630" w:type="dxa"/>
            <w:vAlign w:val="center"/>
          </w:tcPr>
          <w:p w14:paraId="2BEDF1CF" w14:textId="77777777" w:rsidR="009F2A20" w:rsidRPr="00944C97" w:rsidRDefault="009F2A20" w:rsidP="008B5384">
            <w:pPr>
              <w:pStyle w:val="ListParagraph"/>
              <w:numPr>
                <w:ilvl w:val="0"/>
                <w:numId w:val="819"/>
              </w:numPr>
              <w:ind w:left="165" w:hanging="115"/>
            </w:pPr>
          </w:p>
        </w:tc>
        <w:tc>
          <w:tcPr>
            <w:tcW w:w="3152" w:type="dxa"/>
            <w:vAlign w:val="bottom"/>
          </w:tcPr>
          <w:p w14:paraId="62624CB8" w14:textId="77777777" w:rsidR="009F2A20" w:rsidRPr="00F05B74" w:rsidRDefault="009F2A20" w:rsidP="008B5384">
            <w:pPr>
              <w:rPr>
                <w:rFonts w:cs="Arial"/>
              </w:rPr>
            </w:pPr>
            <w:r w:rsidRPr="00F05B74">
              <w:rPr>
                <w:rFonts w:cs="Arial"/>
                <w:color w:val="000000"/>
              </w:rPr>
              <w:t>Special Service tools</w:t>
            </w:r>
          </w:p>
        </w:tc>
        <w:tc>
          <w:tcPr>
            <w:tcW w:w="1170" w:type="dxa"/>
          </w:tcPr>
          <w:p w14:paraId="70260EDD" w14:textId="77777777" w:rsidR="009F2A20" w:rsidRPr="00944C97" w:rsidRDefault="009F2A20" w:rsidP="008B5384">
            <w:r w:rsidRPr="000C524B">
              <w:t>25 Nos</w:t>
            </w:r>
          </w:p>
        </w:tc>
        <w:tc>
          <w:tcPr>
            <w:tcW w:w="628" w:type="dxa"/>
          </w:tcPr>
          <w:p w14:paraId="7F151889" w14:textId="77777777" w:rsidR="009F2A20" w:rsidRPr="00944C97" w:rsidRDefault="009F2A20" w:rsidP="008B5384"/>
        </w:tc>
        <w:tc>
          <w:tcPr>
            <w:tcW w:w="2882" w:type="dxa"/>
          </w:tcPr>
          <w:p w14:paraId="675B4178" w14:textId="77777777" w:rsidR="009F2A20" w:rsidRPr="00944C97" w:rsidRDefault="009F2A20" w:rsidP="008B5384"/>
        </w:tc>
        <w:tc>
          <w:tcPr>
            <w:tcW w:w="1260" w:type="dxa"/>
          </w:tcPr>
          <w:p w14:paraId="32EB829E" w14:textId="77777777" w:rsidR="009F2A20" w:rsidRPr="00944C97" w:rsidRDefault="009F2A20" w:rsidP="008B5384"/>
        </w:tc>
      </w:tr>
      <w:tr w:rsidR="009F2A20" w14:paraId="4133FC37" w14:textId="77777777" w:rsidTr="008B5384">
        <w:trPr>
          <w:trHeight w:val="288"/>
        </w:trPr>
        <w:tc>
          <w:tcPr>
            <w:tcW w:w="630" w:type="dxa"/>
            <w:vAlign w:val="center"/>
          </w:tcPr>
          <w:p w14:paraId="3B67B169" w14:textId="77777777" w:rsidR="009F2A20" w:rsidRPr="00944C97" w:rsidRDefault="009F2A20" w:rsidP="008B5384">
            <w:pPr>
              <w:pStyle w:val="ListParagraph"/>
              <w:numPr>
                <w:ilvl w:val="0"/>
                <w:numId w:val="819"/>
              </w:numPr>
              <w:ind w:left="165" w:hanging="115"/>
            </w:pPr>
          </w:p>
        </w:tc>
        <w:tc>
          <w:tcPr>
            <w:tcW w:w="3152" w:type="dxa"/>
            <w:vAlign w:val="bottom"/>
          </w:tcPr>
          <w:p w14:paraId="140DDB92" w14:textId="77777777" w:rsidR="009F2A20" w:rsidRPr="00F05B74" w:rsidRDefault="009F2A20" w:rsidP="008B5384">
            <w:pPr>
              <w:rPr>
                <w:rFonts w:cs="Arial"/>
              </w:rPr>
            </w:pPr>
            <w:r w:rsidRPr="00F05B74">
              <w:rPr>
                <w:rFonts w:cs="Arial"/>
                <w:color w:val="000000"/>
              </w:rPr>
              <w:t xml:space="preserve">Test benches (Complete accessories) </w:t>
            </w:r>
          </w:p>
        </w:tc>
        <w:tc>
          <w:tcPr>
            <w:tcW w:w="1170" w:type="dxa"/>
            <w:vAlign w:val="center"/>
          </w:tcPr>
          <w:p w14:paraId="72AD1C05" w14:textId="77777777" w:rsidR="009F2A20" w:rsidRPr="00944C97" w:rsidRDefault="009F2A20" w:rsidP="008B5384">
            <w:r w:rsidRPr="000C524B">
              <w:t>25 Nos</w:t>
            </w:r>
          </w:p>
        </w:tc>
        <w:tc>
          <w:tcPr>
            <w:tcW w:w="628" w:type="dxa"/>
          </w:tcPr>
          <w:p w14:paraId="7618DD8E" w14:textId="77777777" w:rsidR="009F2A20" w:rsidRPr="00944C97" w:rsidRDefault="009F2A20" w:rsidP="008B5384"/>
        </w:tc>
        <w:tc>
          <w:tcPr>
            <w:tcW w:w="2882" w:type="dxa"/>
          </w:tcPr>
          <w:p w14:paraId="32F88699" w14:textId="77777777" w:rsidR="009F2A20" w:rsidRPr="00944C97" w:rsidRDefault="009F2A20" w:rsidP="008B5384"/>
        </w:tc>
        <w:tc>
          <w:tcPr>
            <w:tcW w:w="1260" w:type="dxa"/>
          </w:tcPr>
          <w:p w14:paraId="035078B9" w14:textId="77777777" w:rsidR="009F2A20" w:rsidRPr="00944C97" w:rsidRDefault="009F2A20" w:rsidP="008B5384"/>
        </w:tc>
      </w:tr>
      <w:tr w:rsidR="009F2A20" w14:paraId="446486D9" w14:textId="77777777" w:rsidTr="008B5384">
        <w:trPr>
          <w:trHeight w:val="288"/>
        </w:trPr>
        <w:tc>
          <w:tcPr>
            <w:tcW w:w="630" w:type="dxa"/>
            <w:vAlign w:val="center"/>
          </w:tcPr>
          <w:p w14:paraId="025FADDE" w14:textId="77777777" w:rsidR="009F2A20" w:rsidRPr="00944C97" w:rsidRDefault="009F2A20" w:rsidP="008B5384">
            <w:pPr>
              <w:pStyle w:val="ListParagraph"/>
              <w:numPr>
                <w:ilvl w:val="0"/>
                <w:numId w:val="819"/>
              </w:numPr>
              <w:ind w:left="165" w:hanging="115"/>
            </w:pPr>
          </w:p>
        </w:tc>
        <w:tc>
          <w:tcPr>
            <w:tcW w:w="3152" w:type="dxa"/>
            <w:vAlign w:val="bottom"/>
          </w:tcPr>
          <w:p w14:paraId="2B9DC6A3" w14:textId="77777777" w:rsidR="009F2A20" w:rsidRPr="00F05B74" w:rsidRDefault="009F2A20" w:rsidP="008B5384">
            <w:pPr>
              <w:rPr>
                <w:rFonts w:cs="Arial"/>
              </w:rPr>
            </w:pPr>
            <w:r w:rsidRPr="00F05B74">
              <w:rPr>
                <w:rFonts w:cs="Arial"/>
                <w:color w:val="000000"/>
              </w:rPr>
              <w:t>Test lamp</w:t>
            </w:r>
          </w:p>
        </w:tc>
        <w:tc>
          <w:tcPr>
            <w:tcW w:w="1170" w:type="dxa"/>
          </w:tcPr>
          <w:p w14:paraId="5EDA1C67" w14:textId="77777777" w:rsidR="009F2A20" w:rsidRPr="00944C97" w:rsidRDefault="009F2A20" w:rsidP="008B5384">
            <w:r w:rsidRPr="000C524B">
              <w:t>25 Nos</w:t>
            </w:r>
          </w:p>
        </w:tc>
        <w:tc>
          <w:tcPr>
            <w:tcW w:w="628" w:type="dxa"/>
          </w:tcPr>
          <w:p w14:paraId="70808D4E" w14:textId="77777777" w:rsidR="009F2A20" w:rsidRPr="00944C97" w:rsidRDefault="009F2A20" w:rsidP="008B5384"/>
        </w:tc>
        <w:tc>
          <w:tcPr>
            <w:tcW w:w="2882" w:type="dxa"/>
          </w:tcPr>
          <w:p w14:paraId="0EB9ED23" w14:textId="77777777" w:rsidR="009F2A20" w:rsidRPr="00944C97" w:rsidRDefault="009F2A20" w:rsidP="008B5384"/>
        </w:tc>
        <w:tc>
          <w:tcPr>
            <w:tcW w:w="1260" w:type="dxa"/>
          </w:tcPr>
          <w:p w14:paraId="0DCB1EAD" w14:textId="77777777" w:rsidR="009F2A20" w:rsidRPr="00944C97" w:rsidRDefault="009F2A20" w:rsidP="008B5384"/>
        </w:tc>
      </w:tr>
      <w:tr w:rsidR="009F2A20" w14:paraId="7D9089AC" w14:textId="77777777" w:rsidTr="008B5384">
        <w:trPr>
          <w:trHeight w:val="288"/>
        </w:trPr>
        <w:tc>
          <w:tcPr>
            <w:tcW w:w="630" w:type="dxa"/>
            <w:vAlign w:val="center"/>
          </w:tcPr>
          <w:p w14:paraId="5F960EEB" w14:textId="77777777" w:rsidR="009F2A20" w:rsidRPr="00944C97" w:rsidRDefault="009F2A20" w:rsidP="008B5384">
            <w:pPr>
              <w:pStyle w:val="ListParagraph"/>
              <w:numPr>
                <w:ilvl w:val="0"/>
                <w:numId w:val="819"/>
              </w:numPr>
              <w:ind w:left="165" w:hanging="115"/>
            </w:pPr>
          </w:p>
        </w:tc>
        <w:tc>
          <w:tcPr>
            <w:tcW w:w="3152" w:type="dxa"/>
            <w:vAlign w:val="bottom"/>
          </w:tcPr>
          <w:p w14:paraId="1AC73047" w14:textId="77777777" w:rsidR="009F2A20" w:rsidRPr="00F05B74" w:rsidRDefault="009F2A20" w:rsidP="008B5384">
            <w:pPr>
              <w:rPr>
                <w:rFonts w:cs="Arial"/>
              </w:rPr>
            </w:pPr>
            <w:r w:rsidRPr="00F05B74">
              <w:rPr>
                <w:rFonts w:cs="Arial"/>
                <w:color w:val="000000" w:themeColor="text1"/>
              </w:rPr>
              <w:t>Thin coated copper wire</w:t>
            </w:r>
          </w:p>
        </w:tc>
        <w:tc>
          <w:tcPr>
            <w:tcW w:w="1170" w:type="dxa"/>
          </w:tcPr>
          <w:p w14:paraId="6693E4A3" w14:textId="77777777" w:rsidR="009F2A20" w:rsidRPr="00944C97" w:rsidRDefault="009F2A20" w:rsidP="008B5384">
            <w:r w:rsidRPr="000C524B">
              <w:t>25 Nos</w:t>
            </w:r>
          </w:p>
        </w:tc>
        <w:tc>
          <w:tcPr>
            <w:tcW w:w="628" w:type="dxa"/>
          </w:tcPr>
          <w:p w14:paraId="52B7410B" w14:textId="77777777" w:rsidR="009F2A20" w:rsidRPr="00944C97" w:rsidRDefault="009F2A20" w:rsidP="008B5384"/>
        </w:tc>
        <w:tc>
          <w:tcPr>
            <w:tcW w:w="2882" w:type="dxa"/>
          </w:tcPr>
          <w:p w14:paraId="5B471830" w14:textId="77777777" w:rsidR="009F2A20" w:rsidRPr="00944C97" w:rsidRDefault="009F2A20" w:rsidP="008B5384"/>
        </w:tc>
        <w:tc>
          <w:tcPr>
            <w:tcW w:w="1260" w:type="dxa"/>
          </w:tcPr>
          <w:p w14:paraId="5177D76E" w14:textId="77777777" w:rsidR="009F2A20" w:rsidRPr="00944C97" w:rsidRDefault="009F2A20" w:rsidP="008B5384"/>
        </w:tc>
      </w:tr>
      <w:tr w:rsidR="009F2A20" w14:paraId="4C82C344" w14:textId="77777777" w:rsidTr="008B5384">
        <w:trPr>
          <w:trHeight w:val="288"/>
        </w:trPr>
        <w:tc>
          <w:tcPr>
            <w:tcW w:w="630" w:type="dxa"/>
            <w:vAlign w:val="center"/>
          </w:tcPr>
          <w:p w14:paraId="2CFE8F36" w14:textId="77777777" w:rsidR="009F2A20" w:rsidRPr="00944C97" w:rsidRDefault="009F2A20" w:rsidP="008B5384">
            <w:pPr>
              <w:pStyle w:val="ListParagraph"/>
              <w:numPr>
                <w:ilvl w:val="0"/>
                <w:numId w:val="819"/>
              </w:numPr>
              <w:ind w:left="165" w:hanging="115"/>
            </w:pPr>
          </w:p>
        </w:tc>
        <w:tc>
          <w:tcPr>
            <w:tcW w:w="3152" w:type="dxa"/>
            <w:vAlign w:val="bottom"/>
          </w:tcPr>
          <w:p w14:paraId="3CC8CAAE" w14:textId="77777777" w:rsidR="009F2A20" w:rsidRPr="00F05B74" w:rsidRDefault="009F2A20" w:rsidP="008B5384">
            <w:pPr>
              <w:rPr>
                <w:rFonts w:cs="Arial"/>
              </w:rPr>
            </w:pPr>
            <w:r w:rsidRPr="00F05B74">
              <w:rPr>
                <w:rFonts w:cs="Arial"/>
                <w:color w:val="000000"/>
              </w:rPr>
              <w:t>Timing gun</w:t>
            </w:r>
          </w:p>
        </w:tc>
        <w:tc>
          <w:tcPr>
            <w:tcW w:w="1170" w:type="dxa"/>
            <w:vAlign w:val="center"/>
          </w:tcPr>
          <w:p w14:paraId="7E145AA9" w14:textId="77777777" w:rsidR="009F2A20" w:rsidRPr="00944C97" w:rsidRDefault="009F2A20" w:rsidP="008B5384">
            <w:r>
              <w:t>05 Nos</w:t>
            </w:r>
          </w:p>
        </w:tc>
        <w:tc>
          <w:tcPr>
            <w:tcW w:w="628" w:type="dxa"/>
          </w:tcPr>
          <w:p w14:paraId="6DE70359" w14:textId="77777777" w:rsidR="009F2A20" w:rsidRPr="00944C97" w:rsidRDefault="009F2A20" w:rsidP="008B5384"/>
        </w:tc>
        <w:tc>
          <w:tcPr>
            <w:tcW w:w="2882" w:type="dxa"/>
          </w:tcPr>
          <w:p w14:paraId="52785435" w14:textId="77777777" w:rsidR="009F2A20" w:rsidRPr="00944C97" w:rsidRDefault="009F2A20" w:rsidP="008B5384"/>
        </w:tc>
        <w:tc>
          <w:tcPr>
            <w:tcW w:w="1260" w:type="dxa"/>
          </w:tcPr>
          <w:p w14:paraId="6D435E3A" w14:textId="77777777" w:rsidR="009F2A20" w:rsidRPr="00944C97" w:rsidRDefault="009F2A20" w:rsidP="008B5384"/>
        </w:tc>
      </w:tr>
      <w:tr w:rsidR="009F2A20" w14:paraId="140D65E3" w14:textId="77777777" w:rsidTr="008B5384">
        <w:trPr>
          <w:trHeight w:val="288"/>
        </w:trPr>
        <w:tc>
          <w:tcPr>
            <w:tcW w:w="630" w:type="dxa"/>
            <w:vAlign w:val="center"/>
          </w:tcPr>
          <w:p w14:paraId="4F89ECA2" w14:textId="77777777" w:rsidR="009F2A20" w:rsidRPr="00944C97" w:rsidRDefault="009F2A20" w:rsidP="008B5384">
            <w:pPr>
              <w:pStyle w:val="ListParagraph"/>
              <w:numPr>
                <w:ilvl w:val="0"/>
                <w:numId w:val="819"/>
              </w:numPr>
              <w:ind w:left="165" w:hanging="115"/>
            </w:pPr>
          </w:p>
        </w:tc>
        <w:tc>
          <w:tcPr>
            <w:tcW w:w="3152" w:type="dxa"/>
            <w:vAlign w:val="bottom"/>
          </w:tcPr>
          <w:p w14:paraId="7947D006" w14:textId="77777777" w:rsidR="009F2A20" w:rsidRPr="00F05B74" w:rsidRDefault="009F2A20" w:rsidP="008B5384">
            <w:pPr>
              <w:rPr>
                <w:rFonts w:cs="Arial"/>
              </w:rPr>
            </w:pPr>
            <w:r w:rsidRPr="00F05B74">
              <w:rPr>
                <w:rFonts w:cs="Arial"/>
                <w:color w:val="000000"/>
              </w:rPr>
              <w:t>Tool box</w:t>
            </w:r>
          </w:p>
        </w:tc>
        <w:tc>
          <w:tcPr>
            <w:tcW w:w="1170" w:type="dxa"/>
            <w:vAlign w:val="center"/>
          </w:tcPr>
          <w:p w14:paraId="530479D4" w14:textId="77777777" w:rsidR="009F2A20" w:rsidRPr="00944C97" w:rsidRDefault="009F2A20" w:rsidP="008B5384">
            <w:r>
              <w:t>25 Nos</w:t>
            </w:r>
          </w:p>
        </w:tc>
        <w:tc>
          <w:tcPr>
            <w:tcW w:w="628" w:type="dxa"/>
          </w:tcPr>
          <w:p w14:paraId="6DC29966" w14:textId="77777777" w:rsidR="009F2A20" w:rsidRPr="00944C97" w:rsidRDefault="009F2A20" w:rsidP="008B5384"/>
        </w:tc>
        <w:tc>
          <w:tcPr>
            <w:tcW w:w="2882" w:type="dxa"/>
          </w:tcPr>
          <w:p w14:paraId="5D83C0A9" w14:textId="77777777" w:rsidR="009F2A20" w:rsidRPr="00944C97" w:rsidRDefault="009F2A20" w:rsidP="008B5384"/>
        </w:tc>
        <w:tc>
          <w:tcPr>
            <w:tcW w:w="1260" w:type="dxa"/>
          </w:tcPr>
          <w:p w14:paraId="2282EEBC" w14:textId="77777777" w:rsidR="009F2A20" w:rsidRPr="00944C97" w:rsidRDefault="009F2A20" w:rsidP="008B5384"/>
        </w:tc>
      </w:tr>
      <w:tr w:rsidR="009F2A20" w14:paraId="3FAA8B1E" w14:textId="77777777" w:rsidTr="008B5384">
        <w:trPr>
          <w:trHeight w:val="288"/>
        </w:trPr>
        <w:tc>
          <w:tcPr>
            <w:tcW w:w="630" w:type="dxa"/>
            <w:vAlign w:val="center"/>
          </w:tcPr>
          <w:p w14:paraId="610A62CB" w14:textId="77777777" w:rsidR="009F2A20" w:rsidRPr="00944C97" w:rsidRDefault="009F2A20" w:rsidP="008B5384">
            <w:pPr>
              <w:pStyle w:val="ListParagraph"/>
              <w:numPr>
                <w:ilvl w:val="0"/>
                <w:numId w:val="819"/>
              </w:numPr>
              <w:ind w:left="165" w:hanging="115"/>
            </w:pPr>
          </w:p>
        </w:tc>
        <w:tc>
          <w:tcPr>
            <w:tcW w:w="3152" w:type="dxa"/>
            <w:vAlign w:val="bottom"/>
          </w:tcPr>
          <w:p w14:paraId="667D01D3" w14:textId="0736998F" w:rsidR="009F2A20" w:rsidRPr="00F05B74" w:rsidRDefault="009F2A20" w:rsidP="008B5384">
            <w:pPr>
              <w:rPr>
                <w:rFonts w:cs="Arial"/>
              </w:rPr>
            </w:pPr>
            <w:bookmarkStart w:id="555" w:name="RANGE!A29"/>
            <w:r w:rsidRPr="00F05B74">
              <w:rPr>
                <w:rFonts w:cs="Arial"/>
                <w:color w:val="000000"/>
              </w:rPr>
              <w:t>Tools trolley (Complete set of Hand Tools)</w:t>
            </w:r>
            <w:bookmarkEnd w:id="555"/>
          </w:p>
        </w:tc>
        <w:tc>
          <w:tcPr>
            <w:tcW w:w="1170" w:type="dxa"/>
            <w:vAlign w:val="center"/>
          </w:tcPr>
          <w:p w14:paraId="64BBF40F" w14:textId="77777777" w:rsidR="009F2A20" w:rsidRPr="00944C97" w:rsidRDefault="009F2A20" w:rsidP="008B5384">
            <w:r>
              <w:t>05 Nos</w:t>
            </w:r>
          </w:p>
        </w:tc>
        <w:tc>
          <w:tcPr>
            <w:tcW w:w="628" w:type="dxa"/>
          </w:tcPr>
          <w:p w14:paraId="198EDFAF" w14:textId="77777777" w:rsidR="009F2A20" w:rsidRPr="00944C97" w:rsidRDefault="009F2A20" w:rsidP="008B5384"/>
        </w:tc>
        <w:tc>
          <w:tcPr>
            <w:tcW w:w="2882" w:type="dxa"/>
          </w:tcPr>
          <w:p w14:paraId="1927F632" w14:textId="77777777" w:rsidR="009F2A20" w:rsidRPr="00944C97" w:rsidRDefault="009F2A20" w:rsidP="008B5384"/>
        </w:tc>
        <w:tc>
          <w:tcPr>
            <w:tcW w:w="1260" w:type="dxa"/>
          </w:tcPr>
          <w:p w14:paraId="2D1CA9CB" w14:textId="77777777" w:rsidR="009F2A20" w:rsidRPr="00944C97" w:rsidRDefault="009F2A20" w:rsidP="008B5384"/>
        </w:tc>
      </w:tr>
      <w:tr w:rsidR="009F2A20" w14:paraId="68DCC201" w14:textId="77777777" w:rsidTr="008B5384">
        <w:trPr>
          <w:trHeight w:val="288"/>
        </w:trPr>
        <w:tc>
          <w:tcPr>
            <w:tcW w:w="630" w:type="dxa"/>
            <w:vAlign w:val="center"/>
          </w:tcPr>
          <w:p w14:paraId="0CA7C47C" w14:textId="77777777" w:rsidR="009F2A20" w:rsidRPr="00944C97" w:rsidRDefault="009F2A20" w:rsidP="008B5384">
            <w:pPr>
              <w:pStyle w:val="ListParagraph"/>
              <w:numPr>
                <w:ilvl w:val="0"/>
                <w:numId w:val="819"/>
              </w:numPr>
              <w:ind w:left="165" w:hanging="115"/>
            </w:pPr>
          </w:p>
        </w:tc>
        <w:tc>
          <w:tcPr>
            <w:tcW w:w="3152" w:type="dxa"/>
            <w:vAlign w:val="bottom"/>
          </w:tcPr>
          <w:p w14:paraId="1B298092" w14:textId="0C334185" w:rsidR="009F2A20" w:rsidRPr="00F05B74" w:rsidRDefault="009F2A20" w:rsidP="008B5384">
            <w:pPr>
              <w:rPr>
                <w:rFonts w:cs="Arial"/>
              </w:rPr>
            </w:pPr>
            <w:bookmarkStart w:id="556" w:name="RANGE!A30"/>
            <w:r w:rsidRPr="00F05B74">
              <w:rPr>
                <w:rFonts w:cs="Arial"/>
                <w:color w:val="000000" w:themeColor="text1"/>
              </w:rPr>
              <w:t>Transformer</w:t>
            </w:r>
            <w:bookmarkEnd w:id="556"/>
          </w:p>
        </w:tc>
        <w:tc>
          <w:tcPr>
            <w:tcW w:w="1170" w:type="dxa"/>
            <w:vAlign w:val="center"/>
          </w:tcPr>
          <w:p w14:paraId="22362B5F" w14:textId="77777777" w:rsidR="009F2A20" w:rsidRPr="00944C97" w:rsidRDefault="009F2A20" w:rsidP="008B5384">
            <w:r>
              <w:t>05 Nos</w:t>
            </w:r>
          </w:p>
        </w:tc>
        <w:tc>
          <w:tcPr>
            <w:tcW w:w="628" w:type="dxa"/>
          </w:tcPr>
          <w:p w14:paraId="132A962F" w14:textId="77777777" w:rsidR="009F2A20" w:rsidRPr="00944C97" w:rsidRDefault="009F2A20" w:rsidP="008B5384"/>
        </w:tc>
        <w:tc>
          <w:tcPr>
            <w:tcW w:w="2882" w:type="dxa"/>
          </w:tcPr>
          <w:p w14:paraId="63D0452A" w14:textId="77777777" w:rsidR="009F2A20" w:rsidRPr="00944C97" w:rsidRDefault="009F2A20" w:rsidP="008B5384"/>
        </w:tc>
        <w:tc>
          <w:tcPr>
            <w:tcW w:w="1260" w:type="dxa"/>
          </w:tcPr>
          <w:p w14:paraId="47FA5006" w14:textId="77777777" w:rsidR="009F2A20" w:rsidRPr="00944C97" w:rsidRDefault="009F2A20" w:rsidP="008B5384"/>
        </w:tc>
      </w:tr>
      <w:tr w:rsidR="009F2A20" w14:paraId="23D97723" w14:textId="77777777" w:rsidTr="008B5384">
        <w:trPr>
          <w:trHeight w:val="288"/>
        </w:trPr>
        <w:tc>
          <w:tcPr>
            <w:tcW w:w="630" w:type="dxa"/>
            <w:vAlign w:val="center"/>
          </w:tcPr>
          <w:p w14:paraId="780B99AB" w14:textId="77777777" w:rsidR="009F2A20" w:rsidRPr="00944C97" w:rsidRDefault="009F2A20" w:rsidP="008B5384">
            <w:pPr>
              <w:pStyle w:val="ListParagraph"/>
              <w:numPr>
                <w:ilvl w:val="0"/>
                <w:numId w:val="819"/>
              </w:numPr>
              <w:ind w:left="165" w:hanging="115"/>
            </w:pPr>
          </w:p>
        </w:tc>
        <w:tc>
          <w:tcPr>
            <w:tcW w:w="3152" w:type="dxa"/>
            <w:vAlign w:val="bottom"/>
          </w:tcPr>
          <w:p w14:paraId="7013383E" w14:textId="0325B61F" w:rsidR="009F2A20" w:rsidRPr="00F05B74" w:rsidRDefault="009F2A20" w:rsidP="008B5384">
            <w:pPr>
              <w:rPr>
                <w:rFonts w:cs="Arial"/>
              </w:rPr>
            </w:pPr>
            <w:bookmarkStart w:id="557" w:name="RANGE!A31"/>
            <w:r w:rsidRPr="00F05B74">
              <w:rPr>
                <w:rFonts w:cs="Arial"/>
                <w:color w:val="000000"/>
              </w:rPr>
              <w:t>Vehicle or simulator.</w:t>
            </w:r>
            <w:bookmarkEnd w:id="557"/>
          </w:p>
        </w:tc>
        <w:tc>
          <w:tcPr>
            <w:tcW w:w="1170" w:type="dxa"/>
            <w:vAlign w:val="center"/>
          </w:tcPr>
          <w:p w14:paraId="2C619DEF" w14:textId="77777777" w:rsidR="009F2A20" w:rsidRPr="00944C97" w:rsidRDefault="009F2A20" w:rsidP="008B5384">
            <w:r>
              <w:t>01 No</w:t>
            </w:r>
          </w:p>
        </w:tc>
        <w:tc>
          <w:tcPr>
            <w:tcW w:w="628" w:type="dxa"/>
          </w:tcPr>
          <w:p w14:paraId="37F49398" w14:textId="77777777" w:rsidR="009F2A20" w:rsidRPr="00944C97" w:rsidRDefault="009F2A20" w:rsidP="008B5384"/>
        </w:tc>
        <w:tc>
          <w:tcPr>
            <w:tcW w:w="2882" w:type="dxa"/>
          </w:tcPr>
          <w:p w14:paraId="3CCF09C8" w14:textId="77777777" w:rsidR="009F2A20" w:rsidRPr="00944C97" w:rsidRDefault="009F2A20" w:rsidP="008B5384"/>
        </w:tc>
        <w:tc>
          <w:tcPr>
            <w:tcW w:w="1260" w:type="dxa"/>
          </w:tcPr>
          <w:p w14:paraId="6DB71625" w14:textId="77777777" w:rsidR="009F2A20" w:rsidRPr="00944C97" w:rsidRDefault="009F2A20" w:rsidP="008B5384"/>
        </w:tc>
      </w:tr>
      <w:tr w:rsidR="009F2A20" w14:paraId="3FA28AEF" w14:textId="77777777" w:rsidTr="008B5384">
        <w:trPr>
          <w:trHeight w:val="288"/>
        </w:trPr>
        <w:tc>
          <w:tcPr>
            <w:tcW w:w="630" w:type="dxa"/>
            <w:vAlign w:val="center"/>
          </w:tcPr>
          <w:p w14:paraId="68BC508E" w14:textId="77777777" w:rsidR="009F2A20" w:rsidRPr="00944C97" w:rsidRDefault="009F2A20" w:rsidP="008B5384">
            <w:pPr>
              <w:pStyle w:val="ListParagraph"/>
              <w:numPr>
                <w:ilvl w:val="0"/>
                <w:numId w:val="819"/>
              </w:numPr>
              <w:ind w:left="165" w:hanging="115"/>
            </w:pPr>
          </w:p>
        </w:tc>
        <w:tc>
          <w:tcPr>
            <w:tcW w:w="3152" w:type="dxa"/>
            <w:vAlign w:val="bottom"/>
          </w:tcPr>
          <w:p w14:paraId="1B6B456F" w14:textId="77777777" w:rsidR="009F2A20" w:rsidRPr="00F05B74" w:rsidRDefault="009F2A20" w:rsidP="008B5384">
            <w:pPr>
              <w:rPr>
                <w:rFonts w:cs="Arial"/>
              </w:rPr>
            </w:pPr>
            <w:r w:rsidRPr="00F05B74">
              <w:rPr>
                <w:rFonts w:cs="Arial"/>
                <w:color w:val="000000"/>
              </w:rPr>
              <w:t>Wires</w:t>
            </w:r>
          </w:p>
        </w:tc>
        <w:tc>
          <w:tcPr>
            <w:tcW w:w="1170" w:type="dxa"/>
            <w:vAlign w:val="center"/>
          </w:tcPr>
          <w:p w14:paraId="7D5371BC" w14:textId="77777777" w:rsidR="009F2A20" w:rsidRPr="00944C97" w:rsidRDefault="009F2A20" w:rsidP="008B5384">
            <w:r>
              <w:t>05 Nos</w:t>
            </w:r>
          </w:p>
        </w:tc>
        <w:tc>
          <w:tcPr>
            <w:tcW w:w="628" w:type="dxa"/>
          </w:tcPr>
          <w:p w14:paraId="053F4544" w14:textId="77777777" w:rsidR="009F2A20" w:rsidRPr="00944C97" w:rsidRDefault="009F2A20" w:rsidP="008B5384"/>
        </w:tc>
        <w:tc>
          <w:tcPr>
            <w:tcW w:w="2882" w:type="dxa"/>
          </w:tcPr>
          <w:p w14:paraId="675100DE" w14:textId="77777777" w:rsidR="009F2A20" w:rsidRPr="00944C97" w:rsidRDefault="009F2A20" w:rsidP="008B5384"/>
        </w:tc>
        <w:tc>
          <w:tcPr>
            <w:tcW w:w="1260" w:type="dxa"/>
          </w:tcPr>
          <w:p w14:paraId="299B2336" w14:textId="77777777" w:rsidR="009F2A20" w:rsidRPr="00944C97" w:rsidRDefault="009F2A20" w:rsidP="008B5384"/>
        </w:tc>
      </w:tr>
    </w:tbl>
    <w:p w14:paraId="22BE1441" w14:textId="77777777" w:rsidR="009F2A20" w:rsidRPr="00525539" w:rsidRDefault="009F2A20" w:rsidP="009F2A20">
      <w:pPr>
        <w:rPr>
          <w:rFonts w:cs="Arial"/>
        </w:rPr>
      </w:pPr>
    </w:p>
    <w:sectPr w:rsidR="009F2A20" w:rsidRPr="00525539" w:rsidSect="00F003D3">
      <w:headerReference w:type="default" r:id="rId9"/>
      <w:footerReference w:type="default" r:id="rId10"/>
      <w:pgSz w:w="11909" w:h="16834" w:code="9"/>
      <w:pgMar w:top="1152" w:right="1152" w:bottom="1152" w:left="1152" w:header="57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851F8" w14:textId="77777777" w:rsidR="0014340C" w:rsidRDefault="0014340C" w:rsidP="00D74E77">
      <w:pPr>
        <w:spacing w:after="0" w:line="240" w:lineRule="auto"/>
      </w:pPr>
      <w:r>
        <w:separator/>
      </w:r>
    </w:p>
  </w:endnote>
  <w:endnote w:type="continuationSeparator" w:id="0">
    <w:p w14:paraId="20F89F2C" w14:textId="77777777" w:rsidR="0014340C" w:rsidRDefault="0014340C" w:rsidP="00D7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8081" w14:textId="77777777" w:rsidR="00277D6F" w:rsidRDefault="00277D6F">
    <w:pPr>
      <w:pStyle w:val="Footer"/>
      <w:jc w:val="right"/>
    </w:pPr>
  </w:p>
  <w:p w14:paraId="6237B00D" w14:textId="77777777" w:rsidR="00277D6F" w:rsidRDefault="0027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162C" w14:textId="77777777" w:rsidR="0014340C" w:rsidRDefault="0014340C" w:rsidP="00D74E77">
      <w:pPr>
        <w:spacing w:after="0" w:line="240" w:lineRule="auto"/>
      </w:pPr>
      <w:r>
        <w:separator/>
      </w:r>
    </w:p>
  </w:footnote>
  <w:footnote w:type="continuationSeparator" w:id="0">
    <w:p w14:paraId="53B4C7AB" w14:textId="77777777" w:rsidR="0014340C" w:rsidRDefault="0014340C" w:rsidP="00D74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jc w:val="center"/>
      <w:tblLook w:val="04A0" w:firstRow="1" w:lastRow="0" w:firstColumn="1" w:lastColumn="0" w:noHBand="0" w:noVBand="1"/>
    </w:tblPr>
    <w:tblGrid>
      <w:gridCol w:w="1347"/>
      <w:gridCol w:w="8029"/>
      <w:gridCol w:w="1424"/>
    </w:tblGrid>
    <w:tr w:rsidR="00277D6F" w:rsidRPr="00B6793D" w14:paraId="4C7A05A3" w14:textId="77777777" w:rsidTr="00513400">
      <w:trPr>
        <w:trHeight w:val="1350"/>
        <w:jc w:val="center"/>
      </w:trPr>
      <w:tc>
        <w:tcPr>
          <w:tcW w:w="1350" w:type="dxa"/>
          <w:tcBorders>
            <w:top w:val="nil"/>
            <w:left w:val="nil"/>
            <w:bottom w:val="nil"/>
            <w:right w:val="nil"/>
          </w:tcBorders>
        </w:tcPr>
        <w:p w14:paraId="688BEAC9" w14:textId="77777777" w:rsidR="00277D6F" w:rsidRPr="00B6793D" w:rsidRDefault="00277D6F" w:rsidP="00E56886">
          <w:pPr>
            <w:jc w:val="center"/>
            <w:rPr>
              <w:i/>
              <w:sz w:val="18"/>
              <w:szCs w:val="18"/>
            </w:rPr>
          </w:pPr>
          <w:r w:rsidRPr="00B6793D">
            <w:rPr>
              <w:i/>
              <w:noProof/>
              <w:sz w:val="18"/>
              <w:szCs w:val="18"/>
            </w:rPr>
            <w:drawing>
              <wp:inline distT="0" distB="0" distL="0" distR="0" wp14:anchorId="0037149D" wp14:editId="5C1E68B5">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ABB1382" w14:textId="5A746563" w:rsidR="00277D6F" w:rsidRPr="00B6793D" w:rsidRDefault="00277D6F" w:rsidP="00E56886">
          <w:pPr>
            <w:jc w:val="center"/>
            <w:rPr>
              <w:b/>
              <w:i/>
            </w:rPr>
          </w:pPr>
          <w:r w:rsidRPr="00B6793D">
            <w:rPr>
              <w:b/>
              <w:i/>
            </w:rPr>
            <w:t>National Qualification for Certificate Level-</w:t>
          </w:r>
          <w:r w:rsidR="003A065B">
            <w:rPr>
              <w:b/>
              <w:i/>
            </w:rPr>
            <w:t>3</w:t>
          </w:r>
          <w:r w:rsidRPr="00B6793D">
            <w:rPr>
              <w:b/>
              <w:i/>
            </w:rPr>
            <w:t xml:space="preserve"> in </w:t>
          </w:r>
          <w:r>
            <w:rPr>
              <w:b/>
              <w:i/>
            </w:rPr>
            <w:t>Construction Machinery</w:t>
          </w:r>
        </w:p>
      </w:tc>
      <w:tc>
        <w:tcPr>
          <w:tcW w:w="1260" w:type="dxa"/>
          <w:tcBorders>
            <w:top w:val="nil"/>
            <w:left w:val="nil"/>
            <w:bottom w:val="nil"/>
            <w:right w:val="nil"/>
          </w:tcBorders>
        </w:tcPr>
        <w:p w14:paraId="55E8510B" w14:textId="77777777" w:rsidR="00277D6F" w:rsidRPr="00B6793D" w:rsidRDefault="00277D6F" w:rsidP="00E56886">
          <w:pPr>
            <w:jc w:val="center"/>
            <w:rPr>
              <w:i/>
              <w:sz w:val="18"/>
              <w:szCs w:val="18"/>
            </w:rPr>
          </w:pPr>
          <w:r w:rsidRPr="00B6793D">
            <w:rPr>
              <w:i/>
              <w:noProof/>
              <w:sz w:val="18"/>
              <w:szCs w:val="18"/>
            </w:rPr>
            <w:drawing>
              <wp:inline distT="0" distB="0" distL="0" distR="0" wp14:anchorId="15A3BEE6" wp14:editId="45DF48EF">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9942C00" w14:textId="77777777" w:rsidR="00277D6F" w:rsidRDefault="00277D6F">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6704" behindDoc="1" locked="0" layoutInCell="1" allowOverlap="1" wp14:anchorId="5BDABAA4" wp14:editId="7137137F">
              <wp:simplePos x="0" y="0"/>
              <wp:positionH relativeFrom="page">
                <wp:posOffset>1776730</wp:posOffset>
              </wp:positionH>
              <wp:positionV relativeFrom="page">
                <wp:posOffset>1172845</wp:posOffset>
              </wp:positionV>
              <wp:extent cx="4545965" cy="154940"/>
              <wp:effectExtent l="0" t="0" r="6985" b="165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686C7" w14:textId="77777777" w:rsidR="00277D6F" w:rsidRDefault="00277D6F" w:rsidP="00750D9E">
                          <w:pPr>
                            <w:spacing w:line="253" w:lineRule="exact"/>
                            <w:ind w:left="20"/>
                            <w:rPr>
                              <w:rFonts w:ascii="Trebuchet MS"/>
                              <w: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BAA4"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" filled="f" stroked="f">
              <v:textbox inset="0,0,0,0">
                <w:txbxContent>
                  <w:p w14:paraId="00E686C7" w14:textId="77777777" w:rsidR="00277D6F" w:rsidRDefault="00277D6F" w:rsidP="00750D9E">
                    <w:pPr>
                      <w:spacing w:line="253" w:lineRule="exact"/>
                      <w:ind w:left="20"/>
                      <w:rPr>
                        <w:rFonts w:ascii="Trebuchet MS"/>
                        <w: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A2F30"/>
    <w:multiLevelType w:val="hybridMultilevel"/>
    <w:tmpl w:val="13F6138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50332A"/>
    <w:multiLevelType w:val="hybridMultilevel"/>
    <w:tmpl w:val="0D1424D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6356A"/>
    <w:multiLevelType w:val="hybridMultilevel"/>
    <w:tmpl w:val="E3C6B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054795"/>
    <w:multiLevelType w:val="hybridMultilevel"/>
    <w:tmpl w:val="B412AC9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11C2E1E"/>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18E5F78"/>
    <w:multiLevelType w:val="hybridMultilevel"/>
    <w:tmpl w:val="A606D2E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1996938"/>
    <w:multiLevelType w:val="hybridMultilevel"/>
    <w:tmpl w:val="881ABB26"/>
    <w:lvl w:ilvl="0" w:tplc="255A367E">
      <w:start w:val="1"/>
      <w:numFmt w:val="decimal"/>
      <w:lvlText w:val="CU%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A07C14"/>
    <w:multiLevelType w:val="hybridMultilevel"/>
    <w:tmpl w:val="C10EE69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1C04099"/>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C76B21"/>
    <w:multiLevelType w:val="hybridMultilevel"/>
    <w:tmpl w:val="2C4A578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1D31B37"/>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DA3973"/>
    <w:multiLevelType w:val="hybridMultilevel"/>
    <w:tmpl w:val="D2EA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2367065"/>
    <w:multiLevelType w:val="hybridMultilevel"/>
    <w:tmpl w:val="25DAAA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2650F3C"/>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294079F"/>
    <w:multiLevelType w:val="hybridMultilevel"/>
    <w:tmpl w:val="3C804D5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2941ECC"/>
    <w:multiLevelType w:val="hybridMultilevel"/>
    <w:tmpl w:val="5678D586"/>
    <w:lvl w:ilvl="0" w:tplc="EE48E8D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2AC31E3"/>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2B5031C"/>
    <w:multiLevelType w:val="hybridMultilevel"/>
    <w:tmpl w:val="EE1AE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317269C"/>
    <w:multiLevelType w:val="hybridMultilevel"/>
    <w:tmpl w:val="CBB0DC26"/>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6602B9"/>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03690676"/>
    <w:multiLevelType w:val="hybridMultilevel"/>
    <w:tmpl w:val="FF76F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0392180E"/>
    <w:multiLevelType w:val="hybridMultilevel"/>
    <w:tmpl w:val="25161AF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39C290E"/>
    <w:multiLevelType w:val="hybridMultilevel"/>
    <w:tmpl w:val="4E3CDDCA"/>
    <w:lvl w:ilvl="0" w:tplc="E8048238">
      <w:start w:val="4"/>
      <w:numFmt w:val="decimal"/>
      <w:lvlText w:val="CU%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3AC79CF"/>
    <w:multiLevelType w:val="hybridMultilevel"/>
    <w:tmpl w:val="B2CE0B6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4096EA4"/>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41014E9"/>
    <w:multiLevelType w:val="hybridMultilevel"/>
    <w:tmpl w:val="EE7CAA8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4210856"/>
    <w:multiLevelType w:val="hybridMultilevel"/>
    <w:tmpl w:val="D728C012"/>
    <w:lvl w:ilvl="0" w:tplc="4ECA2782">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8105C6"/>
    <w:multiLevelType w:val="hybridMultilevel"/>
    <w:tmpl w:val="5B52E044"/>
    <w:lvl w:ilvl="0" w:tplc="223CA7E4">
      <w:start w:val="1"/>
      <w:numFmt w:val="decimal"/>
      <w:lvlText w:val="K-%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4A315E0"/>
    <w:multiLevelType w:val="hybridMultilevel"/>
    <w:tmpl w:val="C900A22C"/>
    <w:lvl w:ilvl="0" w:tplc="EF2E5D9C">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54318A9"/>
    <w:multiLevelType w:val="hybridMultilevel"/>
    <w:tmpl w:val="6B4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544399F"/>
    <w:multiLevelType w:val="hybridMultilevel"/>
    <w:tmpl w:val="DDD23A64"/>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055D5E5A"/>
    <w:multiLevelType w:val="hybridMultilevel"/>
    <w:tmpl w:val="E29AEA7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5611454"/>
    <w:multiLevelType w:val="hybridMultilevel"/>
    <w:tmpl w:val="EB720AB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58162AE"/>
    <w:multiLevelType w:val="hybridMultilevel"/>
    <w:tmpl w:val="6FDA7ECC"/>
    <w:lvl w:ilvl="0" w:tplc="7804CA44">
      <w:start w:val="1"/>
      <w:numFmt w:val="decimal"/>
      <w:lvlText w:val="P-%1."/>
      <w:lvlJc w:val="left"/>
      <w:pPr>
        <w:ind w:left="379" w:hanging="360"/>
      </w:pPr>
      <w:rPr>
        <w:rFonts w:hint="default"/>
        <w:b/>
        <w:i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38" w15:restartNumberingAfterBreak="0">
    <w:nsid w:val="058B59F4"/>
    <w:multiLevelType w:val="hybridMultilevel"/>
    <w:tmpl w:val="61A0BFA2"/>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593CA4A2">
      <w:start w:val="1"/>
      <w:numFmt w:val="bullet"/>
      <w:lvlText w:val=""/>
      <w:lvlJc w:val="left"/>
      <w:pPr>
        <w:ind w:left="2340" w:hanging="360"/>
      </w:pPr>
      <w:rPr>
        <w:rFonts w:ascii="SymbolMT" w:eastAsiaTheme="minorHAnsi" w:hAnsi="SymbolMT" w:cs="SymbolMT"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059304FA"/>
    <w:multiLevelType w:val="hybridMultilevel"/>
    <w:tmpl w:val="3A4252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5D85AA2"/>
    <w:multiLevelType w:val="hybridMultilevel"/>
    <w:tmpl w:val="B7EC80FE"/>
    <w:lvl w:ilvl="0" w:tplc="30EE77EA">
      <w:start w:val="1"/>
      <w:numFmt w:val="decimal"/>
      <w:lvlText w:val="P%1."/>
      <w:lvlJc w:val="right"/>
      <w:pPr>
        <w:ind w:left="900" w:hanging="360"/>
      </w:pPr>
      <w:rPr>
        <w:rFonts w:ascii="Arial" w:hAnsi="Arial" w:cs="Arial"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05FB18D2"/>
    <w:multiLevelType w:val="hybridMultilevel"/>
    <w:tmpl w:val="C9F2DE00"/>
    <w:lvl w:ilvl="0" w:tplc="30EE77EA">
      <w:start w:val="1"/>
      <w:numFmt w:val="decimal"/>
      <w:lvlText w:val="P%1."/>
      <w:lvlJc w:val="right"/>
      <w:pPr>
        <w:ind w:left="1254" w:hanging="360"/>
      </w:pPr>
      <w:rPr>
        <w:rFonts w:ascii="Arial" w:hAnsi="Arial" w:cs="Arial" w:hint="default"/>
        <w:b/>
        <w:bCs/>
        <w:i w:val="0"/>
        <w:iCs w:val="0"/>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42" w15:restartNumberingAfterBreak="0">
    <w:nsid w:val="061B6CC8"/>
    <w:multiLevelType w:val="hybridMultilevel"/>
    <w:tmpl w:val="00647570"/>
    <w:lvl w:ilvl="0" w:tplc="0A8C1B6A">
      <w:start w:val="1"/>
      <w:numFmt w:val="decimal"/>
      <w:lvlText w:val="10.15.%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06506C79"/>
    <w:multiLevelType w:val="hybridMultilevel"/>
    <w:tmpl w:val="3D567D5E"/>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06993D9E"/>
    <w:multiLevelType w:val="hybridMultilevel"/>
    <w:tmpl w:val="CF2EB7C0"/>
    <w:lvl w:ilvl="0" w:tplc="EA345A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06AA4957"/>
    <w:multiLevelType w:val="hybridMultilevel"/>
    <w:tmpl w:val="8FF05A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6AF0948"/>
    <w:multiLevelType w:val="hybridMultilevel"/>
    <w:tmpl w:val="88FE018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6DF37F0"/>
    <w:multiLevelType w:val="hybridMultilevel"/>
    <w:tmpl w:val="5E067E3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6F87F4B"/>
    <w:multiLevelType w:val="hybridMultilevel"/>
    <w:tmpl w:val="5A1C42D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070B5A85"/>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70D2CFC"/>
    <w:multiLevelType w:val="hybridMultilevel"/>
    <w:tmpl w:val="D960C436"/>
    <w:lvl w:ilvl="0" w:tplc="D4FA195A">
      <w:start w:val="1"/>
      <w:numFmt w:val="decimal"/>
      <w:lvlText w:val="10.15.%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072C4EA2"/>
    <w:multiLevelType w:val="hybridMultilevel"/>
    <w:tmpl w:val="B950D7C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394DAB"/>
    <w:multiLevelType w:val="hybridMultilevel"/>
    <w:tmpl w:val="D99CC29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74F13A7"/>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7A61095"/>
    <w:multiLevelType w:val="hybridMultilevel"/>
    <w:tmpl w:val="CD105CC4"/>
    <w:lvl w:ilvl="0" w:tplc="4F6EB9EC">
      <w:start w:val="1"/>
      <w:numFmt w:val="decimal"/>
      <w:lvlText w:val="10.1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08D635E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8D75208"/>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8E607BE"/>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08E857C9"/>
    <w:multiLevelType w:val="hybridMultilevel"/>
    <w:tmpl w:val="1C38E57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8FA006D"/>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8FF5F59"/>
    <w:multiLevelType w:val="hybridMultilevel"/>
    <w:tmpl w:val="4724997E"/>
    <w:lvl w:ilvl="0" w:tplc="516E68DA">
      <w:start w:val="1"/>
      <w:numFmt w:val="decimal"/>
      <w:lvlText w:val="10.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092505B1"/>
    <w:multiLevelType w:val="hybridMultilevel"/>
    <w:tmpl w:val="AC66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93D2D23"/>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9594951"/>
    <w:multiLevelType w:val="hybridMultilevel"/>
    <w:tmpl w:val="D25E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961070F"/>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098322FC"/>
    <w:multiLevelType w:val="hybridMultilevel"/>
    <w:tmpl w:val="C9CE68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9843682"/>
    <w:multiLevelType w:val="hybridMultilevel"/>
    <w:tmpl w:val="B518D4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9925D3C"/>
    <w:multiLevelType w:val="hybridMultilevel"/>
    <w:tmpl w:val="2DDE248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09930C97"/>
    <w:multiLevelType w:val="hybridMultilevel"/>
    <w:tmpl w:val="5AFE4D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9CC7BFA"/>
    <w:multiLevelType w:val="hybridMultilevel"/>
    <w:tmpl w:val="FB72FCD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9D430E1"/>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9E700FC"/>
    <w:multiLevelType w:val="hybridMultilevel"/>
    <w:tmpl w:val="DD360D9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09FE01DF"/>
    <w:multiLevelType w:val="hybridMultilevel"/>
    <w:tmpl w:val="92C66288"/>
    <w:lvl w:ilvl="0" w:tplc="30EE77EA">
      <w:start w:val="1"/>
      <w:numFmt w:val="decimal"/>
      <w:lvlText w:val="P%1."/>
      <w:lvlJc w:val="right"/>
      <w:pPr>
        <w:ind w:left="4134" w:hanging="360"/>
      </w:pPr>
      <w:rPr>
        <w:rFonts w:ascii="Arial" w:hAnsi="Arial" w:cs="Arial" w:hint="default"/>
        <w:b/>
        <w:bCs/>
        <w:i w:val="0"/>
        <w:iCs w:val="0"/>
      </w:rPr>
    </w:lvl>
    <w:lvl w:ilvl="1" w:tplc="04090019" w:tentative="1">
      <w:start w:val="1"/>
      <w:numFmt w:val="lowerLetter"/>
      <w:lvlText w:val="%2."/>
      <w:lvlJc w:val="left"/>
      <w:pPr>
        <w:ind w:left="4854" w:hanging="360"/>
      </w:pPr>
    </w:lvl>
    <w:lvl w:ilvl="2" w:tplc="0409001B" w:tentative="1">
      <w:start w:val="1"/>
      <w:numFmt w:val="lowerRoman"/>
      <w:lvlText w:val="%3."/>
      <w:lvlJc w:val="right"/>
      <w:pPr>
        <w:ind w:left="5574" w:hanging="180"/>
      </w:pPr>
    </w:lvl>
    <w:lvl w:ilvl="3" w:tplc="0409000F" w:tentative="1">
      <w:start w:val="1"/>
      <w:numFmt w:val="decimal"/>
      <w:lvlText w:val="%4."/>
      <w:lvlJc w:val="left"/>
      <w:pPr>
        <w:ind w:left="6294" w:hanging="360"/>
      </w:pPr>
    </w:lvl>
    <w:lvl w:ilvl="4" w:tplc="04090019" w:tentative="1">
      <w:start w:val="1"/>
      <w:numFmt w:val="lowerLetter"/>
      <w:lvlText w:val="%5."/>
      <w:lvlJc w:val="left"/>
      <w:pPr>
        <w:ind w:left="7014" w:hanging="360"/>
      </w:pPr>
    </w:lvl>
    <w:lvl w:ilvl="5" w:tplc="0409001B" w:tentative="1">
      <w:start w:val="1"/>
      <w:numFmt w:val="lowerRoman"/>
      <w:lvlText w:val="%6."/>
      <w:lvlJc w:val="right"/>
      <w:pPr>
        <w:ind w:left="7734" w:hanging="180"/>
      </w:pPr>
    </w:lvl>
    <w:lvl w:ilvl="6" w:tplc="0409000F" w:tentative="1">
      <w:start w:val="1"/>
      <w:numFmt w:val="decimal"/>
      <w:lvlText w:val="%7."/>
      <w:lvlJc w:val="left"/>
      <w:pPr>
        <w:ind w:left="8454" w:hanging="360"/>
      </w:pPr>
    </w:lvl>
    <w:lvl w:ilvl="7" w:tplc="04090019" w:tentative="1">
      <w:start w:val="1"/>
      <w:numFmt w:val="lowerLetter"/>
      <w:lvlText w:val="%8."/>
      <w:lvlJc w:val="left"/>
      <w:pPr>
        <w:ind w:left="9174" w:hanging="360"/>
      </w:pPr>
    </w:lvl>
    <w:lvl w:ilvl="8" w:tplc="0409001B" w:tentative="1">
      <w:start w:val="1"/>
      <w:numFmt w:val="lowerRoman"/>
      <w:lvlText w:val="%9."/>
      <w:lvlJc w:val="right"/>
      <w:pPr>
        <w:ind w:left="9894" w:hanging="180"/>
      </w:pPr>
    </w:lvl>
  </w:abstractNum>
  <w:abstractNum w:abstractNumId="74" w15:restartNumberingAfterBreak="0">
    <w:nsid w:val="0A1320A4"/>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0A434ADB"/>
    <w:multiLevelType w:val="hybridMultilevel"/>
    <w:tmpl w:val="642EA684"/>
    <w:lvl w:ilvl="0" w:tplc="991AF63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0A4F3CD0"/>
    <w:multiLevelType w:val="hybridMultilevel"/>
    <w:tmpl w:val="7B3AD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A6C7D22"/>
    <w:multiLevelType w:val="hybridMultilevel"/>
    <w:tmpl w:val="D06EBD80"/>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0A92357B"/>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ABA2546"/>
    <w:multiLevelType w:val="multilevel"/>
    <w:tmpl w:val="5E124F5A"/>
    <w:lvl w:ilvl="0">
      <w:start w:val="10"/>
      <w:numFmt w:val="decimal"/>
      <w:lvlText w:val="%1."/>
      <w:lvlJc w:val="left"/>
      <w:pPr>
        <w:ind w:left="645" w:hanging="645"/>
      </w:pPr>
      <w:rPr>
        <w:rFonts w:ascii="Arial" w:hAnsi="Arial" w:cs="Arial" w:hint="default"/>
        <w:color w:val="auto"/>
        <w:sz w:val="28"/>
      </w:rPr>
    </w:lvl>
    <w:lvl w:ilvl="1">
      <w:start w:val="4"/>
      <w:numFmt w:val="decimal"/>
      <w:lvlText w:val="%1.%2."/>
      <w:lvlJc w:val="left"/>
      <w:pPr>
        <w:ind w:left="900" w:hanging="720"/>
      </w:pPr>
      <w:rPr>
        <w:rFonts w:ascii="Arial" w:hAnsi="Arial" w:cs="Arial" w:hint="default"/>
        <w:color w:val="auto"/>
        <w:sz w:val="28"/>
      </w:rPr>
    </w:lvl>
    <w:lvl w:ilvl="2">
      <w:start w:val="1"/>
      <w:numFmt w:val="decimal"/>
      <w:lvlText w:val="%1.%2.%3."/>
      <w:lvlJc w:val="left"/>
      <w:pPr>
        <w:ind w:left="1080" w:hanging="720"/>
      </w:pPr>
      <w:rPr>
        <w:rFonts w:ascii="Arial" w:hAnsi="Arial" w:cs="Arial" w:hint="default"/>
        <w:color w:val="auto"/>
        <w:sz w:val="28"/>
      </w:rPr>
    </w:lvl>
    <w:lvl w:ilvl="3">
      <w:start w:val="1"/>
      <w:numFmt w:val="decimal"/>
      <w:lvlText w:val="%1.%2.%3.%4."/>
      <w:lvlJc w:val="left"/>
      <w:pPr>
        <w:ind w:left="1620" w:hanging="1080"/>
      </w:pPr>
      <w:rPr>
        <w:rFonts w:ascii="Arial" w:hAnsi="Arial" w:cs="Arial" w:hint="default"/>
        <w:color w:val="auto"/>
        <w:sz w:val="28"/>
      </w:rPr>
    </w:lvl>
    <w:lvl w:ilvl="4">
      <w:start w:val="1"/>
      <w:numFmt w:val="decimal"/>
      <w:lvlText w:val="%1.%2.%3.%4.%5."/>
      <w:lvlJc w:val="left"/>
      <w:pPr>
        <w:ind w:left="1800" w:hanging="1080"/>
      </w:pPr>
      <w:rPr>
        <w:rFonts w:ascii="Arial" w:hAnsi="Arial" w:cs="Arial" w:hint="default"/>
        <w:color w:val="auto"/>
        <w:sz w:val="28"/>
      </w:rPr>
    </w:lvl>
    <w:lvl w:ilvl="5">
      <w:start w:val="1"/>
      <w:numFmt w:val="decimal"/>
      <w:lvlText w:val="%1.%2.%3.%4.%5.%6."/>
      <w:lvlJc w:val="left"/>
      <w:pPr>
        <w:ind w:left="2340" w:hanging="1440"/>
      </w:pPr>
      <w:rPr>
        <w:rFonts w:ascii="Arial" w:hAnsi="Arial" w:cs="Arial" w:hint="default"/>
        <w:color w:val="auto"/>
        <w:sz w:val="28"/>
      </w:rPr>
    </w:lvl>
    <w:lvl w:ilvl="6">
      <w:start w:val="1"/>
      <w:numFmt w:val="decimal"/>
      <w:lvlText w:val="%1.%2.%3.%4.%5.%6.%7."/>
      <w:lvlJc w:val="left"/>
      <w:pPr>
        <w:ind w:left="2520" w:hanging="1440"/>
      </w:pPr>
      <w:rPr>
        <w:rFonts w:ascii="Arial" w:hAnsi="Arial" w:cs="Arial" w:hint="default"/>
        <w:color w:val="auto"/>
        <w:sz w:val="28"/>
      </w:rPr>
    </w:lvl>
    <w:lvl w:ilvl="7">
      <w:start w:val="1"/>
      <w:numFmt w:val="decimal"/>
      <w:lvlText w:val="%1.%2.%3.%4.%5.%6.%7.%8."/>
      <w:lvlJc w:val="left"/>
      <w:pPr>
        <w:ind w:left="3060" w:hanging="1800"/>
      </w:pPr>
      <w:rPr>
        <w:rFonts w:ascii="Arial" w:hAnsi="Arial" w:cs="Arial" w:hint="default"/>
        <w:color w:val="auto"/>
        <w:sz w:val="28"/>
      </w:rPr>
    </w:lvl>
    <w:lvl w:ilvl="8">
      <w:start w:val="1"/>
      <w:numFmt w:val="decimal"/>
      <w:lvlText w:val="%1.%2.%3.%4.%5.%6.%7.%8.%9."/>
      <w:lvlJc w:val="left"/>
      <w:pPr>
        <w:ind w:left="3240" w:hanging="1800"/>
      </w:pPr>
      <w:rPr>
        <w:rFonts w:ascii="Arial" w:hAnsi="Arial" w:cs="Arial" w:hint="default"/>
        <w:color w:val="auto"/>
        <w:sz w:val="28"/>
      </w:rPr>
    </w:lvl>
  </w:abstractNum>
  <w:abstractNum w:abstractNumId="80" w15:restartNumberingAfterBreak="0">
    <w:nsid w:val="0AD66C86"/>
    <w:multiLevelType w:val="hybridMultilevel"/>
    <w:tmpl w:val="A502D0B0"/>
    <w:lvl w:ilvl="0" w:tplc="A79A73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0AE761D7"/>
    <w:multiLevelType w:val="hybridMultilevel"/>
    <w:tmpl w:val="83B67AD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AEC3567"/>
    <w:multiLevelType w:val="hybridMultilevel"/>
    <w:tmpl w:val="FE50077E"/>
    <w:lvl w:ilvl="0" w:tplc="8A44EC36">
      <w:start w:val="1"/>
      <w:numFmt w:val="decimal"/>
      <w:lvlText w:val="K%1."/>
      <w:lvlJc w:val="left"/>
      <w:pPr>
        <w:ind w:left="720" w:hanging="360"/>
      </w:pPr>
      <w:rPr>
        <w:rFonts w:ascii="Arial" w:hAnsi="Arial" w:cs="Arial" w:hint="default"/>
        <w:b/>
        <w:bCs/>
        <w:i w:val="0"/>
        <w:iCs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3"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B432A2A"/>
    <w:multiLevelType w:val="hybridMultilevel"/>
    <w:tmpl w:val="B648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B43491E"/>
    <w:multiLevelType w:val="hybridMultilevel"/>
    <w:tmpl w:val="7C540A8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86" w15:restartNumberingAfterBreak="0">
    <w:nsid w:val="0B5B465A"/>
    <w:multiLevelType w:val="hybridMultilevel"/>
    <w:tmpl w:val="ED72EF20"/>
    <w:lvl w:ilvl="0" w:tplc="688AE9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BC94BDA"/>
    <w:multiLevelType w:val="hybridMultilevel"/>
    <w:tmpl w:val="5EFAEFD2"/>
    <w:lvl w:ilvl="0" w:tplc="74381A88">
      <w:start w:val="1"/>
      <w:numFmt w:val="decimal"/>
      <w:lvlText w:val="10.17.%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0BF26A31"/>
    <w:multiLevelType w:val="hybridMultilevel"/>
    <w:tmpl w:val="5A82C024"/>
    <w:lvl w:ilvl="0" w:tplc="A82AED98">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C09782B"/>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C0B4683"/>
    <w:multiLevelType w:val="hybridMultilevel"/>
    <w:tmpl w:val="97A2A8E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0C7F17CA"/>
    <w:multiLevelType w:val="hybridMultilevel"/>
    <w:tmpl w:val="94C49C2C"/>
    <w:lvl w:ilvl="0" w:tplc="7BFA8F1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C942E8F"/>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D371A1B"/>
    <w:multiLevelType w:val="hybridMultilevel"/>
    <w:tmpl w:val="7780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DDD7CC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DEA0416"/>
    <w:multiLevelType w:val="hybridMultilevel"/>
    <w:tmpl w:val="BEEE2678"/>
    <w:lvl w:ilvl="0" w:tplc="70FA97FA">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0E0211DD"/>
    <w:multiLevelType w:val="hybridMultilevel"/>
    <w:tmpl w:val="0DF242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0E080BEA"/>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E2F60CA"/>
    <w:multiLevelType w:val="hybridMultilevel"/>
    <w:tmpl w:val="E3388F3C"/>
    <w:lvl w:ilvl="0" w:tplc="8FC6352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E306ADC"/>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E4E73A3"/>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E6C7D21"/>
    <w:multiLevelType w:val="hybridMultilevel"/>
    <w:tmpl w:val="83D037BC"/>
    <w:lvl w:ilvl="0" w:tplc="A8C29A0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0E7F4608"/>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0EAD43A3"/>
    <w:multiLevelType w:val="hybridMultilevel"/>
    <w:tmpl w:val="12CE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0EB73AEB"/>
    <w:multiLevelType w:val="hybridMultilevel"/>
    <w:tmpl w:val="1652B424"/>
    <w:lvl w:ilvl="0" w:tplc="E94EDEE8">
      <w:start w:val="1"/>
      <w:numFmt w:val="decimal"/>
      <w:lvlText w:val="10.1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0ED41C01"/>
    <w:multiLevelType w:val="hybridMultilevel"/>
    <w:tmpl w:val="33D854A2"/>
    <w:lvl w:ilvl="0" w:tplc="611E4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0F805D90"/>
    <w:multiLevelType w:val="hybridMultilevel"/>
    <w:tmpl w:val="484E5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0FA605D0"/>
    <w:multiLevelType w:val="hybridMultilevel"/>
    <w:tmpl w:val="69BCBCB2"/>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FC531E4"/>
    <w:multiLevelType w:val="hybridMultilevel"/>
    <w:tmpl w:val="7B4460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FDC0F8D"/>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FFD1490"/>
    <w:multiLevelType w:val="hybridMultilevel"/>
    <w:tmpl w:val="2D0ED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08C7707"/>
    <w:multiLevelType w:val="hybridMultilevel"/>
    <w:tmpl w:val="501A4C4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10B64D87"/>
    <w:multiLevelType w:val="hybridMultilevel"/>
    <w:tmpl w:val="E4E0FE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103457D"/>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11187DBF"/>
    <w:multiLevelType w:val="hybridMultilevel"/>
    <w:tmpl w:val="961AE7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12A2BD1"/>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3" w15:restartNumberingAfterBreak="0">
    <w:nsid w:val="11593C69"/>
    <w:multiLevelType w:val="hybridMultilevel"/>
    <w:tmpl w:val="76B47138"/>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117746BD"/>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1966D90"/>
    <w:multiLevelType w:val="hybridMultilevel"/>
    <w:tmpl w:val="082C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1BF0184"/>
    <w:multiLevelType w:val="hybridMultilevel"/>
    <w:tmpl w:val="B5E47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1EC3F30"/>
    <w:multiLevelType w:val="hybridMultilevel"/>
    <w:tmpl w:val="070A7DF8"/>
    <w:lvl w:ilvl="0" w:tplc="8A44EC36">
      <w:start w:val="1"/>
      <w:numFmt w:val="decimal"/>
      <w:lvlText w:val="K%1."/>
      <w:lvlJc w:val="left"/>
      <w:pPr>
        <w:ind w:left="580" w:hanging="360"/>
      </w:pPr>
      <w:rPr>
        <w:rFonts w:ascii="Arial" w:hAnsi="Arial" w:cs="Arial" w:hint="default"/>
        <w:b/>
        <w:bCs/>
        <w:i w:val="0"/>
        <w:iCs w:val="0"/>
        <w:sz w:val="22"/>
        <w:szCs w:val="22"/>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28"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BB4821"/>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0" w15:restartNumberingAfterBreak="0">
    <w:nsid w:val="12F9102C"/>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13571B72"/>
    <w:multiLevelType w:val="hybridMultilevel"/>
    <w:tmpl w:val="3684D494"/>
    <w:lvl w:ilvl="0" w:tplc="0EA088BC">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3CF1B54"/>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13D0445D"/>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13E15C0D"/>
    <w:multiLevelType w:val="hybridMultilevel"/>
    <w:tmpl w:val="4F085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49B22C8"/>
    <w:multiLevelType w:val="hybridMultilevel"/>
    <w:tmpl w:val="28CA2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14A52BEC"/>
    <w:multiLevelType w:val="hybridMultilevel"/>
    <w:tmpl w:val="84424A42"/>
    <w:lvl w:ilvl="0" w:tplc="BB10F156">
      <w:start w:val="1"/>
      <w:numFmt w:val="decimal"/>
      <w:lvlText w:val="10.16.%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14C87600"/>
    <w:multiLevelType w:val="hybridMultilevel"/>
    <w:tmpl w:val="3D485F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51A4DA2"/>
    <w:multiLevelType w:val="hybridMultilevel"/>
    <w:tmpl w:val="04A212F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55E7605"/>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2" w15:restartNumberingAfterBreak="0">
    <w:nsid w:val="15754D78"/>
    <w:multiLevelType w:val="hybridMultilevel"/>
    <w:tmpl w:val="509C092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1596586D"/>
    <w:multiLevelType w:val="hybridMultilevel"/>
    <w:tmpl w:val="0F80F9F0"/>
    <w:lvl w:ilvl="0" w:tplc="15CEF0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5AE7A01"/>
    <w:multiLevelType w:val="hybridMultilevel"/>
    <w:tmpl w:val="88E8A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15C7153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7" w15:restartNumberingAfterBreak="0">
    <w:nsid w:val="164A469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48" w15:restartNumberingAfterBreak="0">
    <w:nsid w:val="16515F19"/>
    <w:multiLevelType w:val="hybridMultilevel"/>
    <w:tmpl w:val="3460BFA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16BA0D00"/>
    <w:multiLevelType w:val="hybridMultilevel"/>
    <w:tmpl w:val="917268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6F27028"/>
    <w:multiLevelType w:val="hybridMultilevel"/>
    <w:tmpl w:val="819837FC"/>
    <w:lvl w:ilvl="0" w:tplc="2BEA05B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175419BB"/>
    <w:multiLevelType w:val="hybridMultilevel"/>
    <w:tmpl w:val="832C9D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78C16C4"/>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55" w15:restartNumberingAfterBreak="0">
    <w:nsid w:val="17AE1A33"/>
    <w:multiLevelType w:val="hybridMultilevel"/>
    <w:tmpl w:val="9C62C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17BC3DF8"/>
    <w:multiLevelType w:val="hybridMultilevel"/>
    <w:tmpl w:val="17A6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836720B"/>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1865235E"/>
    <w:multiLevelType w:val="hybridMultilevel"/>
    <w:tmpl w:val="2ABA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89D7CD7"/>
    <w:multiLevelType w:val="hybridMultilevel"/>
    <w:tmpl w:val="38C0917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8BA4E24"/>
    <w:multiLevelType w:val="hybridMultilevel"/>
    <w:tmpl w:val="EFE4AD16"/>
    <w:lvl w:ilvl="0" w:tplc="78607DF2">
      <w:start w:val="1"/>
      <w:numFmt w:val="decimal"/>
      <w:lvlText w:val="10.1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1" w15:restartNumberingAfterBreak="0">
    <w:nsid w:val="18C32F35"/>
    <w:multiLevelType w:val="hybridMultilevel"/>
    <w:tmpl w:val="7C0072AC"/>
    <w:lvl w:ilvl="0" w:tplc="B8B45308">
      <w:start w:val="1"/>
      <w:numFmt w:val="decimal"/>
      <w:lvlText w:val="P%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2" w15:restartNumberingAfterBreak="0">
    <w:nsid w:val="18CE5A9F"/>
    <w:multiLevelType w:val="hybridMultilevel"/>
    <w:tmpl w:val="AAA27D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15:restartNumberingAfterBreak="0">
    <w:nsid w:val="18D85C9B"/>
    <w:multiLevelType w:val="hybridMultilevel"/>
    <w:tmpl w:val="6EB695CA"/>
    <w:lvl w:ilvl="0" w:tplc="BA42278E">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15:restartNumberingAfterBreak="0">
    <w:nsid w:val="18F0636C"/>
    <w:multiLevelType w:val="hybridMultilevel"/>
    <w:tmpl w:val="CDBA05F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196B46E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197130E4"/>
    <w:multiLevelType w:val="hybridMultilevel"/>
    <w:tmpl w:val="D4F41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19713B75"/>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19AA3A2A"/>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9E50D58"/>
    <w:multiLevelType w:val="hybridMultilevel"/>
    <w:tmpl w:val="4F8E6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A12650C"/>
    <w:multiLevelType w:val="hybridMultilevel"/>
    <w:tmpl w:val="1EA2A12E"/>
    <w:lvl w:ilvl="0" w:tplc="CE82D09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1A667060"/>
    <w:multiLevelType w:val="hybridMultilevel"/>
    <w:tmpl w:val="D56E811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1A747FAF"/>
    <w:multiLevelType w:val="hybridMultilevel"/>
    <w:tmpl w:val="6C7C554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1A7B1659"/>
    <w:multiLevelType w:val="hybridMultilevel"/>
    <w:tmpl w:val="000E6E7A"/>
    <w:lvl w:ilvl="0" w:tplc="3AEAB3E0">
      <w:start w:val="1"/>
      <w:numFmt w:val="decimal"/>
      <w:lvlText w:val="10.2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5" w15:restartNumberingAfterBreak="0">
    <w:nsid w:val="1A973F1F"/>
    <w:multiLevelType w:val="hybridMultilevel"/>
    <w:tmpl w:val="87484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1A9A4F23"/>
    <w:multiLevelType w:val="hybridMultilevel"/>
    <w:tmpl w:val="8D907A0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1A9B654D"/>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1AC05EAA"/>
    <w:multiLevelType w:val="hybridMultilevel"/>
    <w:tmpl w:val="1BEED08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AFC5E16"/>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1BDB678D"/>
    <w:multiLevelType w:val="hybridMultilevel"/>
    <w:tmpl w:val="B22E14E8"/>
    <w:lvl w:ilvl="0" w:tplc="514E991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1BFE0698"/>
    <w:multiLevelType w:val="hybridMultilevel"/>
    <w:tmpl w:val="501E0D3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1C3C50F2"/>
    <w:multiLevelType w:val="hybridMultilevel"/>
    <w:tmpl w:val="CAF006DA"/>
    <w:lvl w:ilvl="0" w:tplc="4B1E195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1C437D54"/>
    <w:multiLevelType w:val="hybridMultilevel"/>
    <w:tmpl w:val="8D28B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C510D28"/>
    <w:multiLevelType w:val="hybridMultilevel"/>
    <w:tmpl w:val="058C4CEC"/>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1C6E6B1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CB86B2E"/>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1CF6475B"/>
    <w:multiLevelType w:val="hybridMultilevel"/>
    <w:tmpl w:val="6B64625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CFE7E97"/>
    <w:multiLevelType w:val="hybridMultilevel"/>
    <w:tmpl w:val="C3147D4A"/>
    <w:lvl w:ilvl="0" w:tplc="1A5EF370">
      <w:start w:val="1"/>
      <w:numFmt w:val="decimal"/>
      <w:lvlText w:val="10.7.%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1D045B93"/>
    <w:multiLevelType w:val="hybridMultilevel"/>
    <w:tmpl w:val="C5AAB816"/>
    <w:lvl w:ilvl="0" w:tplc="E788D3EA">
      <w:start w:val="1"/>
      <w:numFmt w:val="decimal"/>
      <w:lvlText w:val="10.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1D1B4988"/>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1D6D0797"/>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1DB43AC8"/>
    <w:multiLevelType w:val="hybridMultilevel"/>
    <w:tmpl w:val="9FFAC4DE"/>
    <w:lvl w:ilvl="0" w:tplc="026A04A2">
      <w:start w:val="1"/>
      <w:numFmt w:val="decimal"/>
      <w:lvlText w:val="10.%1"/>
      <w:lvlJc w:val="left"/>
      <w:pPr>
        <w:ind w:left="72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1DED56A0"/>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1E624910"/>
    <w:multiLevelType w:val="hybridMultilevel"/>
    <w:tmpl w:val="573E7554"/>
    <w:lvl w:ilvl="0" w:tplc="59F467A2">
      <w:start w:val="1"/>
      <w:numFmt w:val="decimal"/>
      <w:lvlText w:val="10.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8" w15:restartNumberingAfterBreak="0">
    <w:nsid w:val="1EB378BC"/>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1F081D72"/>
    <w:multiLevelType w:val="hybridMultilevel"/>
    <w:tmpl w:val="902C4A0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F1E799C"/>
    <w:multiLevelType w:val="hybridMultilevel"/>
    <w:tmpl w:val="75465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1F437E52"/>
    <w:multiLevelType w:val="hybridMultilevel"/>
    <w:tmpl w:val="D7D6D1D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FB17FC5"/>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1FDB55D1"/>
    <w:multiLevelType w:val="hybridMultilevel"/>
    <w:tmpl w:val="1BEC9E34"/>
    <w:lvl w:ilvl="0" w:tplc="8B98EE44">
      <w:start w:val="1"/>
      <w:numFmt w:val="decimal"/>
      <w:lvlText w:val="10.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4" w15:restartNumberingAfterBreak="0">
    <w:nsid w:val="20674DE7"/>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0982AA4"/>
    <w:multiLevelType w:val="hybridMultilevel"/>
    <w:tmpl w:val="95E6406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20A47C98"/>
    <w:multiLevelType w:val="hybridMultilevel"/>
    <w:tmpl w:val="32987EC8"/>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0C85826"/>
    <w:multiLevelType w:val="hybridMultilevel"/>
    <w:tmpl w:val="CDE2D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0ED6E6B"/>
    <w:multiLevelType w:val="hybridMultilevel"/>
    <w:tmpl w:val="788863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215D14BC"/>
    <w:multiLevelType w:val="hybridMultilevel"/>
    <w:tmpl w:val="6F3E2110"/>
    <w:lvl w:ilvl="0" w:tplc="719AC1F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18D5EBE"/>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1B7223A"/>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1D22CE2"/>
    <w:multiLevelType w:val="hybridMultilevel"/>
    <w:tmpl w:val="2D1025E2"/>
    <w:lvl w:ilvl="0" w:tplc="21E0054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1DA6A34"/>
    <w:multiLevelType w:val="hybridMultilevel"/>
    <w:tmpl w:val="A07073E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22541F9B"/>
    <w:multiLevelType w:val="hybridMultilevel"/>
    <w:tmpl w:val="6BFAAC6E"/>
    <w:lvl w:ilvl="0" w:tplc="2C7A91A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16" w15:restartNumberingAfterBreak="0">
    <w:nsid w:val="225D07AA"/>
    <w:multiLevelType w:val="hybridMultilevel"/>
    <w:tmpl w:val="5040219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227F09E2"/>
    <w:multiLevelType w:val="hybridMultilevel"/>
    <w:tmpl w:val="9C0ABB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8" w15:restartNumberingAfterBreak="0">
    <w:nsid w:val="229D17AE"/>
    <w:multiLevelType w:val="hybridMultilevel"/>
    <w:tmpl w:val="6808580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22D7463D"/>
    <w:multiLevelType w:val="hybridMultilevel"/>
    <w:tmpl w:val="150A85A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22EB5C4B"/>
    <w:multiLevelType w:val="hybridMultilevel"/>
    <w:tmpl w:val="3908774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3077C44"/>
    <w:multiLevelType w:val="hybridMultilevel"/>
    <w:tmpl w:val="06BCC9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32C02B0"/>
    <w:multiLevelType w:val="hybridMultilevel"/>
    <w:tmpl w:val="F2065E6C"/>
    <w:lvl w:ilvl="0" w:tplc="B2AE73B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233B3D34"/>
    <w:multiLevelType w:val="hybridMultilevel"/>
    <w:tmpl w:val="A85A3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23692C54"/>
    <w:multiLevelType w:val="hybridMultilevel"/>
    <w:tmpl w:val="B1AA505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3AC2D37"/>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23AF39C5"/>
    <w:multiLevelType w:val="hybridMultilevel"/>
    <w:tmpl w:val="14B4BD0A"/>
    <w:lvl w:ilvl="0" w:tplc="E2D6DE36">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3BB7EA3"/>
    <w:multiLevelType w:val="hybridMultilevel"/>
    <w:tmpl w:val="11543D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23BC29B9"/>
    <w:multiLevelType w:val="hybridMultilevel"/>
    <w:tmpl w:val="9EB63BB8"/>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9" w15:restartNumberingAfterBreak="0">
    <w:nsid w:val="23C030EE"/>
    <w:multiLevelType w:val="hybridMultilevel"/>
    <w:tmpl w:val="A370A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23D56A9F"/>
    <w:multiLevelType w:val="hybridMultilevel"/>
    <w:tmpl w:val="30B86C40"/>
    <w:lvl w:ilvl="0" w:tplc="F5568F8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23EF32DF"/>
    <w:multiLevelType w:val="hybridMultilevel"/>
    <w:tmpl w:val="C0482012"/>
    <w:lvl w:ilvl="0" w:tplc="8DA8EF12">
      <w:start w:val="1"/>
      <w:numFmt w:val="decimal"/>
      <w:lvlText w:val="10.1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2" w15:restartNumberingAfterBreak="0">
    <w:nsid w:val="240E52FC"/>
    <w:multiLevelType w:val="hybridMultilevel"/>
    <w:tmpl w:val="8ADEF13E"/>
    <w:lvl w:ilvl="0" w:tplc="4C62C0CE">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243956C1"/>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4" w15:restartNumberingAfterBreak="0">
    <w:nsid w:val="245210AC"/>
    <w:multiLevelType w:val="hybridMultilevel"/>
    <w:tmpl w:val="8F5E9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2465025E"/>
    <w:multiLevelType w:val="hybridMultilevel"/>
    <w:tmpl w:val="21CCD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24C84E3A"/>
    <w:multiLevelType w:val="multilevel"/>
    <w:tmpl w:val="AABEE99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7" w15:restartNumberingAfterBreak="0">
    <w:nsid w:val="24DA68CD"/>
    <w:multiLevelType w:val="hybridMultilevel"/>
    <w:tmpl w:val="BECE8E08"/>
    <w:lvl w:ilvl="0" w:tplc="B8B4530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8" w15:restartNumberingAfterBreak="0">
    <w:nsid w:val="252A7449"/>
    <w:multiLevelType w:val="hybridMultilevel"/>
    <w:tmpl w:val="CDBC5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5462FC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258108BE"/>
    <w:multiLevelType w:val="hybridMultilevel"/>
    <w:tmpl w:val="0396F62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258E00D0"/>
    <w:multiLevelType w:val="hybridMultilevel"/>
    <w:tmpl w:val="8E609E4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15:restartNumberingAfterBreak="0">
    <w:nsid w:val="258F0659"/>
    <w:multiLevelType w:val="hybridMultilevel"/>
    <w:tmpl w:val="7E18D094"/>
    <w:lvl w:ilvl="0" w:tplc="593E313C">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259B6CFB"/>
    <w:multiLevelType w:val="hybridMultilevel"/>
    <w:tmpl w:val="25A69354"/>
    <w:lvl w:ilvl="0" w:tplc="69DA719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25D472EE"/>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5ED2DE0"/>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260F3C71"/>
    <w:multiLevelType w:val="hybridMultilevel"/>
    <w:tmpl w:val="F664DC34"/>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7" w15:restartNumberingAfterBreak="0">
    <w:nsid w:val="262B07A5"/>
    <w:multiLevelType w:val="hybridMultilevel"/>
    <w:tmpl w:val="F2A2D74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26722A73"/>
    <w:multiLevelType w:val="hybridMultilevel"/>
    <w:tmpl w:val="76D07744"/>
    <w:lvl w:ilvl="0" w:tplc="297CC3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268F0365"/>
    <w:multiLevelType w:val="hybridMultilevel"/>
    <w:tmpl w:val="F01E4B94"/>
    <w:lvl w:ilvl="0" w:tplc="4586968A">
      <w:start w:val="1"/>
      <w:numFmt w:val="decimal"/>
      <w:lvlText w:val="K%1."/>
      <w:lvlJc w:val="left"/>
      <w:pPr>
        <w:ind w:left="1212" w:hanging="360"/>
      </w:pPr>
      <w:rPr>
        <w:b/>
        <w:bCs/>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50" w15:restartNumberingAfterBreak="0">
    <w:nsid w:val="26CB78F7"/>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26D57699"/>
    <w:multiLevelType w:val="hybridMultilevel"/>
    <w:tmpl w:val="2C10BE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26DF6172"/>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15:restartNumberingAfterBreak="0">
    <w:nsid w:val="26FD5EE0"/>
    <w:multiLevelType w:val="hybridMultilevel"/>
    <w:tmpl w:val="E3EA209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271174EF"/>
    <w:multiLevelType w:val="hybridMultilevel"/>
    <w:tmpl w:val="70CEFA5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7385108"/>
    <w:multiLevelType w:val="hybridMultilevel"/>
    <w:tmpl w:val="E4A2A1B0"/>
    <w:lvl w:ilvl="0" w:tplc="AD6222EA">
      <w:start w:val="1"/>
      <w:numFmt w:val="decimal"/>
      <w:lvlText w:val="K%1."/>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6" w15:restartNumberingAfterBreak="0">
    <w:nsid w:val="27620F00"/>
    <w:multiLevelType w:val="hybridMultilevel"/>
    <w:tmpl w:val="4BBA92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7E669C4"/>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80C07C8"/>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285448CB"/>
    <w:multiLevelType w:val="hybridMultilevel"/>
    <w:tmpl w:val="907C6ACC"/>
    <w:lvl w:ilvl="0" w:tplc="04090001">
      <w:start w:val="1"/>
      <w:numFmt w:val="bullet"/>
      <w:lvlText w:val=""/>
      <w:lvlJc w:val="left"/>
      <w:pPr>
        <w:ind w:left="720" w:hanging="360"/>
      </w:pPr>
      <w:rPr>
        <w:rFonts w:ascii="Symbol" w:hAnsi="Symbo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87A1079"/>
    <w:multiLevelType w:val="hybridMultilevel"/>
    <w:tmpl w:val="513E1A8C"/>
    <w:lvl w:ilvl="0" w:tplc="AE2C64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1" w15:restartNumberingAfterBreak="0">
    <w:nsid w:val="28BF5C3B"/>
    <w:multiLevelType w:val="hybridMultilevel"/>
    <w:tmpl w:val="3CBC5DB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8D769C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29100564"/>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29960E9A"/>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29B8373D"/>
    <w:multiLevelType w:val="hybridMultilevel"/>
    <w:tmpl w:val="BD8E8A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6"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15:restartNumberingAfterBreak="0">
    <w:nsid w:val="29F13FC1"/>
    <w:multiLevelType w:val="hybridMultilevel"/>
    <w:tmpl w:val="2D462824"/>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9F73680"/>
    <w:multiLevelType w:val="hybridMultilevel"/>
    <w:tmpl w:val="FE665320"/>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2A0F4C89"/>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0" w15:restartNumberingAfterBreak="0">
    <w:nsid w:val="2A263B0E"/>
    <w:multiLevelType w:val="hybridMultilevel"/>
    <w:tmpl w:val="8AEA93D0"/>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1" w15:restartNumberingAfterBreak="0">
    <w:nsid w:val="2A412CA4"/>
    <w:multiLevelType w:val="hybridMultilevel"/>
    <w:tmpl w:val="AC5CB4E6"/>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2AA1294B"/>
    <w:multiLevelType w:val="hybridMultilevel"/>
    <w:tmpl w:val="D8085D7A"/>
    <w:lvl w:ilvl="0" w:tplc="ADF8B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2AA820E1"/>
    <w:multiLevelType w:val="hybridMultilevel"/>
    <w:tmpl w:val="1B060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2AB52D45"/>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7" w15:restartNumberingAfterBreak="0">
    <w:nsid w:val="2B9117DE"/>
    <w:multiLevelType w:val="hybridMultilevel"/>
    <w:tmpl w:val="C04243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2C26624A"/>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9"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2C323FD6"/>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1" w15:restartNumberingAfterBreak="0">
    <w:nsid w:val="2C865674"/>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2" w15:restartNumberingAfterBreak="0">
    <w:nsid w:val="2C881193"/>
    <w:multiLevelType w:val="hybridMultilevel"/>
    <w:tmpl w:val="B3647320"/>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C963A2A"/>
    <w:multiLevelType w:val="hybridMultilevel"/>
    <w:tmpl w:val="3E1AB95E"/>
    <w:lvl w:ilvl="0" w:tplc="EF6A779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2CB969EE"/>
    <w:multiLevelType w:val="hybridMultilevel"/>
    <w:tmpl w:val="90B2672A"/>
    <w:lvl w:ilvl="0" w:tplc="4FE21D6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2CD06D75"/>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2D0B3384"/>
    <w:multiLevelType w:val="hybridMultilevel"/>
    <w:tmpl w:val="F44CBC0E"/>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2D252C24"/>
    <w:multiLevelType w:val="hybridMultilevel"/>
    <w:tmpl w:val="3B0EF6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2D393235"/>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2D4F5A9D"/>
    <w:multiLevelType w:val="hybridMultilevel"/>
    <w:tmpl w:val="F254242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2E430696"/>
    <w:multiLevelType w:val="hybridMultilevel"/>
    <w:tmpl w:val="EF3A1BF2"/>
    <w:lvl w:ilvl="0" w:tplc="5F50185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2EA5345A"/>
    <w:multiLevelType w:val="hybridMultilevel"/>
    <w:tmpl w:val="3796C51A"/>
    <w:lvl w:ilvl="0" w:tplc="92C4033E">
      <w:start w:val="1"/>
      <w:numFmt w:val="decimal"/>
      <w:lvlText w:val="K-%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2" w15:restartNumberingAfterBreak="0">
    <w:nsid w:val="2EBF2120"/>
    <w:multiLevelType w:val="hybridMultilevel"/>
    <w:tmpl w:val="FF644C1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3" w15:restartNumberingAfterBreak="0">
    <w:nsid w:val="2F18716D"/>
    <w:multiLevelType w:val="hybridMultilevel"/>
    <w:tmpl w:val="DDF80E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2F1B6A7A"/>
    <w:multiLevelType w:val="hybridMultilevel"/>
    <w:tmpl w:val="2CBC884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5" w15:restartNumberingAfterBreak="0">
    <w:nsid w:val="2F213C85"/>
    <w:multiLevelType w:val="hybridMultilevel"/>
    <w:tmpl w:val="FD2662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2F934CB6"/>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2F953637"/>
    <w:multiLevelType w:val="hybridMultilevel"/>
    <w:tmpl w:val="570258C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2FC2728C"/>
    <w:multiLevelType w:val="hybridMultilevel"/>
    <w:tmpl w:val="8E10652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30282540"/>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302E071E"/>
    <w:multiLevelType w:val="hybridMultilevel"/>
    <w:tmpl w:val="8FE4B89A"/>
    <w:lvl w:ilvl="0" w:tplc="79A08F38">
      <w:start w:val="1"/>
      <w:numFmt w:val="decimal"/>
      <w:lvlText w:val="P%1."/>
      <w:lvlJc w:val="left"/>
      <w:pPr>
        <w:ind w:left="753" w:hanging="360"/>
      </w:pPr>
      <w:rPr>
        <w:rFonts w:hint="default"/>
        <w:b/>
        <w:bCs/>
      </w:rPr>
    </w:lvl>
    <w:lvl w:ilvl="1" w:tplc="20000019" w:tentative="1">
      <w:start w:val="1"/>
      <w:numFmt w:val="lowerLetter"/>
      <w:lvlText w:val="%2."/>
      <w:lvlJc w:val="left"/>
      <w:pPr>
        <w:ind w:left="1473" w:hanging="360"/>
      </w:pPr>
    </w:lvl>
    <w:lvl w:ilvl="2" w:tplc="2000001B" w:tentative="1">
      <w:start w:val="1"/>
      <w:numFmt w:val="lowerRoman"/>
      <w:lvlText w:val="%3."/>
      <w:lvlJc w:val="right"/>
      <w:pPr>
        <w:ind w:left="2193" w:hanging="180"/>
      </w:pPr>
    </w:lvl>
    <w:lvl w:ilvl="3" w:tplc="2000000F" w:tentative="1">
      <w:start w:val="1"/>
      <w:numFmt w:val="decimal"/>
      <w:lvlText w:val="%4."/>
      <w:lvlJc w:val="left"/>
      <w:pPr>
        <w:ind w:left="2913" w:hanging="360"/>
      </w:pPr>
    </w:lvl>
    <w:lvl w:ilvl="4" w:tplc="20000019" w:tentative="1">
      <w:start w:val="1"/>
      <w:numFmt w:val="lowerLetter"/>
      <w:lvlText w:val="%5."/>
      <w:lvlJc w:val="left"/>
      <w:pPr>
        <w:ind w:left="3633" w:hanging="360"/>
      </w:pPr>
    </w:lvl>
    <w:lvl w:ilvl="5" w:tplc="2000001B" w:tentative="1">
      <w:start w:val="1"/>
      <w:numFmt w:val="lowerRoman"/>
      <w:lvlText w:val="%6."/>
      <w:lvlJc w:val="right"/>
      <w:pPr>
        <w:ind w:left="4353" w:hanging="180"/>
      </w:pPr>
    </w:lvl>
    <w:lvl w:ilvl="6" w:tplc="2000000F" w:tentative="1">
      <w:start w:val="1"/>
      <w:numFmt w:val="decimal"/>
      <w:lvlText w:val="%7."/>
      <w:lvlJc w:val="left"/>
      <w:pPr>
        <w:ind w:left="5073" w:hanging="360"/>
      </w:pPr>
    </w:lvl>
    <w:lvl w:ilvl="7" w:tplc="20000019" w:tentative="1">
      <w:start w:val="1"/>
      <w:numFmt w:val="lowerLetter"/>
      <w:lvlText w:val="%8."/>
      <w:lvlJc w:val="left"/>
      <w:pPr>
        <w:ind w:left="5793" w:hanging="360"/>
      </w:pPr>
    </w:lvl>
    <w:lvl w:ilvl="8" w:tplc="2000001B" w:tentative="1">
      <w:start w:val="1"/>
      <w:numFmt w:val="lowerRoman"/>
      <w:lvlText w:val="%9."/>
      <w:lvlJc w:val="right"/>
      <w:pPr>
        <w:ind w:left="6513" w:hanging="180"/>
      </w:pPr>
    </w:lvl>
  </w:abstractNum>
  <w:abstractNum w:abstractNumId="302" w15:restartNumberingAfterBreak="0">
    <w:nsid w:val="30474188"/>
    <w:multiLevelType w:val="hybridMultilevel"/>
    <w:tmpl w:val="7FF8D7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04A41D4"/>
    <w:multiLevelType w:val="hybridMultilevel"/>
    <w:tmpl w:val="34E494A8"/>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304E4C47"/>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15:restartNumberingAfterBreak="0">
    <w:nsid w:val="306672FC"/>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30770B91"/>
    <w:multiLevelType w:val="hybridMultilevel"/>
    <w:tmpl w:val="B6B27880"/>
    <w:lvl w:ilvl="0" w:tplc="795C197E">
      <w:start w:val="1"/>
      <w:numFmt w:val="decimal"/>
      <w:lvlText w:val="CU-%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309A2FCC"/>
    <w:multiLevelType w:val="multilevel"/>
    <w:tmpl w:val="431874E0"/>
    <w:lvl w:ilvl="0">
      <w:start w:val="3"/>
      <w:numFmt w:val="decimal"/>
      <w:lvlText w:val="%1."/>
      <w:lvlJc w:val="left"/>
      <w:pPr>
        <w:ind w:left="540" w:hanging="360"/>
      </w:pPr>
      <w:rPr>
        <w:rFonts w:hint="default"/>
        <w:color w:val="auto"/>
      </w:rPr>
    </w:lvl>
    <w:lvl w:ilvl="1">
      <w:start w:val="14"/>
      <w:numFmt w:val="decimal"/>
      <w:isLgl/>
      <w:lvlText w:val="%1.%2."/>
      <w:lvlJc w:val="left"/>
      <w:pPr>
        <w:ind w:left="990" w:hanging="810"/>
      </w:pPr>
      <w:rPr>
        <w:rFonts w:ascii="Arial" w:hAnsi="Arial" w:cs="Arial" w:hint="default"/>
        <w:color w:val="auto"/>
        <w:sz w:val="28"/>
      </w:rPr>
    </w:lvl>
    <w:lvl w:ilvl="2">
      <w:start w:val="1"/>
      <w:numFmt w:val="decimal"/>
      <w:isLgl/>
      <w:lvlText w:val="%1.%2.%3."/>
      <w:lvlJc w:val="left"/>
      <w:pPr>
        <w:ind w:left="990" w:hanging="810"/>
      </w:pPr>
      <w:rPr>
        <w:rFonts w:ascii="Arial" w:hAnsi="Arial" w:cs="Arial" w:hint="default"/>
        <w:color w:val="auto"/>
        <w:sz w:val="28"/>
      </w:rPr>
    </w:lvl>
    <w:lvl w:ilvl="3">
      <w:start w:val="1"/>
      <w:numFmt w:val="decimal"/>
      <w:isLgl/>
      <w:lvlText w:val="%1.%2.%3.%4."/>
      <w:lvlJc w:val="left"/>
      <w:pPr>
        <w:ind w:left="1260" w:hanging="1080"/>
      </w:pPr>
      <w:rPr>
        <w:rFonts w:ascii="Arial" w:hAnsi="Arial" w:cs="Arial" w:hint="default"/>
        <w:color w:val="auto"/>
        <w:sz w:val="28"/>
      </w:rPr>
    </w:lvl>
    <w:lvl w:ilvl="4">
      <w:start w:val="1"/>
      <w:numFmt w:val="decimal"/>
      <w:isLgl/>
      <w:lvlText w:val="%1.%2.%3.%4.%5."/>
      <w:lvlJc w:val="left"/>
      <w:pPr>
        <w:ind w:left="1260" w:hanging="1080"/>
      </w:pPr>
      <w:rPr>
        <w:rFonts w:ascii="Arial" w:hAnsi="Arial" w:cs="Arial" w:hint="default"/>
        <w:color w:val="auto"/>
        <w:sz w:val="28"/>
      </w:rPr>
    </w:lvl>
    <w:lvl w:ilvl="5">
      <w:start w:val="1"/>
      <w:numFmt w:val="decimal"/>
      <w:isLgl/>
      <w:lvlText w:val="%1.%2.%3.%4.%5.%6."/>
      <w:lvlJc w:val="left"/>
      <w:pPr>
        <w:ind w:left="1620" w:hanging="1440"/>
      </w:pPr>
      <w:rPr>
        <w:rFonts w:ascii="Arial" w:hAnsi="Arial" w:cs="Arial" w:hint="default"/>
        <w:color w:val="auto"/>
        <w:sz w:val="28"/>
      </w:rPr>
    </w:lvl>
    <w:lvl w:ilvl="6">
      <w:start w:val="1"/>
      <w:numFmt w:val="decimal"/>
      <w:isLgl/>
      <w:lvlText w:val="%1.%2.%3.%4.%5.%6.%7."/>
      <w:lvlJc w:val="left"/>
      <w:pPr>
        <w:ind w:left="1620" w:hanging="1440"/>
      </w:pPr>
      <w:rPr>
        <w:rFonts w:ascii="Arial" w:hAnsi="Arial" w:cs="Arial" w:hint="default"/>
        <w:color w:val="auto"/>
        <w:sz w:val="28"/>
      </w:rPr>
    </w:lvl>
    <w:lvl w:ilvl="7">
      <w:start w:val="1"/>
      <w:numFmt w:val="decimal"/>
      <w:isLgl/>
      <w:lvlText w:val="%1.%2.%3.%4.%5.%6.%7.%8."/>
      <w:lvlJc w:val="left"/>
      <w:pPr>
        <w:ind w:left="1980" w:hanging="1800"/>
      </w:pPr>
      <w:rPr>
        <w:rFonts w:ascii="Arial" w:hAnsi="Arial" w:cs="Arial" w:hint="default"/>
        <w:color w:val="auto"/>
        <w:sz w:val="28"/>
      </w:rPr>
    </w:lvl>
    <w:lvl w:ilvl="8">
      <w:start w:val="1"/>
      <w:numFmt w:val="decimal"/>
      <w:isLgl/>
      <w:lvlText w:val="%1.%2.%3.%4.%5.%6.%7.%8.%9."/>
      <w:lvlJc w:val="left"/>
      <w:pPr>
        <w:ind w:left="1980" w:hanging="1800"/>
      </w:pPr>
      <w:rPr>
        <w:rFonts w:ascii="Arial" w:hAnsi="Arial" w:cs="Arial" w:hint="default"/>
        <w:color w:val="auto"/>
        <w:sz w:val="28"/>
      </w:rPr>
    </w:lvl>
  </w:abstractNum>
  <w:abstractNum w:abstractNumId="309" w15:restartNumberingAfterBreak="0">
    <w:nsid w:val="30AC6306"/>
    <w:multiLevelType w:val="hybridMultilevel"/>
    <w:tmpl w:val="645A51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30B60486"/>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1" w15:restartNumberingAfterBreak="0">
    <w:nsid w:val="30CD5ED6"/>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2" w15:restartNumberingAfterBreak="0">
    <w:nsid w:val="30D518B3"/>
    <w:multiLevelType w:val="hybridMultilevel"/>
    <w:tmpl w:val="981E2FE8"/>
    <w:lvl w:ilvl="0" w:tplc="04090011">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30E868AC"/>
    <w:multiLevelType w:val="hybridMultilevel"/>
    <w:tmpl w:val="B140776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31262B04"/>
    <w:multiLevelType w:val="hybridMultilevel"/>
    <w:tmpl w:val="A7C84EA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314C73A7"/>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7" w15:restartNumberingAfterBreak="0">
    <w:nsid w:val="3159552E"/>
    <w:multiLevelType w:val="hybridMultilevel"/>
    <w:tmpl w:val="40489D2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317E7479"/>
    <w:multiLevelType w:val="hybridMultilevel"/>
    <w:tmpl w:val="52A28F4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322F7241"/>
    <w:multiLevelType w:val="hybridMultilevel"/>
    <w:tmpl w:val="11400AFA"/>
    <w:lvl w:ilvl="0" w:tplc="52502054">
      <w:start w:val="1"/>
      <w:numFmt w:val="decimal"/>
      <w:lvlText w:val="P%1."/>
      <w:lvlJc w:val="left"/>
      <w:pPr>
        <w:ind w:left="360" w:hanging="360"/>
      </w:pPr>
      <w:rPr>
        <w:rFonts w:ascii="Arial" w:hAnsi="Arial" w:cs="Arial" w:hint="default"/>
        <w:b/>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15:restartNumberingAfterBreak="0">
    <w:nsid w:val="32A766E0"/>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32AB7F7A"/>
    <w:multiLevelType w:val="hybridMultilevel"/>
    <w:tmpl w:val="6212C32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2" w15:restartNumberingAfterBreak="0">
    <w:nsid w:val="32C60697"/>
    <w:multiLevelType w:val="hybridMultilevel"/>
    <w:tmpl w:val="06C06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2DD7BD7"/>
    <w:multiLevelType w:val="hybridMultilevel"/>
    <w:tmpl w:val="56067598"/>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331903D9"/>
    <w:multiLevelType w:val="hybridMultilevel"/>
    <w:tmpl w:val="AB1852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33202322"/>
    <w:multiLevelType w:val="hybridMultilevel"/>
    <w:tmpl w:val="06D0A23A"/>
    <w:lvl w:ilvl="0" w:tplc="5358DEBA">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6" w15:restartNumberingAfterBreak="0">
    <w:nsid w:val="33370A18"/>
    <w:multiLevelType w:val="hybridMultilevel"/>
    <w:tmpl w:val="5EE4AE8A"/>
    <w:lvl w:ilvl="0" w:tplc="567A062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33783986"/>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8" w15:restartNumberingAfterBreak="0">
    <w:nsid w:val="33836DCE"/>
    <w:multiLevelType w:val="hybridMultilevel"/>
    <w:tmpl w:val="9B7A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0" w15:restartNumberingAfterBreak="0">
    <w:nsid w:val="33B44C53"/>
    <w:multiLevelType w:val="hybridMultilevel"/>
    <w:tmpl w:val="9B7EABC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33C12724"/>
    <w:multiLevelType w:val="hybridMultilevel"/>
    <w:tmpl w:val="58AE9BD8"/>
    <w:lvl w:ilvl="0" w:tplc="5812FFF6">
      <w:start w:val="1"/>
      <w:numFmt w:val="decimal"/>
      <w:lvlText w:val="P%1."/>
      <w:lvlJc w:val="left"/>
      <w:pPr>
        <w:ind w:left="720" w:hanging="360"/>
      </w:pPr>
      <w:rPr>
        <w:b/>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2" w15:restartNumberingAfterBreak="0">
    <w:nsid w:val="33CB2CA7"/>
    <w:multiLevelType w:val="hybridMultilevel"/>
    <w:tmpl w:val="757EE906"/>
    <w:lvl w:ilvl="0" w:tplc="BA42278E">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344E5C26"/>
    <w:multiLevelType w:val="hybridMultilevel"/>
    <w:tmpl w:val="B9C6687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46B2A1F"/>
    <w:multiLevelType w:val="hybridMultilevel"/>
    <w:tmpl w:val="358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4741739"/>
    <w:multiLevelType w:val="hybridMultilevel"/>
    <w:tmpl w:val="66AEAEF2"/>
    <w:lvl w:ilvl="0" w:tplc="1194B1C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34B679E8"/>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7" w15:restartNumberingAfterBreak="0">
    <w:nsid w:val="34D46B0E"/>
    <w:multiLevelType w:val="hybridMultilevel"/>
    <w:tmpl w:val="9878DD82"/>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5023C74"/>
    <w:multiLevelType w:val="hybridMultilevel"/>
    <w:tmpl w:val="94AABA02"/>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9" w15:restartNumberingAfterBreak="0">
    <w:nsid w:val="350E1B2D"/>
    <w:multiLevelType w:val="multilevel"/>
    <w:tmpl w:val="542A2E7A"/>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Theme="majorHAnsi" w:eastAsiaTheme="minorEastAsia" w:hAnsiTheme="majorHAnsi" w:cs="Times New Roman"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340" w15:restartNumberingAfterBreak="0">
    <w:nsid w:val="35536882"/>
    <w:multiLevelType w:val="hybridMultilevel"/>
    <w:tmpl w:val="FC1680E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357C17CD"/>
    <w:multiLevelType w:val="hybridMultilevel"/>
    <w:tmpl w:val="10DE781A"/>
    <w:lvl w:ilvl="0" w:tplc="1202567A">
      <w:start w:val="1"/>
      <w:numFmt w:val="decimal"/>
      <w:lvlText w:val="CU%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35AD7823"/>
    <w:multiLevelType w:val="hybridMultilevel"/>
    <w:tmpl w:val="14069F5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3" w15:restartNumberingAfterBreak="0">
    <w:nsid w:val="35C578C0"/>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5F41E6A"/>
    <w:multiLevelType w:val="hybridMultilevel"/>
    <w:tmpl w:val="782477A4"/>
    <w:lvl w:ilvl="0" w:tplc="2BE2CCD2">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36227985"/>
    <w:multiLevelType w:val="hybridMultilevel"/>
    <w:tmpl w:val="2E3659A0"/>
    <w:lvl w:ilvl="0" w:tplc="0EA088BC">
      <w:start w:val="1"/>
      <w:numFmt w:val="decimal"/>
      <w:lvlText w:val="K%1."/>
      <w:lvlJc w:val="left"/>
      <w:pPr>
        <w:ind w:left="720" w:hanging="360"/>
      </w:pPr>
      <w:rPr>
        <w:b/>
      </w:rPr>
    </w:lvl>
    <w:lvl w:ilvl="1" w:tplc="CB503E3E">
      <w:start w:val="5"/>
      <w:numFmt w:val="bullet"/>
      <w:lvlText w:val="•"/>
      <w:lvlJc w:val="left"/>
      <w:pPr>
        <w:ind w:left="1800" w:hanging="72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369644BA"/>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36F92C9F"/>
    <w:multiLevelType w:val="hybridMultilevel"/>
    <w:tmpl w:val="28AC9982"/>
    <w:lvl w:ilvl="0" w:tplc="17E4CC9E">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8" w15:restartNumberingAfterBreak="0">
    <w:nsid w:val="370A26E2"/>
    <w:multiLevelType w:val="hybridMultilevel"/>
    <w:tmpl w:val="F5D45F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370E58EA"/>
    <w:multiLevelType w:val="hybridMultilevel"/>
    <w:tmpl w:val="BABA08B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372B2AE9"/>
    <w:multiLevelType w:val="hybridMultilevel"/>
    <w:tmpl w:val="F2BCBB46"/>
    <w:lvl w:ilvl="0" w:tplc="225EB2A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1" w15:restartNumberingAfterBreak="0">
    <w:nsid w:val="372C6108"/>
    <w:multiLevelType w:val="hybridMultilevel"/>
    <w:tmpl w:val="583A18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378F1F20"/>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54" w15:restartNumberingAfterBreak="0">
    <w:nsid w:val="37933FB6"/>
    <w:multiLevelType w:val="hybridMultilevel"/>
    <w:tmpl w:val="1B48EFD0"/>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6" w15:restartNumberingAfterBreak="0">
    <w:nsid w:val="37B558DD"/>
    <w:multiLevelType w:val="hybridMultilevel"/>
    <w:tmpl w:val="0BCCE6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37E62E06"/>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8" w15:restartNumberingAfterBreak="0">
    <w:nsid w:val="37EF0000"/>
    <w:multiLevelType w:val="hybridMultilevel"/>
    <w:tmpl w:val="DD663124"/>
    <w:lvl w:ilvl="0" w:tplc="9F946F1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15:restartNumberingAfterBreak="0">
    <w:nsid w:val="37F743AE"/>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0" w15:restartNumberingAfterBreak="0">
    <w:nsid w:val="381B15F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839319E"/>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383F19DD"/>
    <w:multiLevelType w:val="hybridMultilevel"/>
    <w:tmpl w:val="C6AE7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38665714"/>
    <w:multiLevelType w:val="hybridMultilevel"/>
    <w:tmpl w:val="A0263AA4"/>
    <w:lvl w:ilvl="0" w:tplc="BD1456EE">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5" w15:restartNumberingAfterBreak="0">
    <w:nsid w:val="38F55537"/>
    <w:multiLevelType w:val="hybridMultilevel"/>
    <w:tmpl w:val="BD56442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9024A11"/>
    <w:multiLevelType w:val="hybridMultilevel"/>
    <w:tmpl w:val="0E927A9A"/>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39330E96"/>
    <w:multiLevelType w:val="hybridMultilevel"/>
    <w:tmpl w:val="ABBA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39647711"/>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397C076D"/>
    <w:multiLevelType w:val="hybridMultilevel"/>
    <w:tmpl w:val="5F409032"/>
    <w:lvl w:ilvl="0" w:tplc="594C1DFE">
      <w:start w:val="1"/>
      <w:numFmt w:val="decimal"/>
      <w:lvlText w:val="P%1."/>
      <w:lvlJc w:val="right"/>
      <w:pPr>
        <w:ind w:left="72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397D3218"/>
    <w:multiLevelType w:val="hybridMultilevel"/>
    <w:tmpl w:val="050AC924"/>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15:restartNumberingAfterBreak="0">
    <w:nsid w:val="399A7817"/>
    <w:multiLevelType w:val="hybridMultilevel"/>
    <w:tmpl w:val="D46E15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39AB2008"/>
    <w:multiLevelType w:val="hybridMultilevel"/>
    <w:tmpl w:val="3A30B0F6"/>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9F663F8"/>
    <w:multiLevelType w:val="hybridMultilevel"/>
    <w:tmpl w:val="E22EAE1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3A174176"/>
    <w:multiLevelType w:val="hybridMultilevel"/>
    <w:tmpl w:val="0596C53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3A2F5997"/>
    <w:multiLevelType w:val="hybridMultilevel"/>
    <w:tmpl w:val="78DC0D32"/>
    <w:lvl w:ilvl="0" w:tplc="13B0960A">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A3300FA"/>
    <w:multiLevelType w:val="hybridMultilevel"/>
    <w:tmpl w:val="2E561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3A3A7C5B"/>
    <w:multiLevelType w:val="hybridMultilevel"/>
    <w:tmpl w:val="18E4398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8" w15:restartNumberingAfterBreak="0">
    <w:nsid w:val="3A563203"/>
    <w:multiLevelType w:val="hybridMultilevel"/>
    <w:tmpl w:val="B8EE1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0" w15:restartNumberingAfterBreak="0">
    <w:nsid w:val="3A5B64F2"/>
    <w:multiLevelType w:val="hybridMultilevel"/>
    <w:tmpl w:val="BDE480D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3A5B78FC"/>
    <w:multiLevelType w:val="hybridMultilevel"/>
    <w:tmpl w:val="67489590"/>
    <w:lvl w:ilvl="0" w:tplc="94AE44A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3" w15:restartNumberingAfterBreak="0">
    <w:nsid w:val="3AA039D9"/>
    <w:multiLevelType w:val="hybridMultilevel"/>
    <w:tmpl w:val="122A323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3ABA40D8"/>
    <w:multiLevelType w:val="hybridMultilevel"/>
    <w:tmpl w:val="9570552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3AC5608D"/>
    <w:multiLevelType w:val="hybridMultilevel"/>
    <w:tmpl w:val="093A67B2"/>
    <w:lvl w:ilvl="0" w:tplc="868A039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3AC71F3F"/>
    <w:multiLevelType w:val="hybridMultilevel"/>
    <w:tmpl w:val="E7343970"/>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8" w15:restartNumberingAfterBreak="0">
    <w:nsid w:val="3B2B23BF"/>
    <w:multiLevelType w:val="hybridMultilevel"/>
    <w:tmpl w:val="3FA86F88"/>
    <w:lvl w:ilvl="0" w:tplc="5B24F8C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3B462AFA"/>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15:restartNumberingAfterBreak="0">
    <w:nsid w:val="3B98755B"/>
    <w:multiLevelType w:val="hybridMultilevel"/>
    <w:tmpl w:val="67B2813E"/>
    <w:lvl w:ilvl="0" w:tplc="8EFA930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3BD04AA1"/>
    <w:multiLevelType w:val="hybridMultilevel"/>
    <w:tmpl w:val="8772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3BF72E5D"/>
    <w:multiLevelType w:val="hybridMultilevel"/>
    <w:tmpl w:val="CB089624"/>
    <w:lvl w:ilvl="0" w:tplc="CB2CF8F6">
      <w:start w:val="1"/>
      <w:numFmt w:val="decimal"/>
      <w:lvlText w:val="10.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3" w15:restartNumberingAfterBreak="0">
    <w:nsid w:val="3C09628E"/>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4" w15:restartNumberingAfterBreak="0">
    <w:nsid w:val="3C1411C0"/>
    <w:multiLevelType w:val="hybridMultilevel"/>
    <w:tmpl w:val="293C62DE"/>
    <w:lvl w:ilvl="0" w:tplc="14F8D73A">
      <w:start w:val="1"/>
      <w:numFmt w:val="decimal"/>
      <w:lvlText w:val="10.14.%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5" w15:restartNumberingAfterBreak="0">
    <w:nsid w:val="3C48668B"/>
    <w:multiLevelType w:val="hybridMultilevel"/>
    <w:tmpl w:val="5ACA64B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3C734B0B"/>
    <w:multiLevelType w:val="hybridMultilevel"/>
    <w:tmpl w:val="368C1352"/>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397" w15:restartNumberingAfterBreak="0">
    <w:nsid w:val="3C7F24F5"/>
    <w:multiLevelType w:val="hybridMultilevel"/>
    <w:tmpl w:val="F15AAEFE"/>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3D1F01CF"/>
    <w:multiLevelType w:val="hybridMultilevel"/>
    <w:tmpl w:val="D110F440"/>
    <w:lvl w:ilvl="0" w:tplc="BF64F7D2">
      <w:start w:val="1"/>
      <w:numFmt w:val="decimal"/>
      <w:lvlText w:val="P-%1."/>
      <w:lvlJc w:val="left"/>
      <w:pPr>
        <w:ind w:left="360" w:hanging="360"/>
      </w:pPr>
      <w:rPr>
        <w:rFonts w:hint="default"/>
        <w:b w:val="0"/>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99" w15:restartNumberingAfterBreak="0">
    <w:nsid w:val="3DDF4D6F"/>
    <w:multiLevelType w:val="hybridMultilevel"/>
    <w:tmpl w:val="BAB08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DE83E72"/>
    <w:multiLevelType w:val="hybridMultilevel"/>
    <w:tmpl w:val="3ED862A0"/>
    <w:lvl w:ilvl="0" w:tplc="2A5A2C1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ED95A8D"/>
    <w:multiLevelType w:val="hybridMultilevel"/>
    <w:tmpl w:val="31DC328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F17041D"/>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F6C600A"/>
    <w:multiLevelType w:val="hybridMultilevel"/>
    <w:tmpl w:val="638084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F805720"/>
    <w:multiLevelType w:val="hybridMultilevel"/>
    <w:tmpl w:val="49942EB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3FA1478F"/>
    <w:multiLevelType w:val="hybridMultilevel"/>
    <w:tmpl w:val="1382B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3FA271C8"/>
    <w:multiLevelType w:val="hybridMultilevel"/>
    <w:tmpl w:val="2C84372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3FAB4EF8"/>
    <w:multiLevelType w:val="hybridMultilevel"/>
    <w:tmpl w:val="6BEA57D2"/>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3FD1041B"/>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409" w15:restartNumberingAfterBreak="0">
    <w:nsid w:val="3FE97E93"/>
    <w:multiLevelType w:val="hybridMultilevel"/>
    <w:tmpl w:val="3328CD1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40025A37"/>
    <w:multiLevelType w:val="hybridMultilevel"/>
    <w:tmpl w:val="5FF0FEE0"/>
    <w:lvl w:ilvl="0" w:tplc="93860410">
      <w:start w:val="1"/>
      <w:numFmt w:val="decimal"/>
      <w:lvlText w:val="P%1."/>
      <w:lvlJc w:val="left"/>
      <w:pPr>
        <w:ind w:left="752" w:hanging="360"/>
      </w:pPr>
      <w:rPr>
        <w:rFonts w:hint="default"/>
        <w:b/>
        <w:bCs/>
        <w:i w:val="0"/>
        <w:iCs w:val="0"/>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411" w15:restartNumberingAfterBreak="0">
    <w:nsid w:val="405008D0"/>
    <w:multiLevelType w:val="hybridMultilevel"/>
    <w:tmpl w:val="7D56C7E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4075147A"/>
    <w:multiLevelType w:val="hybridMultilevel"/>
    <w:tmpl w:val="760E78FC"/>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08279A0"/>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408B512A"/>
    <w:multiLevelType w:val="hybridMultilevel"/>
    <w:tmpl w:val="0BCE4766"/>
    <w:lvl w:ilvl="0" w:tplc="767C16A0">
      <w:start w:val="1"/>
      <w:numFmt w:val="decimal"/>
      <w:lvlText w:val="10.1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5" w15:restartNumberingAfterBreak="0">
    <w:nsid w:val="409F4A3E"/>
    <w:multiLevelType w:val="hybridMultilevel"/>
    <w:tmpl w:val="33AA92E4"/>
    <w:lvl w:ilvl="0" w:tplc="D652AE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6" w15:restartNumberingAfterBreak="0">
    <w:nsid w:val="40D027AE"/>
    <w:multiLevelType w:val="hybridMultilevel"/>
    <w:tmpl w:val="F574EA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8" w15:restartNumberingAfterBreak="0">
    <w:nsid w:val="40E83EAA"/>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9" w15:restartNumberingAfterBreak="0">
    <w:nsid w:val="40EB49FD"/>
    <w:multiLevelType w:val="hybridMultilevel"/>
    <w:tmpl w:val="70E2F33E"/>
    <w:lvl w:ilvl="0" w:tplc="2938ACC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410E6EA5"/>
    <w:multiLevelType w:val="multilevel"/>
    <w:tmpl w:val="6818C9D8"/>
    <w:lvl w:ilvl="0">
      <w:start w:val="1"/>
      <w:numFmt w:val="decimal"/>
      <w:lvlText w:val="%1."/>
      <w:lvlJc w:val="left"/>
      <w:pPr>
        <w:ind w:left="1080" w:hanging="360"/>
      </w:pPr>
    </w:lvl>
    <w:lvl w:ilvl="1">
      <w:start w:val="6"/>
      <w:numFmt w:val="decimal"/>
      <w:isLgl/>
      <w:lvlText w:val="%1.%2"/>
      <w:lvlJc w:val="left"/>
      <w:pPr>
        <w:ind w:left="2160" w:hanging="1440"/>
      </w:pPr>
      <w:rPr>
        <w:rFonts w:hint="default"/>
        <w:b/>
        <w:color w:val="auto"/>
      </w:rPr>
    </w:lvl>
    <w:lvl w:ilvl="2">
      <w:start w:val="3"/>
      <w:numFmt w:val="decimal"/>
      <w:isLgl/>
      <w:lvlText w:val="%1.%2.%3"/>
      <w:lvlJc w:val="left"/>
      <w:pPr>
        <w:ind w:left="2160" w:hanging="1440"/>
      </w:pPr>
      <w:rPr>
        <w:rFonts w:hint="default"/>
        <w:b/>
        <w:color w:val="auto"/>
      </w:rPr>
    </w:lvl>
    <w:lvl w:ilvl="3">
      <w:start w:val="1"/>
      <w:numFmt w:val="decimal"/>
      <w:isLgl/>
      <w:lvlText w:val="%1.%2.%3.%4"/>
      <w:lvlJc w:val="left"/>
      <w:pPr>
        <w:ind w:left="2160" w:hanging="1440"/>
      </w:pPr>
      <w:rPr>
        <w:rFonts w:hint="default"/>
        <w:b/>
        <w:color w:val="auto"/>
      </w:rPr>
    </w:lvl>
    <w:lvl w:ilvl="4">
      <w:start w:val="1"/>
      <w:numFmt w:val="decimal"/>
      <w:isLgl/>
      <w:lvlText w:val="%1.%2.%3.%4.%5"/>
      <w:lvlJc w:val="left"/>
      <w:pPr>
        <w:ind w:left="2160" w:hanging="1440"/>
      </w:pPr>
      <w:rPr>
        <w:rFonts w:hint="default"/>
        <w:b/>
        <w:color w:val="auto"/>
      </w:rPr>
    </w:lvl>
    <w:lvl w:ilvl="5">
      <w:start w:val="1"/>
      <w:numFmt w:val="decimal"/>
      <w:isLgl/>
      <w:lvlText w:val="%1.%2.%3.%4.%5.%6"/>
      <w:lvlJc w:val="left"/>
      <w:pPr>
        <w:ind w:left="2160" w:hanging="144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520" w:hanging="180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421" w15:restartNumberingAfterBreak="0">
    <w:nsid w:val="412431C1"/>
    <w:multiLevelType w:val="hybridMultilevel"/>
    <w:tmpl w:val="E41EE9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41853E9B"/>
    <w:multiLevelType w:val="hybridMultilevel"/>
    <w:tmpl w:val="1E18ED4E"/>
    <w:lvl w:ilvl="0" w:tplc="C59C7706">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41CB49A7"/>
    <w:multiLevelType w:val="hybridMultilevel"/>
    <w:tmpl w:val="9F2492BC"/>
    <w:lvl w:ilvl="0" w:tplc="795C197E">
      <w:start w:val="1"/>
      <w:numFmt w:val="decimal"/>
      <w:lvlText w:val="CU-%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4"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425" w15:restartNumberingAfterBreak="0">
    <w:nsid w:val="427704DC"/>
    <w:multiLevelType w:val="hybridMultilevel"/>
    <w:tmpl w:val="503A533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42991926"/>
    <w:multiLevelType w:val="hybridMultilevel"/>
    <w:tmpl w:val="AFF2557C"/>
    <w:lvl w:ilvl="0" w:tplc="0B4A86A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7" w15:restartNumberingAfterBreak="0">
    <w:nsid w:val="42D64B56"/>
    <w:multiLevelType w:val="hybridMultilevel"/>
    <w:tmpl w:val="CDC23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42EC2190"/>
    <w:multiLevelType w:val="hybridMultilevel"/>
    <w:tmpl w:val="B5528C86"/>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429" w15:restartNumberingAfterBreak="0">
    <w:nsid w:val="4331790C"/>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434146C2"/>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4357196F"/>
    <w:multiLevelType w:val="hybridMultilevel"/>
    <w:tmpl w:val="FA2CFA84"/>
    <w:lvl w:ilvl="0" w:tplc="D29C559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3" w15:restartNumberingAfterBreak="0">
    <w:nsid w:val="43DD3B22"/>
    <w:multiLevelType w:val="hybridMultilevel"/>
    <w:tmpl w:val="6866851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442A3CAC"/>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5" w15:restartNumberingAfterBreak="0">
    <w:nsid w:val="442D3C0F"/>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6" w15:restartNumberingAfterBreak="0">
    <w:nsid w:val="44327B81"/>
    <w:multiLevelType w:val="hybridMultilevel"/>
    <w:tmpl w:val="89C848E4"/>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7"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44D846F2"/>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44D861B4"/>
    <w:multiLevelType w:val="hybridMultilevel"/>
    <w:tmpl w:val="FFBEDE50"/>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40" w15:restartNumberingAfterBreak="0">
    <w:nsid w:val="44DE3B0F"/>
    <w:multiLevelType w:val="hybridMultilevel"/>
    <w:tmpl w:val="E08036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45144387"/>
    <w:multiLevelType w:val="hybridMultilevel"/>
    <w:tmpl w:val="8ED61DDC"/>
    <w:lvl w:ilvl="0" w:tplc="B8B4530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51F7B2A"/>
    <w:multiLevelType w:val="hybridMultilevel"/>
    <w:tmpl w:val="52643984"/>
    <w:lvl w:ilvl="0" w:tplc="CA64ED1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453118DE"/>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4560325D"/>
    <w:multiLevelType w:val="hybridMultilevel"/>
    <w:tmpl w:val="9DDC93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456A346C"/>
    <w:multiLevelType w:val="hybridMultilevel"/>
    <w:tmpl w:val="B860D88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6" w15:restartNumberingAfterBreak="0">
    <w:nsid w:val="456F7C06"/>
    <w:multiLevelType w:val="hybridMultilevel"/>
    <w:tmpl w:val="A7A4BD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57A1070"/>
    <w:multiLevelType w:val="hybridMultilevel"/>
    <w:tmpl w:val="B5B4733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15:restartNumberingAfterBreak="0">
    <w:nsid w:val="458373C2"/>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49" w15:restartNumberingAfterBreak="0">
    <w:nsid w:val="45871C5F"/>
    <w:multiLevelType w:val="hybridMultilevel"/>
    <w:tmpl w:val="36781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45C96C2A"/>
    <w:multiLevelType w:val="hybridMultilevel"/>
    <w:tmpl w:val="B782976A"/>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1" w15:restartNumberingAfterBreak="0">
    <w:nsid w:val="46206B7D"/>
    <w:multiLevelType w:val="hybridMultilevel"/>
    <w:tmpl w:val="AD3EB46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67E1CFA"/>
    <w:multiLevelType w:val="hybridMultilevel"/>
    <w:tmpl w:val="CB50704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6A578DC"/>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46CF40D8"/>
    <w:multiLevelType w:val="hybridMultilevel"/>
    <w:tmpl w:val="D79C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7D86E60"/>
    <w:multiLevelType w:val="hybridMultilevel"/>
    <w:tmpl w:val="E93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7D91A19"/>
    <w:multiLevelType w:val="hybridMultilevel"/>
    <w:tmpl w:val="D370F67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47F956A9"/>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483B4340"/>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9" w15:restartNumberingAfterBreak="0">
    <w:nsid w:val="483D1F6F"/>
    <w:multiLevelType w:val="hybridMultilevel"/>
    <w:tmpl w:val="1528FE2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4848366D"/>
    <w:multiLevelType w:val="hybridMultilevel"/>
    <w:tmpl w:val="4B2A0D56"/>
    <w:lvl w:ilvl="0" w:tplc="B73A9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48801359"/>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48AD5335"/>
    <w:multiLevelType w:val="hybridMultilevel"/>
    <w:tmpl w:val="CAACB23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48B9369B"/>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4" w15:restartNumberingAfterBreak="0">
    <w:nsid w:val="48C14792"/>
    <w:multiLevelType w:val="hybridMultilevel"/>
    <w:tmpl w:val="DA962F54"/>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48D30F73"/>
    <w:multiLevelType w:val="hybridMultilevel"/>
    <w:tmpl w:val="B30A31C6"/>
    <w:lvl w:ilvl="0" w:tplc="B4E680D2">
      <w:start w:val="1"/>
      <w:numFmt w:val="decimal"/>
      <w:lvlText w:val="10.2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6" w15:restartNumberingAfterBreak="0">
    <w:nsid w:val="48F36083"/>
    <w:multiLevelType w:val="hybridMultilevel"/>
    <w:tmpl w:val="8F1CB8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494069C8"/>
    <w:multiLevelType w:val="hybridMultilevel"/>
    <w:tmpl w:val="C59A527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8" w15:restartNumberingAfterBreak="0">
    <w:nsid w:val="49783E6B"/>
    <w:multiLevelType w:val="hybridMultilevel"/>
    <w:tmpl w:val="A72E29C2"/>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49841DB4"/>
    <w:multiLevelType w:val="hybridMultilevel"/>
    <w:tmpl w:val="4358FF5A"/>
    <w:lvl w:ilvl="0" w:tplc="B15A6370">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0" w15:restartNumberingAfterBreak="0">
    <w:nsid w:val="49933FD6"/>
    <w:multiLevelType w:val="hybridMultilevel"/>
    <w:tmpl w:val="83B2DF42"/>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499E0914"/>
    <w:multiLevelType w:val="hybridMultilevel"/>
    <w:tmpl w:val="EF9CCED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49E227D7"/>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3" w15:restartNumberingAfterBreak="0">
    <w:nsid w:val="49FB6F8B"/>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A3A647F"/>
    <w:multiLevelType w:val="hybridMultilevel"/>
    <w:tmpl w:val="72D82606"/>
    <w:lvl w:ilvl="0" w:tplc="28A83C52">
      <w:start w:val="1"/>
      <w:numFmt w:val="decimal"/>
      <w:lvlText w:val="CU%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5" w15:restartNumberingAfterBreak="0">
    <w:nsid w:val="4A415671"/>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4A834B94"/>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7" w15:restartNumberingAfterBreak="0">
    <w:nsid w:val="4AAE44A4"/>
    <w:multiLevelType w:val="hybridMultilevel"/>
    <w:tmpl w:val="1160E4FE"/>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AE44508"/>
    <w:multiLevelType w:val="hybridMultilevel"/>
    <w:tmpl w:val="F9200106"/>
    <w:lvl w:ilvl="0" w:tplc="0EA088BC">
      <w:start w:val="1"/>
      <w:numFmt w:val="decimal"/>
      <w:lvlText w:val="K%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479" w15:restartNumberingAfterBreak="0">
    <w:nsid w:val="4B32774A"/>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4B3E3D47"/>
    <w:multiLevelType w:val="hybridMultilevel"/>
    <w:tmpl w:val="070A7DF8"/>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4B537132"/>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4B8B61F7"/>
    <w:multiLevelType w:val="hybridMultilevel"/>
    <w:tmpl w:val="2FCC1EDA"/>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3" w15:restartNumberingAfterBreak="0">
    <w:nsid w:val="4BA71A38"/>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4"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85" w15:restartNumberingAfterBreak="0">
    <w:nsid w:val="4C231F69"/>
    <w:multiLevelType w:val="hybridMultilevel"/>
    <w:tmpl w:val="77E622D0"/>
    <w:lvl w:ilvl="0" w:tplc="DFA2D882">
      <w:start w:val="1"/>
      <w:numFmt w:val="decimal"/>
      <w:lvlText w:val="10.1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6" w15:restartNumberingAfterBreak="0">
    <w:nsid w:val="4C3F4185"/>
    <w:multiLevelType w:val="hybridMultilevel"/>
    <w:tmpl w:val="9920E1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4C5512C3"/>
    <w:multiLevelType w:val="hybridMultilevel"/>
    <w:tmpl w:val="6174184C"/>
    <w:lvl w:ilvl="0" w:tplc="153C08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4C5D5EF3"/>
    <w:multiLevelType w:val="hybridMultilevel"/>
    <w:tmpl w:val="CAFEE782"/>
    <w:lvl w:ilvl="0" w:tplc="774E56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0"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CD964A4"/>
    <w:multiLevelType w:val="hybridMultilevel"/>
    <w:tmpl w:val="453A15FE"/>
    <w:lvl w:ilvl="0" w:tplc="7CAC40C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4CDF4596"/>
    <w:multiLevelType w:val="hybridMultilevel"/>
    <w:tmpl w:val="C128C890"/>
    <w:lvl w:ilvl="0" w:tplc="0A2A4920">
      <w:numFmt w:val="bullet"/>
      <w:lvlText w:val=""/>
      <w:lvlJc w:val="left"/>
      <w:pPr>
        <w:ind w:left="940" w:hanging="360"/>
      </w:pPr>
      <w:rPr>
        <w:rFonts w:ascii="Symbol" w:eastAsia="Symbol" w:hAnsi="Symbol" w:cs="Symbol" w:hint="default"/>
        <w:w w:val="100"/>
        <w:sz w:val="24"/>
        <w:szCs w:val="24"/>
        <w:lang w:val="en-GB" w:eastAsia="en-GB" w:bidi="en-GB"/>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493" w15:restartNumberingAfterBreak="0">
    <w:nsid w:val="4CF047FD"/>
    <w:multiLevelType w:val="hybridMultilevel"/>
    <w:tmpl w:val="C360BECA"/>
    <w:lvl w:ilvl="0" w:tplc="DF54457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4D0D2E75"/>
    <w:multiLevelType w:val="hybridMultilevel"/>
    <w:tmpl w:val="EF5E886A"/>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5" w15:restartNumberingAfterBreak="0">
    <w:nsid w:val="4D1B384F"/>
    <w:multiLevelType w:val="hybridMultilevel"/>
    <w:tmpl w:val="49084C6A"/>
    <w:lvl w:ilvl="0" w:tplc="E6D6439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4D4C292E"/>
    <w:multiLevelType w:val="hybridMultilevel"/>
    <w:tmpl w:val="14B0E2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4D8D6EAD"/>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8" w15:restartNumberingAfterBreak="0">
    <w:nsid w:val="4D9F0C1B"/>
    <w:multiLevelType w:val="hybridMultilevel"/>
    <w:tmpl w:val="270ED1AC"/>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4D9F1092"/>
    <w:multiLevelType w:val="hybridMultilevel"/>
    <w:tmpl w:val="5CB05AFE"/>
    <w:lvl w:ilvl="0" w:tplc="8512880C">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4DB271D8"/>
    <w:multiLevelType w:val="hybridMultilevel"/>
    <w:tmpl w:val="3D16F2BE"/>
    <w:lvl w:ilvl="0" w:tplc="1262B548">
      <w:start w:val="1"/>
      <w:numFmt w:val="decimal"/>
      <w:lvlText w:val="K-%1."/>
      <w:lvlJc w:val="left"/>
      <w:pPr>
        <w:ind w:left="940" w:hanging="360"/>
      </w:pPr>
      <w:rPr>
        <w:rFonts w:ascii="Arial" w:hAnsi="Arial" w:cs="Arial" w:hint="default"/>
        <w:b/>
        <w:i w:val="0"/>
        <w:sz w:val="24"/>
        <w:szCs w:val="24"/>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501" w15:restartNumberingAfterBreak="0">
    <w:nsid w:val="4DBA1B63"/>
    <w:multiLevelType w:val="hybridMultilevel"/>
    <w:tmpl w:val="C51A1068"/>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4DBC74C4"/>
    <w:multiLevelType w:val="hybridMultilevel"/>
    <w:tmpl w:val="BCC42BD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4DBF6E62"/>
    <w:multiLevelType w:val="hybridMultilevel"/>
    <w:tmpl w:val="D46AA0DA"/>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4DED4878"/>
    <w:multiLevelType w:val="hybridMultilevel"/>
    <w:tmpl w:val="E2CA1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6" w15:restartNumberingAfterBreak="0">
    <w:nsid w:val="4E3C2295"/>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4E4570FD"/>
    <w:multiLevelType w:val="hybridMultilevel"/>
    <w:tmpl w:val="D6E6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4E560E3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4E8F1CE7"/>
    <w:multiLevelType w:val="hybridMultilevel"/>
    <w:tmpl w:val="F7529F46"/>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1" w15:restartNumberingAfterBreak="0">
    <w:nsid w:val="4F1F0D4D"/>
    <w:multiLevelType w:val="hybridMultilevel"/>
    <w:tmpl w:val="F3780442"/>
    <w:lvl w:ilvl="0" w:tplc="B8B45308">
      <w:start w:val="1"/>
      <w:numFmt w:val="decimal"/>
      <w:lvlText w:val="P%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512"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4F7A500A"/>
    <w:multiLevelType w:val="hybridMultilevel"/>
    <w:tmpl w:val="CCAA39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4FA833A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4FEC4569"/>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6" w15:restartNumberingAfterBreak="0">
    <w:nsid w:val="5017592D"/>
    <w:multiLevelType w:val="hybridMultilevel"/>
    <w:tmpl w:val="B9767F88"/>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50341E0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518" w15:restartNumberingAfterBreak="0">
    <w:nsid w:val="50754C58"/>
    <w:multiLevelType w:val="hybridMultilevel"/>
    <w:tmpl w:val="007866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0824F75"/>
    <w:multiLevelType w:val="hybridMultilevel"/>
    <w:tmpl w:val="E1947664"/>
    <w:lvl w:ilvl="0" w:tplc="B8B45308">
      <w:start w:val="1"/>
      <w:numFmt w:val="decimal"/>
      <w:lvlText w:val="P%1."/>
      <w:lvlJc w:val="left"/>
      <w:pPr>
        <w:ind w:left="9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508E265F"/>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50DA7B7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2" w15:restartNumberingAfterBreak="0">
    <w:nsid w:val="51225AED"/>
    <w:multiLevelType w:val="hybridMultilevel"/>
    <w:tmpl w:val="EB8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16269A4"/>
    <w:multiLevelType w:val="hybridMultilevel"/>
    <w:tmpl w:val="077C6A2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51AD16CE"/>
    <w:multiLevelType w:val="hybridMultilevel"/>
    <w:tmpl w:val="0E761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51C37B3C"/>
    <w:multiLevelType w:val="hybridMultilevel"/>
    <w:tmpl w:val="2EBEBF08"/>
    <w:lvl w:ilvl="0" w:tplc="297C06E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51D93852"/>
    <w:multiLevelType w:val="hybridMultilevel"/>
    <w:tmpl w:val="DE341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524159D7"/>
    <w:multiLevelType w:val="hybridMultilevel"/>
    <w:tmpl w:val="D1F67E1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525A117E"/>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52B06DB2"/>
    <w:multiLevelType w:val="hybridMultilevel"/>
    <w:tmpl w:val="2F2897F8"/>
    <w:lvl w:ilvl="0" w:tplc="0EA088BC">
      <w:start w:val="1"/>
      <w:numFmt w:val="decimal"/>
      <w:lvlText w:val="K%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30" w15:restartNumberingAfterBreak="0">
    <w:nsid w:val="52C51B47"/>
    <w:multiLevelType w:val="hybridMultilevel"/>
    <w:tmpl w:val="540EEFA8"/>
    <w:lvl w:ilvl="0" w:tplc="1D94FFE6">
      <w:start w:val="1"/>
      <w:numFmt w:val="decimal"/>
      <w:lvlText w:val="10.2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1" w15:restartNumberingAfterBreak="0">
    <w:nsid w:val="52E30358"/>
    <w:multiLevelType w:val="hybridMultilevel"/>
    <w:tmpl w:val="0502703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532E57E3"/>
    <w:multiLevelType w:val="hybridMultilevel"/>
    <w:tmpl w:val="E7A8BAD8"/>
    <w:lvl w:ilvl="0" w:tplc="4586968A">
      <w:start w:val="1"/>
      <w:numFmt w:val="decimal"/>
      <w:lvlText w:val="K%1."/>
      <w:lvlJc w:val="left"/>
      <w:pPr>
        <w:ind w:left="1288" w:hanging="360"/>
      </w:pPr>
      <w:rPr>
        <w:b/>
        <w:bCs/>
      </w:rPr>
    </w:lvl>
    <w:lvl w:ilvl="1" w:tplc="08090019">
      <w:start w:val="1"/>
      <w:numFmt w:val="lowerLetter"/>
      <w:lvlText w:val="%2."/>
      <w:lvlJc w:val="left"/>
      <w:pPr>
        <w:ind w:left="2008" w:hanging="360"/>
      </w:pPr>
    </w:lvl>
    <w:lvl w:ilvl="2" w:tplc="0809001B">
      <w:start w:val="1"/>
      <w:numFmt w:val="lowerRoman"/>
      <w:lvlText w:val="%3."/>
      <w:lvlJc w:val="right"/>
      <w:pPr>
        <w:ind w:left="2728" w:hanging="180"/>
      </w:pPr>
    </w:lvl>
    <w:lvl w:ilvl="3" w:tplc="0809000F">
      <w:start w:val="1"/>
      <w:numFmt w:val="decimal"/>
      <w:lvlText w:val="%4."/>
      <w:lvlJc w:val="left"/>
      <w:pPr>
        <w:ind w:left="3448" w:hanging="360"/>
      </w:pPr>
    </w:lvl>
    <w:lvl w:ilvl="4" w:tplc="08090019">
      <w:start w:val="1"/>
      <w:numFmt w:val="lowerLetter"/>
      <w:lvlText w:val="%5."/>
      <w:lvlJc w:val="left"/>
      <w:pPr>
        <w:ind w:left="4168" w:hanging="360"/>
      </w:pPr>
    </w:lvl>
    <w:lvl w:ilvl="5" w:tplc="0809001B">
      <w:start w:val="1"/>
      <w:numFmt w:val="lowerRoman"/>
      <w:lvlText w:val="%6."/>
      <w:lvlJc w:val="right"/>
      <w:pPr>
        <w:ind w:left="4888" w:hanging="180"/>
      </w:pPr>
    </w:lvl>
    <w:lvl w:ilvl="6" w:tplc="0809000F">
      <w:start w:val="1"/>
      <w:numFmt w:val="decimal"/>
      <w:lvlText w:val="%7."/>
      <w:lvlJc w:val="left"/>
      <w:pPr>
        <w:ind w:left="5608" w:hanging="360"/>
      </w:pPr>
    </w:lvl>
    <w:lvl w:ilvl="7" w:tplc="08090019">
      <w:start w:val="1"/>
      <w:numFmt w:val="lowerLetter"/>
      <w:lvlText w:val="%8."/>
      <w:lvlJc w:val="left"/>
      <w:pPr>
        <w:ind w:left="6328" w:hanging="360"/>
      </w:pPr>
    </w:lvl>
    <w:lvl w:ilvl="8" w:tplc="0809001B">
      <w:start w:val="1"/>
      <w:numFmt w:val="lowerRoman"/>
      <w:lvlText w:val="%9."/>
      <w:lvlJc w:val="right"/>
      <w:pPr>
        <w:ind w:left="7048" w:hanging="180"/>
      </w:pPr>
    </w:lvl>
  </w:abstractNum>
  <w:abstractNum w:abstractNumId="534" w15:restartNumberingAfterBreak="0">
    <w:nsid w:val="534F4727"/>
    <w:multiLevelType w:val="hybridMultilevel"/>
    <w:tmpl w:val="07CA2CE6"/>
    <w:lvl w:ilvl="0" w:tplc="EE78222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53A225CF"/>
    <w:multiLevelType w:val="hybridMultilevel"/>
    <w:tmpl w:val="70E4660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53F17A51"/>
    <w:multiLevelType w:val="hybridMultilevel"/>
    <w:tmpl w:val="8C10C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5411461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8" w15:restartNumberingAfterBreak="0">
    <w:nsid w:val="5421422F"/>
    <w:multiLevelType w:val="hybridMultilevel"/>
    <w:tmpl w:val="9496ABB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9" w15:restartNumberingAfterBreak="0">
    <w:nsid w:val="54272770"/>
    <w:multiLevelType w:val="hybridMultilevel"/>
    <w:tmpl w:val="76262A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548E0C34"/>
    <w:multiLevelType w:val="hybridMultilevel"/>
    <w:tmpl w:val="B4B895D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54CD7DAB"/>
    <w:multiLevelType w:val="hybridMultilevel"/>
    <w:tmpl w:val="A578865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3"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54F15757"/>
    <w:multiLevelType w:val="hybridMultilevel"/>
    <w:tmpl w:val="C4D0FE1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55183250"/>
    <w:multiLevelType w:val="hybridMultilevel"/>
    <w:tmpl w:val="018A75B2"/>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47" w15:restartNumberingAfterBreak="0">
    <w:nsid w:val="5519675C"/>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48" w15:restartNumberingAfterBreak="0">
    <w:nsid w:val="558B7615"/>
    <w:multiLevelType w:val="hybridMultilevel"/>
    <w:tmpl w:val="8E1644CE"/>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559465B1"/>
    <w:multiLevelType w:val="hybridMultilevel"/>
    <w:tmpl w:val="FFAE436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0" w15:restartNumberingAfterBreak="0">
    <w:nsid w:val="559B5EF5"/>
    <w:multiLevelType w:val="hybridMultilevel"/>
    <w:tmpl w:val="5E5A0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55A60EF8"/>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52" w15:restartNumberingAfterBreak="0">
    <w:nsid w:val="55BB1DD7"/>
    <w:multiLevelType w:val="hybridMultilevel"/>
    <w:tmpl w:val="FF9EE1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56180F5A"/>
    <w:multiLevelType w:val="hybridMultilevel"/>
    <w:tmpl w:val="55786604"/>
    <w:lvl w:ilvl="0" w:tplc="17E4CC9E">
      <w:start w:val="1"/>
      <w:numFmt w:val="decimal"/>
      <w:lvlText w:val="K%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63C7D8A"/>
    <w:multiLevelType w:val="hybridMultilevel"/>
    <w:tmpl w:val="D472AE18"/>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563F6C8A"/>
    <w:multiLevelType w:val="hybridMultilevel"/>
    <w:tmpl w:val="95E64062"/>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5650079A"/>
    <w:multiLevelType w:val="hybridMultilevel"/>
    <w:tmpl w:val="810E57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56BB03EA"/>
    <w:multiLevelType w:val="hybridMultilevel"/>
    <w:tmpl w:val="AFF83EE2"/>
    <w:lvl w:ilvl="0" w:tplc="B8B453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56EE289A"/>
    <w:multiLevelType w:val="hybridMultilevel"/>
    <w:tmpl w:val="AAC0009C"/>
    <w:lvl w:ilvl="0" w:tplc="B92ED2E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0" w15:restartNumberingAfterBreak="0">
    <w:nsid w:val="57145149"/>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71B6BC3"/>
    <w:multiLevelType w:val="hybridMultilevel"/>
    <w:tmpl w:val="C7EC5DAC"/>
    <w:lvl w:ilvl="0" w:tplc="B4E8B3A8">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7802458"/>
    <w:multiLevelType w:val="hybridMultilevel"/>
    <w:tmpl w:val="0ACEC2F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57964F4E"/>
    <w:multiLevelType w:val="hybridMultilevel"/>
    <w:tmpl w:val="4C6C2FF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57CA3B91"/>
    <w:multiLevelType w:val="hybridMultilevel"/>
    <w:tmpl w:val="EDB2591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57D53F42"/>
    <w:multiLevelType w:val="hybridMultilevel"/>
    <w:tmpl w:val="FB58EEBA"/>
    <w:lvl w:ilvl="0" w:tplc="30EE77EA">
      <w:start w:val="1"/>
      <w:numFmt w:val="decimal"/>
      <w:lvlText w:val="P%1."/>
      <w:lvlJc w:val="right"/>
      <w:pPr>
        <w:ind w:left="360" w:hanging="360"/>
      </w:pPr>
      <w:rPr>
        <w:rFonts w:ascii="Arial" w:hAnsi="Arial" w:cs="Arial" w:hint="default"/>
        <w:b/>
        <w:bCs/>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66" w15:restartNumberingAfterBreak="0">
    <w:nsid w:val="57DA1ACF"/>
    <w:multiLevelType w:val="hybridMultilevel"/>
    <w:tmpl w:val="41EA056A"/>
    <w:lvl w:ilvl="0" w:tplc="2C00481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580C0AC4"/>
    <w:multiLevelType w:val="hybridMultilevel"/>
    <w:tmpl w:val="7F3A530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8" w15:restartNumberingAfterBreak="0">
    <w:nsid w:val="585803BF"/>
    <w:multiLevelType w:val="hybridMultilevel"/>
    <w:tmpl w:val="CE4CBDDA"/>
    <w:lvl w:ilvl="0" w:tplc="D4FA195A">
      <w:start w:val="1"/>
      <w:numFmt w:val="decimal"/>
      <w:lvlText w:val="10.15.%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569"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58A62F28"/>
    <w:multiLevelType w:val="hybridMultilevel"/>
    <w:tmpl w:val="57D4EC24"/>
    <w:lvl w:ilvl="0" w:tplc="BFD49D58">
      <w:start w:val="1"/>
      <w:numFmt w:val="decimal"/>
      <w:lvlText w:val="P%1."/>
      <w:lvlJc w:val="right"/>
      <w:pPr>
        <w:ind w:left="36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58FD3060"/>
    <w:multiLevelType w:val="hybridMultilevel"/>
    <w:tmpl w:val="DB42F698"/>
    <w:lvl w:ilvl="0" w:tplc="AB82122E">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2" w15:restartNumberingAfterBreak="0">
    <w:nsid w:val="59100A9B"/>
    <w:multiLevelType w:val="hybridMultilevel"/>
    <w:tmpl w:val="0E88D48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5929325F"/>
    <w:multiLevelType w:val="hybridMultilevel"/>
    <w:tmpl w:val="317A7D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593214F5"/>
    <w:multiLevelType w:val="hybridMultilevel"/>
    <w:tmpl w:val="53D0EC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6" w15:restartNumberingAfterBreak="0">
    <w:nsid w:val="59F43334"/>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5A2D4A98"/>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5A430436"/>
    <w:multiLevelType w:val="hybridMultilevel"/>
    <w:tmpl w:val="88325CF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5A86115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0" w15:restartNumberingAfterBreak="0">
    <w:nsid w:val="5AAB1C2B"/>
    <w:multiLevelType w:val="hybridMultilevel"/>
    <w:tmpl w:val="A962B64C"/>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5AC0511B"/>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82" w15:restartNumberingAfterBreak="0">
    <w:nsid w:val="5B3433D2"/>
    <w:multiLevelType w:val="hybridMultilevel"/>
    <w:tmpl w:val="73829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5B9E0308"/>
    <w:multiLevelType w:val="hybridMultilevel"/>
    <w:tmpl w:val="D198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5BA47797"/>
    <w:multiLevelType w:val="hybridMultilevel"/>
    <w:tmpl w:val="3742465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5BA76347"/>
    <w:multiLevelType w:val="hybridMultilevel"/>
    <w:tmpl w:val="D02CC2E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5BD41F97"/>
    <w:multiLevelType w:val="hybridMultilevel"/>
    <w:tmpl w:val="3998CB92"/>
    <w:lvl w:ilvl="0" w:tplc="2C7A91A8">
      <w:start w:val="1"/>
      <w:numFmt w:val="decimal"/>
      <w:lvlText w:val="K-%1."/>
      <w:lvlJc w:val="left"/>
      <w:pPr>
        <w:ind w:left="720" w:hanging="360"/>
      </w:pPr>
      <w:rPr>
        <w:rFonts w:ascii="Arial" w:hAnsi="Arial" w:cs="Arial" w:hint="default"/>
        <w:b/>
        <w:i w:val="0"/>
        <w:sz w:val="24"/>
        <w:szCs w:val="24"/>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5BF74A2F"/>
    <w:multiLevelType w:val="hybridMultilevel"/>
    <w:tmpl w:val="6C14DB3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5C851DA7"/>
    <w:multiLevelType w:val="hybridMultilevel"/>
    <w:tmpl w:val="67D4B3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5C9B78C0"/>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5CF57CB1"/>
    <w:multiLevelType w:val="hybridMultilevel"/>
    <w:tmpl w:val="406A7D4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5D012A76"/>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5D10039F"/>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5DB10C02"/>
    <w:multiLevelType w:val="hybridMultilevel"/>
    <w:tmpl w:val="C6D45D3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5DC50A41"/>
    <w:multiLevelType w:val="hybridMultilevel"/>
    <w:tmpl w:val="080C1A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8" w15:restartNumberingAfterBreak="0">
    <w:nsid w:val="5DE311DF"/>
    <w:multiLevelType w:val="hybridMultilevel"/>
    <w:tmpl w:val="B7909F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5E1928A2"/>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600" w15:restartNumberingAfterBreak="0">
    <w:nsid w:val="5E301586"/>
    <w:multiLevelType w:val="hybridMultilevel"/>
    <w:tmpl w:val="EBACE81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5E467E56"/>
    <w:multiLevelType w:val="hybridMultilevel"/>
    <w:tmpl w:val="E13659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2" w15:restartNumberingAfterBreak="0">
    <w:nsid w:val="5E4B2AF2"/>
    <w:multiLevelType w:val="hybridMultilevel"/>
    <w:tmpl w:val="7946EFC0"/>
    <w:lvl w:ilvl="0" w:tplc="255A367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E676CD6"/>
    <w:multiLevelType w:val="hybridMultilevel"/>
    <w:tmpl w:val="5CD6D64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E731F4D"/>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06" w15:restartNumberingAfterBreak="0">
    <w:nsid w:val="5E9668ED"/>
    <w:multiLevelType w:val="hybridMultilevel"/>
    <w:tmpl w:val="14C89C14"/>
    <w:lvl w:ilvl="0" w:tplc="795C197E">
      <w:start w:val="1"/>
      <w:numFmt w:val="decimal"/>
      <w:lvlText w:val="CU-%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7" w15:restartNumberingAfterBreak="0">
    <w:nsid w:val="5EBA507F"/>
    <w:multiLevelType w:val="hybridMultilevel"/>
    <w:tmpl w:val="A166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5ED31B56"/>
    <w:multiLevelType w:val="hybridMultilevel"/>
    <w:tmpl w:val="D9A409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5EF366AA"/>
    <w:multiLevelType w:val="hybridMultilevel"/>
    <w:tmpl w:val="D43CBA20"/>
    <w:lvl w:ilvl="0" w:tplc="0C3CD5C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EFD6651"/>
    <w:multiLevelType w:val="hybridMultilevel"/>
    <w:tmpl w:val="126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5F0338C1"/>
    <w:multiLevelType w:val="multilevel"/>
    <w:tmpl w:val="5A5AA66C"/>
    <w:lvl w:ilvl="0">
      <w:start w:val="11"/>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612" w15:restartNumberingAfterBreak="0">
    <w:nsid w:val="5F6442E4"/>
    <w:multiLevelType w:val="hybridMultilevel"/>
    <w:tmpl w:val="D396E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0057548"/>
    <w:multiLevelType w:val="hybridMultilevel"/>
    <w:tmpl w:val="27D0A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6046206A"/>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5" w15:restartNumberingAfterBreak="0">
    <w:nsid w:val="60752514"/>
    <w:multiLevelType w:val="hybridMultilevel"/>
    <w:tmpl w:val="76E261E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612C320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61373D63"/>
    <w:multiLevelType w:val="hybridMultilevel"/>
    <w:tmpl w:val="75FCBBF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61484FC9"/>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9" w15:restartNumberingAfterBreak="0">
    <w:nsid w:val="614C59E0"/>
    <w:multiLevelType w:val="hybridMultilevel"/>
    <w:tmpl w:val="6094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1583518"/>
    <w:multiLevelType w:val="hybridMultilevel"/>
    <w:tmpl w:val="224AD330"/>
    <w:lvl w:ilvl="0" w:tplc="5CAED4DE">
      <w:start w:val="1"/>
      <w:numFmt w:val="decimal"/>
      <w:lvlText w:val="P%1."/>
      <w:lvlJc w:val="left"/>
      <w:pPr>
        <w:ind w:left="720" w:hanging="360"/>
      </w:pPr>
      <w:rPr>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1" w15:restartNumberingAfterBreak="0">
    <w:nsid w:val="615D7DA3"/>
    <w:multiLevelType w:val="hybridMultilevel"/>
    <w:tmpl w:val="350423A4"/>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2" w15:restartNumberingAfterBreak="0">
    <w:nsid w:val="61F530F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3" w15:restartNumberingAfterBreak="0">
    <w:nsid w:val="61FC4567"/>
    <w:multiLevelType w:val="hybridMultilevel"/>
    <w:tmpl w:val="7F88E11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62297FD5"/>
    <w:multiLevelType w:val="hybridMultilevel"/>
    <w:tmpl w:val="CA4C55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623A172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62411C93"/>
    <w:multiLevelType w:val="hybridMultilevel"/>
    <w:tmpl w:val="D1D2DC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62A40A52"/>
    <w:multiLevelType w:val="hybridMultilevel"/>
    <w:tmpl w:val="A8C4FD6C"/>
    <w:lvl w:ilvl="0" w:tplc="B992B7EE">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62AC34E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2D12F2C"/>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631" w15:restartNumberingAfterBreak="0">
    <w:nsid w:val="63D228E1"/>
    <w:multiLevelType w:val="hybridMultilevel"/>
    <w:tmpl w:val="C94A9814"/>
    <w:lvl w:ilvl="0" w:tplc="D7DA894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64497F4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33" w15:restartNumberingAfterBreak="0">
    <w:nsid w:val="646C40F4"/>
    <w:multiLevelType w:val="hybridMultilevel"/>
    <w:tmpl w:val="3EFA8DDC"/>
    <w:lvl w:ilvl="0" w:tplc="A56A5FD2">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4" w15:restartNumberingAfterBreak="0">
    <w:nsid w:val="648A5A20"/>
    <w:multiLevelType w:val="hybridMultilevel"/>
    <w:tmpl w:val="792859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648C176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649C084D"/>
    <w:multiLevelType w:val="hybridMultilevel"/>
    <w:tmpl w:val="394EE5B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64D1056E"/>
    <w:multiLevelType w:val="hybridMultilevel"/>
    <w:tmpl w:val="FD72B11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64E8552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9"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650D6DB9"/>
    <w:multiLevelType w:val="hybridMultilevel"/>
    <w:tmpl w:val="3372E5A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1" w15:restartNumberingAfterBreak="0">
    <w:nsid w:val="653317C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42" w15:restartNumberingAfterBreak="0">
    <w:nsid w:val="65373C8E"/>
    <w:multiLevelType w:val="hybridMultilevel"/>
    <w:tmpl w:val="BDCEF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3" w15:restartNumberingAfterBreak="0">
    <w:nsid w:val="657B69FD"/>
    <w:multiLevelType w:val="hybridMultilevel"/>
    <w:tmpl w:val="CAF006DA"/>
    <w:lvl w:ilvl="0" w:tplc="4B1E195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4" w15:restartNumberingAfterBreak="0">
    <w:nsid w:val="65925187"/>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5" w15:restartNumberingAfterBreak="0">
    <w:nsid w:val="65CC1CC0"/>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6" w15:restartNumberingAfterBreak="0">
    <w:nsid w:val="663F5666"/>
    <w:multiLevelType w:val="hybridMultilevel"/>
    <w:tmpl w:val="7E3E9B2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15:restartNumberingAfterBreak="0">
    <w:nsid w:val="6644046F"/>
    <w:multiLevelType w:val="hybridMultilevel"/>
    <w:tmpl w:val="8802150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69655D2"/>
    <w:multiLevelType w:val="hybridMultilevel"/>
    <w:tmpl w:val="5556259E"/>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669E0761"/>
    <w:multiLevelType w:val="hybridMultilevel"/>
    <w:tmpl w:val="0118685C"/>
    <w:lvl w:ilvl="0" w:tplc="2A02DAAA">
      <w:start w:val="1"/>
      <w:numFmt w:val="decimal"/>
      <w:lvlText w:val="10.6.%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0" w15:restartNumberingAfterBreak="0">
    <w:nsid w:val="66CC7F5A"/>
    <w:multiLevelType w:val="hybridMultilevel"/>
    <w:tmpl w:val="C89A720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1" w15:restartNumberingAfterBreak="0">
    <w:nsid w:val="66E80DC4"/>
    <w:multiLevelType w:val="hybridMultilevel"/>
    <w:tmpl w:val="4A4C9A78"/>
    <w:lvl w:ilvl="0" w:tplc="6880620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2" w15:restartNumberingAfterBreak="0">
    <w:nsid w:val="66FB7CE7"/>
    <w:multiLevelType w:val="hybridMultilevel"/>
    <w:tmpl w:val="80245762"/>
    <w:lvl w:ilvl="0" w:tplc="D66C7316">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15:restartNumberingAfterBreak="0">
    <w:nsid w:val="670862BD"/>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7475243"/>
    <w:multiLevelType w:val="hybridMultilevel"/>
    <w:tmpl w:val="24C615D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67573DFC"/>
    <w:multiLevelType w:val="hybridMultilevel"/>
    <w:tmpl w:val="62E0A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679D3C63"/>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7"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685A0FFE"/>
    <w:multiLevelType w:val="hybridMultilevel"/>
    <w:tmpl w:val="2A266A66"/>
    <w:lvl w:ilvl="0" w:tplc="4776D1B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9" w15:restartNumberingAfterBreak="0">
    <w:nsid w:val="68612DE8"/>
    <w:multiLevelType w:val="hybridMultilevel"/>
    <w:tmpl w:val="9280B80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0" w15:restartNumberingAfterBreak="0">
    <w:nsid w:val="686367EB"/>
    <w:multiLevelType w:val="hybridMultilevel"/>
    <w:tmpl w:val="F61631C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1" w15:restartNumberingAfterBreak="0">
    <w:nsid w:val="686B0BD0"/>
    <w:multiLevelType w:val="hybridMultilevel"/>
    <w:tmpl w:val="DEFE427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68FA0C06"/>
    <w:multiLevelType w:val="hybridMultilevel"/>
    <w:tmpl w:val="F8F8C7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68FA7D08"/>
    <w:multiLevelType w:val="hybridMultilevel"/>
    <w:tmpl w:val="E1DEB9D2"/>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690C4702"/>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5" w15:restartNumberingAfterBreak="0">
    <w:nsid w:val="6918009B"/>
    <w:multiLevelType w:val="hybridMultilevel"/>
    <w:tmpl w:val="B23890B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694B2389"/>
    <w:multiLevelType w:val="hybridMultilevel"/>
    <w:tmpl w:val="FBFC8606"/>
    <w:lvl w:ilvl="0" w:tplc="0EA088BC">
      <w:start w:val="1"/>
      <w:numFmt w:val="decimal"/>
      <w:lvlText w:val="K%1."/>
      <w:lvlJc w:val="left"/>
      <w:pPr>
        <w:ind w:left="1260" w:hanging="360"/>
      </w:pPr>
      <w:rPr>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67" w15:restartNumberingAfterBreak="0">
    <w:nsid w:val="69825DC9"/>
    <w:multiLevelType w:val="hybridMultilevel"/>
    <w:tmpl w:val="5E486E2C"/>
    <w:lvl w:ilvl="0" w:tplc="B8B45308">
      <w:start w:val="1"/>
      <w:numFmt w:val="decimal"/>
      <w:lvlText w:val="P%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668" w15:restartNumberingAfterBreak="0">
    <w:nsid w:val="69A0767F"/>
    <w:multiLevelType w:val="hybridMultilevel"/>
    <w:tmpl w:val="6A361C9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69B04D10"/>
    <w:multiLevelType w:val="hybridMultilevel"/>
    <w:tmpl w:val="58285096"/>
    <w:lvl w:ilvl="0" w:tplc="0409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69EC4AA6"/>
    <w:multiLevelType w:val="hybridMultilevel"/>
    <w:tmpl w:val="169EFD6E"/>
    <w:lvl w:ilvl="0" w:tplc="1E945536">
      <w:start w:val="1"/>
      <w:numFmt w:val="decimal"/>
      <w:lvlText w:val="P%1."/>
      <w:lvlJc w:val="left"/>
      <w:pPr>
        <w:ind w:left="843" w:hanging="360"/>
      </w:pPr>
      <w:rPr>
        <w:rFonts w:ascii="Arial" w:hAnsi="Arial" w:cs="Arial" w:hint="default"/>
        <w:b/>
        <w:bCs/>
        <w:i w:val="0"/>
        <w:iCs w:val="0"/>
        <w:sz w:val="22"/>
        <w:szCs w:val="22"/>
      </w:rPr>
    </w:lvl>
    <w:lvl w:ilvl="1" w:tplc="04090019" w:tentative="1">
      <w:start w:val="1"/>
      <w:numFmt w:val="lowerLetter"/>
      <w:lvlText w:val="%2."/>
      <w:lvlJc w:val="left"/>
      <w:pPr>
        <w:ind w:left="1563" w:hanging="360"/>
      </w:pPr>
    </w:lvl>
    <w:lvl w:ilvl="2" w:tplc="0409001B" w:tentative="1">
      <w:start w:val="1"/>
      <w:numFmt w:val="lowerRoman"/>
      <w:lvlText w:val="%3."/>
      <w:lvlJc w:val="right"/>
      <w:pPr>
        <w:ind w:left="2283" w:hanging="180"/>
      </w:pPr>
    </w:lvl>
    <w:lvl w:ilvl="3" w:tplc="0409000F" w:tentative="1">
      <w:start w:val="1"/>
      <w:numFmt w:val="decimal"/>
      <w:lvlText w:val="%4."/>
      <w:lvlJc w:val="left"/>
      <w:pPr>
        <w:ind w:left="3003" w:hanging="360"/>
      </w:pPr>
    </w:lvl>
    <w:lvl w:ilvl="4" w:tplc="04090019" w:tentative="1">
      <w:start w:val="1"/>
      <w:numFmt w:val="lowerLetter"/>
      <w:lvlText w:val="%5."/>
      <w:lvlJc w:val="left"/>
      <w:pPr>
        <w:ind w:left="3723" w:hanging="360"/>
      </w:pPr>
    </w:lvl>
    <w:lvl w:ilvl="5" w:tplc="0409001B" w:tentative="1">
      <w:start w:val="1"/>
      <w:numFmt w:val="lowerRoman"/>
      <w:lvlText w:val="%6."/>
      <w:lvlJc w:val="right"/>
      <w:pPr>
        <w:ind w:left="4443" w:hanging="180"/>
      </w:pPr>
    </w:lvl>
    <w:lvl w:ilvl="6" w:tplc="0409000F" w:tentative="1">
      <w:start w:val="1"/>
      <w:numFmt w:val="decimal"/>
      <w:lvlText w:val="%7."/>
      <w:lvlJc w:val="left"/>
      <w:pPr>
        <w:ind w:left="5163" w:hanging="360"/>
      </w:pPr>
    </w:lvl>
    <w:lvl w:ilvl="7" w:tplc="04090019" w:tentative="1">
      <w:start w:val="1"/>
      <w:numFmt w:val="lowerLetter"/>
      <w:lvlText w:val="%8."/>
      <w:lvlJc w:val="left"/>
      <w:pPr>
        <w:ind w:left="5883" w:hanging="360"/>
      </w:pPr>
    </w:lvl>
    <w:lvl w:ilvl="8" w:tplc="0409001B" w:tentative="1">
      <w:start w:val="1"/>
      <w:numFmt w:val="lowerRoman"/>
      <w:lvlText w:val="%9."/>
      <w:lvlJc w:val="right"/>
      <w:pPr>
        <w:ind w:left="6603" w:hanging="180"/>
      </w:pPr>
    </w:lvl>
  </w:abstractNum>
  <w:abstractNum w:abstractNumId="671" w15:restartNumberingAfterBreak="0">
    <w:nsid w:val="69F40170"/>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2" w15:restartNumberingAfterBreak="0">
    <w:nsid w:val="6A0751B8"/>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6A24442A"/>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6A73004E"/>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15:restartNumberingAfterBreak="0">
    <w:nsid w:val="6A9369AD"/>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6ABB612E"/>
    <w:multiLevelType w:val="multilevel"/>
    <w:tmpl w:val="C5C6F8F0"/>
    <w:lvl w:ilvl="0">
      <w:start w:val="1"/>
      <w:numFmt w:val="decimal"/>
      <w:lvlText w:val="%1."/>
      <w:lvlJc w:val="left"/>
      <w:pPr>
        <w:ind w:left="450" w:hanging="360"/>
      </w:pPr>
      <w:rPr>
        <w:rFonts w:hint="default"/>
        <w:b/>
      </w:rPr>
    </w:lvl>
    <w:lvl w:ilvl="1">
      <w:start w:val="6"/>
      <w:numFmt w:val="decimal"/>
      <w:isLgl/>
      <w:lvlText w:val="%1.%2."/>
      <w:lvlJc w:val="left"/>
      <w:pPr>
        <w:ind w:left="1125" w:hanging="720"/>
      </w:pPr>
      <w:rPr>
        <w:rFonts w:hint="default"/>
        <w:b/>
        <w:color w:val="auto"/>
      </w:rPr>
    </w:lvl>
    <w:lvl w:ilvl="2">
      <w:start w:val="3"/>
      <w:numFmt w:val="decimal"/>
      <w:isLgl/>
      <w:lvlText w:val="%1.%2.%3."/>
      <w:lvlJc w:val="left"/>
      <w:pPr>
        <w:ind w:left="1440" w:hanging="720"/>
      </w:pPr>
      <w:rPr>
        <w:rFonts w:hint="default"/>
        <w:b/>
        <w:color w:val="auto"/>
      </w:rPr>
    </w:lvl>
    <w:lvl w:ilvl="3">
      <w:start w:val="1"/>
      <w:numFmt w:val="decimal"/>
      <w:isLgl/>
      <w:lvlText w:val="%1.%2.%3.%4."/>
      <w:lvlJc w:val="left"/>
      <w:pPr>
        <w:ind w:left="2115" w:hanging="1080"/>
      </w:pPr>
      <w:rPr>
        <w:rFonts w:hint="default"/>
        <w:b/>
        <w:color w:val="auto"/>
      </w:rPr>
    </w:lvl>
    <w:lvl w:ilvl="4">
      <w:start w:val="1"/>
      <w:numFmt w:val="decimal"/>
      <w:isLgl/>
      <w:lvlText w:val="%1.%2.%3.%4.%5."/>
      <w:lvlJc w:val="left"/>
      <w:pPr>
        <w:ind w:left="2430" w:hanging="1080"/>
      </w:pPr>
      <w:rPr>
        <w:rFonts w:hint="default"/>
        <w:b/>
        <w:color w:val="auto"/>
      </w:rPr>
    </w:lvl>
    <w:lvl w:ilvl="5">
      <w:start w:val="1"/>
      <w:numFmt w:val="decimal"/>
      <w:isLgl/>
      <w:lvlText w:val="%1.%2.%3.%4.%5.%6."/>
      <w:lvlJc w:val="left"/>
      <w:pPr>
        <w:ind w:left="3105" w:hanging="1440"/>
      </w:pPr>
      <w:rPr>
        <w:rFonts w:hint="default"/>
        <w:b/>
        <w:color w:val="auto"/>
      </w:rPr>
    </w:lvl>
    <w:lvl w:ilvl="6">
      <w:start w:val="1"/>
      <w:numFmt w:val="decimal"/>
      <w:isLgl/>
      <w:lvlText w:val="%1.%2.%3.%4.%5.%6.%7."/>
      <w:lvlJc w:val="left"/>
      <w:pPr>
        <w:ind w:left="3420" w:hanging="1440"/>
      </w:pPr>
      <w:rPr>
        <w:rFonts w:hint="default"/>
        <w:b/>
        <w:color w:val="auto"/>
      </w:rPr>
    </w:lvl>
    <w:lvl w:ilvl="7">
      <w:start w:val="1"/>
      <w:numFmt w:val="decimal"/>
      <w:isLgl/>
      <w:lvlText w:val="%1.%2.%3.%4.%5.%6.%7.%8."/>
      <w:lvlJc w:val="left"/>
      <w:pPr>
        <w:ind w:left="4095" w:hanging="1800"/>
      </w:pPr>
      <w:rPr>
        <w:rFonts w:hint="default"/>
        <w:b/>
        <w:color w:val="auto"/>
      </w:rPr>
    </w:lvl>
    <w:lvl w:ilvl="8">
      <w:start w:val="1"/>
      <w:numFmt w:val="decimal"/>
      <w:isLgl/>
      <w:lvlText w:val="%1.%2.%3.%4.%5.%6.%7.%8.%9."/>
      <w:lvlJc w:val="left"/>
      <w:pPr>
        <w:ind w:left="4770" w:hanging="2160"/>
      </w:pPr>
      <w:rPr>
        <w:rFonts w:hint="default"/>
        <w:b/>
        <w:color w:val="auto"/>
      </w:rPr>
    </w:lvl>
  </w:abstractNum>
  <w:abstractNum w:abstractNumId="677" w15:restartNumberingAfterBreak="0">
    <w:nsid w:val="6AC43802"/>
    <w:multiLevelType w:val="hybridMultilevel"/>
    <w:tmpl w:val="B55CF84C"/>
    <w:lvl w:ilvl="0" w:tplc="9CBC55FA">
      <w:start w:val="1"/>
      <w:numFmt w:val="decimal"/>
      <w:lvlText w:val="10.2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8" w15:restartNumberingAfterBreak="0">
    <w:nsid w:val="6ADB1229"/>
    <w:multiLevelType w:val="hybridMultilevel"/>
    <w:tmpl w:val="A6F8FC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9" w15:restartNumberingAfterBreak="0">
    <w:nsid w:val="6AED6785"/>
    <w:multiLevelType w:val="hybridMultilevel"/>
    <w:tmpl w:val="363C238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15:restartNumberingAfterBreak="0">
    <w:nsid w:val="6AF631F0"/>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15:restartNumberingAfterBreak="0">
    <w:nsid w:val="6AFA4480"/>
    <w:multiLevelType w:val="hybridMultilevel"/>
    <w:tmpl w:val="63F88DE6"/>
    <w:lvl w:ilvl="0" w:tplc="30EE77EA">
      <w:start w:val="1"/>
      <w:numFmt w:val="decimal"/>
      <w:lvlText w:val="P%1."/>
      <w:lvlJc w:val="right"/>
      <w:pPr>
        <w:ind w:left="810" w:hanging="360"/>
      </w:pPr>
      <w:rPr>
        <w:rFonts w:ascii="Arial" w:hAnsi="Arial" w:cs="Arial" w:hint="default"/>
        <w:b/>
        <w:bCs/>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82" w15:restartNumberingAfterBreak="0">
    <w:nsid w:val="6B091488"/>
    <w:multiLevelType w:val="hybridMultilevel"/>
    <w:tmpl w:val="91A60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6BCB28C5"/>
    <w:multiLevelType w:val="hybridMultilevel"/>
    <w:tmpl w:val="85B4C31C"/>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5" w15:restartNumberingAfterBreak="0">
    <w:nsid w:val="6BD521CB"/>
    <w:multiLevelType w:val="hybridMultilevel"/>
    <w:tmpl w:val="40C08A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6BD93E70"/>
    <w:multiLevelType w:val="hybridMultilevel"/>
    <w:tmpl w:val="3B22FB0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6BDE6CAE"/>
    <w:multiLevelType w:val="hybridMultilevel"/>
    <w:tmpl w:val="44443A26"/>
    <w:lvl w:ilvl="0" w:tplc="1CD8CC44">
      <w:start w:val="1"/>
      <w:numFmt w:val="decimal"/>
      <w:lvlText w:val="P%1."/>
      <w:lvlJc w:val="right"/>
      <w:pPr>
        <w:ind w:left="827" w:hanging="360"/>
      </w:pPr>
      <w:rPr>
        <w:rFonts w:ascii="Arial" w:hAnsi="Arial" w:cs="Arial" w:hint="default"/>
        <w:b/>
        <w:bCs/>
        <w:i w:val="0"/>
        <w:iCs w:val="0"/>
        <w:color w:val="000000" w:themeColor="text1"/>
      </w:r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688" w15:restartNumberingAfterBreak="0">
    <w:nsid w:val="6BE621F7"/>
    <w:multiLevelType w:val="hybridMultilevel"/>
    <w:tmpl w:val="6D98E8D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C054CF6"/>
    <w:multiLevelType w:val="hybridMultilevel"/>
    <w:tmpl w:val="7C6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6C22136D"/>
    <w:multiLevelType w:val="hybridMultilevel"/>
    <w:tmpl w:val="10944B9C"/>
    <w:lvl w:ilvl="0" w:tplc="1F40562C">
      <w:start w:val="1"/>
      <w:numFmt w:val="decimal"/>
      <w:lvlText w:val="P%1."/>
      <w:lvlJc w:val="left"/>
      <w:pPr>
        <w:ind w:left="360" w:hanging="360"/>
      </w:pPr>
      <w:rPr>
        <w:rFonts w:hint="default"/>
        <w:b/>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1" w15:restartNumberingAfterBreak="0">
    <w:nsid w:val="6C29387D"/>
    <w:multiLevelType w:val="hybridMultilevel"/>
    <w:tmpl w:val="FAE246A8"/>
    <w:lvl w:ilvl="0" w:tplc="EE389280">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6C5716C6"/>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6C717520"/>
    <w:multiLevelType w:val="hybridMultilevel"/>
    <w:tmpl w:val="5C42A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6CB40D1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6CB6589C"/>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96" w15:restartNumberingAfterBreak="0">
    <w:nsid w:val="6CC228EE"/>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7" w15:restartNumberingAfterBreak="0">
    <w:nsid w:val="6D1F0026"/>
    <w:multiLevelType w:val="hybridMultilevel"/>
    <w:tmpl w:val="E2BABF84"/>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8" w15:restartNumberingAfterBreak="0">
    <w:nsid w:val="6D2F047C"/>
    <w:multiLevelType w:val="hybridMultilevel"/>
    <w:tmpl w:val="7714A306"/>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6D3D0085"/>
    <w:multiLevelType w:val="hybridMultilevel"/>
    <w:tmpl w:val="5656B140"/>
    <w:lvl w:ilvl="0" w:tplc="A05A2926">
      <w:start w:val="1"/>
      <w:numFmt w:val="decimal"/>
      <w:lvlText w:val="K-%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0" w15:restartNumberingAfterBreak="0">
    <w:nsid w:val="6D580C47"/>
    <w:multiLevelType w:val="hybridMultilevel"/>
    <w:tmpl w:val="63EE219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6D9257E2"/>
    <w:multiLevelType w:val="hybridMultilevel"/>
    <w:tmpl w:val="AEEC29D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6D983555"/>
    <w:multiLevelType w:val="hybridMultilevel"/>
    <w:tmpl w:val="68F63F8A"/>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6DB57C50"/>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4" w15:restartNumberingAfterBreak="0">
    <w:nsid w:val="6E3B132D"/>
    <w:multiLevelType w:val="hybridMultilevel"/>
    <w:tmpl w:val="9CC8240E"/>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6E411516"/>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7" w15:restartNumberingAfterBreak="0">
    <w:nsid w:val="6EE816CF"/>
    <w:multiLevelType w:val="hybridMultilevel"/>
    <w:tmpl w:val="805A68BE"/>
    <w:lvl w:ilvl="0" w:tplc="30EE77EA">
      <w:start w:val="1"/>
      <w:numFmt w:val="decimal"/>
      <w:lvlText w:val="P%1."/>
      <w:lvlJc w:val="right"/>
      <w:pPr>
        <w:ind w:left="360" w:hanging="360"/>
      </w:pPr>
      <w:rPr>
        <w:rFonts w:ascii="Arial" w:hAnsi="Arial" w:cs="Arial" w:hint="default"/>
        <w:b/>
        <w:bCs/>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8" w15:restartNumberingAfterBreak="0">
    <w:nsid w:val="6F6241B6"/>
    <w:multiLevelType w:val="hybridMultilevel"/>
    <w:tmpl w:val="51AA4F3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0" w15:restartNumberingAfterBreak="0">
    <w:nsid w:val="6FAD1AC6"/>
    <w:multiLevelType w:val="hybridMultilevel"/>
    <w:tmpl w:val="B956BA4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1" w15:restartNumberingAfterBreak="0">
    <w:nsid w:val="6FE15A3B"/>
    <w:multiLevelType w:val="hybridMultilevel"/>
    <w:tmpl w:val="CAF6E4D6"/>
    <w:lvl w:ilvl="0" w:tplc="53429D38">
      <w:start w:val="1"/>
      <w:numFmt w:val="decimal"/>
      <w:lvlText w:val="10.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2" w15:restartNumberingAfterBreak="0">
    <w:nsid w:val="6FE7422D"/>
    <w:multiLevelType w:val="hybridMultilevel"/>
    <w:tmpl w:val="1AD822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7013590E"/>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4" w15:restartNumberingAfterBreak="0">
    <w:nsid w:val="709147A7"/>
    <w:multiLevelType w:val="hybridMultilevel"/>
    <w:tmpl w:val="44AE200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715" w15:restartNumberingAfterBreak="0">
    <w:nsid w:val="70AB3152"/>
    <w:multiLevelType w:val="hybridMultilevel"/>
    <w:tmpl w:val="B93A56D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7126177D"/>
    <w:multiLevelType w:val="hybridMultilevel"/>
    <w:tmpl w:val="82E4E3F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7"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8" w15:restartNumberingAfterBreak="0">
    <w:nsid w:val="717C5F50"/>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71B575D0"/>
    <w:multiLevelType w:val="hybridMultilevel"/>
    <w:tmpl w:val="E4BA56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71CC797B"/>
    <w:multiLevelType w:val="hybridMultilevel"/>
    <w:tmpl w:val="022E1674"/>
    <w:lvl w:ilvl="0" w:tplc="719AC1F8">
      <w:start w:val="1"/>
      <w:numFmt w:val="decimal"/>
      <w:lvlText w:val="P%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21" w15:restartNumberingAfterBreak="0">
    <w:nsid w:val="71E357C6"/>
    <w:multiLevelType w:val="hybridMultilevel"/>
    <w:tmpl w:val="200A8544"/>
    <w:lvl w:ilvl="0" w:tplc="20909D68">
      <w:start w:val="1"/>
      <w:numFmt w:val="decimal"/>
      <w:lvlText w:val="P-%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22" w15:restartNumberingAfterBreak="0">
    <w:nsid w:val="7207523D"/>
    <w:multiLevelType w:val="hybridMultilevel"/>
    <w:tmpl w:val="198A2CE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3" w15:restartNumberingAfterBreak="0">
    <w:nsid w:val="7240551B"/>
    <w:multiLevelType w:val="hybridMultilevel"/>
    <w:tmpl w:val="732A6B0C"/>
    <w:lvl w:ilvl="0" w:tplc="79A08F38">
      <w:start w:val="1"/>
      <w:numFmt w:val="decimal"/>
      <w:lvlText w:val="P%1."/>
      <w:lvlJc w:val="left"/>
      <w:pPr>
        <w:ind w:left="763" w:hanging="360"/>
      </w:pPr>
      <w:rPr>
        <w:rFonts w:hint="default"/>
        <w:b/>
        <w:bCs/>
      </w:rPr>
    </w:lvl>
    <w:lvl w:ilvl="1" w:tplc="20000019" w:tentative="1">
      <w:start w:val="1"/>
      <w:numFmt w:val="lowerLetter"/>
      <w:lvlText w:val="%2."/>
      <w:lvlJc w:val="left"/>
      <w:pPr>
        <w:ind w:left="1483" w:hanging="360"/>
      </w:pPr>
    </w:lvl>
    <w:lvl w:ilvl="2" w:tplc="2000001B" w:tentative="1">
      <w:start w:val="1"/>
      <w:numFmt w:val="lowerRoman"/>
      <w:lvlText w:val="%3."/>
      <w:lvlJc w:val="right"/>
      <w:pPr>
        <w:ind w:left="2203" w:hanging="180"/>
      </w:pPr>
    </w:lvl>
    <w:lvl w:ilvl="3" w:tplc="2000000F" w:tentative="1">
      <w:start w:val="1"/>
      <w:numFmt w:val="decimal"/>
      <w:lvlText w:val="%4."/>
      <w:lvlJc w:val="left"/>
      <w:pPr>
        <w:ind w:left="2923" w:hanging="360"/>
      </w:pPr>
    </w:lvl>
    <w:lvl w:ilvl="4" w:tplc="20000019" w:tentative="1">
      <w:start w:val="1"/>
      <w:numFmt w:val="lowerLetter"/>
      <w:lvlText w:val="%5."/>
      <w:lvlJc w:val="left"/>
      <w:pPr>
        <w:ind w:left="3643" w:hanging="360"/>
      </w:pPr>
    </w:lvl>
    <w:lvl w:ilvl="5" w:tplc="2000001B" w:tentative="1">
      <w:start w:val="1"/>
      <w:numFmt w:val="lowerRoman"/>
      <w:lvlText w:val="%6."/>
      <w:lvlJc w:val="right"/>
      <w:pPr>
        <w:ind w:left="4363" w:hanging="180"/>
      </w:pPr>
    </w:lvl>
    <w:lvl w:ilvl="6" w:tplc="2000000F" w:tentative="1">
      <w:start w:val="1"/>
      <w:numFmt w:val="decimal"/>
      <w:lvlText w:val="%7."/>
      <w:lvlJc w:val="left"/>
      <w:pPr>
        <w:ind w:left="5083" w:hanging="360"/>
      </w:pPr>
    </w:lvl>
    <w:lvl w:ilvl="7" w:tplc="20000019" w:tentative="1">
      <w:start w:val="1"/>
      <w:numFmt w:val="lowerLetter"/>
      <w:lvlText w:val="%8."/>
      <w:lvlJc w:val="left"/>
      <w:pPr>
        <w:ind w:left="5803" w:hanging="360"/>
      </w:pPr>
    </w:lvl>
    <w:lvl w:ilvl="8" w:tplc="2000001B" w:tentative="1">
      <w:start w:val="1"/>
      <w:numFmt w:val="lowerRoman"/>
      <w:lvlText w:val="%9."/>
      <w:lvlJc w:val="right"/>
      <w:pPr>
        <w:ind w:left="6523" w:hanging="180"/>
      </w:pPr>
    </w:lvl>
  </w:abstractNum>
  <w:abstractNum w:abstractNumId="724" w15:restartNumberingAfterBreak="0">
    <w:nsid w:val="72480C8F"/>
    <w:multiLevelType w:val="multilevel"/>
    <w:tmpl w:val="DA54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5" w15:restartNumberingAfterBreak="0">
    <w:nsid w:val="72724C71"/>
    <w:multiLevelType w:val="hybridMultilevel"/>
    <w:tmpl w:val="BF884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727C5BEC"/>
    <w:multiLevelType w:val="hybridMultilevel"/>
    <w:tmpl w:val="54E43F8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7" w15:restartNumberingAfterBreak="0">
    <w:nsid w:val="727D68ED"/>
    <w:multiLevelType w:val="hybridMultilevel"/>
    <w:tmpl w:val="4E662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72A50717"/>
    <w:multiLevelType w:val="hybridMultilevel"/>
    <w:tmpl w:val="6F360B3E"/>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9" w15:restartNumberingAfterBreak="0">
    <w:nsid w:val="72ED5096"/>
    <w:multiLevelType w:val="hybridMultilevel"/>
    <w:tmpl w:val="3D34671C"/>
    <w:lvl w:ilvl="0" w:tplc="2904C5A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0" w15:restartNumberingAfterBreak="0">
    <w:nsid w:val="7322316B"/>
    <w:multiLevelType w:val="hybridMultilevel"/>
    <w:tmpl w:val="266EBBB4"/>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1" w15:restartNumberingAfterBreak="0">
    <w:nsid w:val="7345648B"/>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2" w15:restartNumberingAfterBreak="0">
    <w:nsid w:val="734859E2"/>
    <w:multiLevelType w:val="hybridMultilevel"/>
    <w:tmpl w:val="0CAC7706"/>
    <w:lvl w:ilvl="0" w:tplc="0409000B">
      <w:start w:val="1"/>
      <w:numFmt w:val="bullet"/>
      <w:lvlText w:val=""/>
      <w:lvlJc w:val="left"/>
      <w:pPr>
        <w:ind w:left="756" w:hanging="360"/>
      </w:pPr>
      <w:rPr>
        <w:rFonts w:ascii="Wingdings" w:hAnsi="Wingding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733" w15:restartNumberingAfterBreak="0">
    <w:nsid w:val="737634A1"/>
    <w:multiLevelType w:val="hybridMultilevel"/>
    <w:tmpl w:val="D472AE1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4" w15:restartNumberingAfterBreak="0">
    <w:nsid w:val="737E7916"/>
    <w:multiLevelType w:val="hybridMultilevel"/>
    <w:tmpl w:val="138C46B8"/>
    <w:lvl w:ilvl="0" w:tplc="AB101AA8">
      <w:start w:val="1"/>
      <w:numFmt w:val="decimal"/>
      <w:lvlText w:val="E%1"/>
      <w:lvlJc w:val="left"/>
      <w:pPr>
        <w:ind w:left="9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73B0666D"/>
    <w:multiLevelType w:val="hybridMultilevel"/>
    <w:tmpl w:val="3B72E14A"/>
    <w:lvl w:ilvl="0" w:tplc="690A459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6" w15:restartNumberingAfterBreak="0">
    <w:nsid w:val="73C64F18"/>
    <w:multiLevelType w:val="hybridMultilevel"/>
    <w:tmpl w:val="3A5ADBC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7423405A"/>
    <w:multiLevelType w:val="hybridMultilevel"/>
    <w:tmpl w:val="1960E0F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74437F96"/>
    <w:multiLevelType w:val="hybridMultilevel"/>
    <w:tmpl w:val="CFCAFD02"/>
    <w:lvl w:ilvl="0" w:tplc="79A08F38">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9"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0" w15:restartNumberingAfterBreak="0">
    <w:nsid w:val="747170CF"/>
    <w:multiLevelType w:val="hybridMultilevel"/>
    <w:tmpl w:val="ED98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1" w15:restartNumberingAfterBreak="0">
    <w:nsid w:val="749252D7"/>
    <w:multiLevelType w:val="hybridMultilevel"/>
    <w:tmpl w:val="7B7A5EA0"/>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42" w15:restartNumberingAfterBreak="0">
    <w:nsid w:val="749308AE"/>
    <w:multiLevelType w:val="hybridMultilevel"/>
    <w:tmpl w:val="57FAA6C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43" w15:restartNumberingAfterBreak="0">
    <w:nsid w:val="749D6DC7"/>
    <w:multiLevelType w:val="hybridMultilevel"/>
    <w:tmpl w:val="649C44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74D3123E"/>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5" w15:restartNumberingAfterBreak="0">
    <w:nsid w:val="75563CC2"/>
    <w:multiLevelType w:val="hybridMultilevel"/>
    <w:tmpl w:val="2CA8917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6" w15:restartNumberingAfterBreak="0">
    <w:nsid w:val="757670BE"/>
    <w:multiLevelType w:val="hybridMultilevel"/>
    <w:tmpl w:val="117AF528"/>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47" w15:restartNumberingAfterBreak="0">
    <w:nsid w:val="75936A58"/>
    <w:multiLevelType w:val="hybridMultilevel"/>
    <w:tmpl w:val="DB24B328"/>
    <w:lvl w:ilvl="0" w:tplc="79A08F38">
      <w:start w:val="1"/>
      <w:numFmt w:val="decimal"/>
      <w:lvlText w:val="P%1."/>
      <w:lvlJc w:val="left"/>
      <w:pPr>
        <w:ind w:left="706" w:hanging="360"/>
      </w:pPr>
      <w:rPr>
        <w:rFonts w:hint="default"/>
        <w:b/>
        <w:bCs/>
      </w:r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748" w15:restartNumberingAfterBreak="0">
    <w:nsid w:val="759529EF"/>
    <w:multiLevelType w:val="hybridMultilevel"/>
    <w:tmpl w:val="FB1CEE7C"/>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75A03A36"/>
    <w:multiLevelType w:val="hybridMultilevel"/>
    <w:tmpl w:val="8FF661E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0" w15:restartNumberingAfterBreak="0">
    <w:nsid w:val="75AC08F8"/>
    <w:multiLevelType w:val="hybridMultilevel"/>
    <w:tmpl w:val="739CA89C"/>
    <w:lvl w:ilvl="0" w:tplc="8A44EC36">
      <w:start w:val="1"/>
      <w:numFmt w:val="decimal"/>
      <w:lvlText w:val="K%1."/>
      <w:lvlJc w:val="left"/>
      <w:pPr>
        <w:ind w:left="360" w:hanging="360"/>
      </w:pPr>
      <w:rPr>
        <w:rFonts w:ascii="Arial" w:hAnsi="Arial" w:cs="Arial" w:hint="default"/>
        <w:b/>
        <w:bCs/>
        <w:i w:val="0"/>
        <w:iCs w:val="0"/>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1" w15:restartNumberingAfterBreak="0">
    <w:nsid w:val="76043FF7"/>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2" w15:restartNumberingAfterBreak="0">
    <w:nsid w:val="76125219"/>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53" w15:restartNumberingAfterBreak="0">
    <w:nsid w:val="762F3971"/>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76847DD6"/>
    <w:multiLevelType w:val="hybridMultilevel"/>
    <w:tmpl w:val="AF02578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770F5F0B"/>
    <w:multiLevelType w:val="hybridMultilevel"/>
    <w:tmpl w:val="F55C709C"/>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6" w15:restartNumberingAfterBreak="0">
    <w:nsid w:val="77F671C3"/>
    <w:multiLevelType w:val="hybridMultilevel"/>
    <w:tmpl w:val="4498C73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7" w15:restartNumberingAfterBreak="0">
    <w:nsid w:val="77FD781C"/>
    <w:multiLevelType w:val="hybridMultilevel"/>
    <w:tmpl w:val="3E0E097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780649CE"/>
    <w:multiLevelType w:val="hybridMultilevel"/>
    <w:tmpl w:val="6A1625D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9" w15:restartNumberingAfterBreak="0">
    <w:nsid w:val="78146D61"/>
    <w:multiLevelType w:val="hybridMultilevel"/>
    <w:tmpl w:val="0A84D24A"/>
    <w:lvl w:ilvl="0" w:tplc="16F8A7C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78BC1C0F"/>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1" w15:restartNumberingAfterBreak="0">
    <w:nsid w:val="78BD35D2"/>
    <w:multiLevelType w:val="hybridMultilevel"/>
    <w:tmpl w:val="5FF6B49E"/>
    <w:lvl w:ilvl="0" w:tplc="837E1A1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78DB326F"/>
    <w:multiLevelType w:val="hybridMultilevel"/>
    <w:tmpl w:val="EEB2C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78FE6CD3"/>
    <w:multiLevelType w:val="hybridMultilevel"/>
    <w:tmpl w:val="3AA41D6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791917F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5" w15:restartNumberingAfterBreak="0">
    <w:nsid w:val="79352D55"/>
    <w:multiLevelType w:val="hybridMultilevel"/>
    <w:tmpl w:val="AA98050E"/>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6" w15:restartNumberingAfterBreak="0">
    <w:nsid w:val="795D3558"/>
    <w:multiLevelType w:val="hybridMultilevel"/>
    <w:tmpl w:val="6E6ECD5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799114FC"/>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8"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69" w15:restartNumberingAfterBreak="0">
    <w:nsid w:val="79B15A9E"/>
    <w:multiLevelType w:val="hybridMultilevel"/>
    <w:tmpl w:val="D110F440"/>
    <w:lvl w:ilvl="0" w:tplc="BF64F7D2">
      <w:start w:val="1"/>
      <w:numFmt w:val="decimal"/>
      <w:lvlText w:val="P-%1."/>
      <w:lvlJc w:val="left"/>
      <w:pPr>
        <w:ind w:left="9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79C555CE"/>
    <w:multiLevelType w:val="hybridMultilevel"/>
    <w:tmpl w:val="EA42AC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79EC2D7E"/>
    <w:multiLevelType w:val="hybridMultilevel"/>
    <w:tmpl w:val="F9200106"/>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2"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3" w15:restartNumberingAfterBreak="0">
    <w:nsid w:val="7A282761"/>
    <w:multiLevelType w:val="hybridMultilevel"/>
    <w:tmpl w:val="4D60C89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4" w15:restartNumberingAfterBreak="0">
    <w:nsid w:val="7A380451"/>
    <w:multiLevelType w:val="hybridMultilevel"/>
    <w:tmpl w:val="823821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7A6307FC"/>
    <w:multiLevelType w:val="hybridMultilevel"/>
    <w:tmpl w:val="EA06788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15:restartNumberingAfterBreak="0">
    <w:nsid w:val="7A7243F4"/>
    <w:multiLevelType w:val="hybridMultilevel"/>
    <w:tmpl w:val="3B22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7A7E7685"/>
    <w:multiLevelType w:val="hybridMultilevel"/>
    <w:tmpl w:val="BE1E2D56"/>
    <w:lvl w:ilvl="0" w:tplc="C18A4288">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7AA157E9"/>
    <w:multiLevelType w:val="hybridMultilevel"/>
    <w:tmpl w:val="BEC6438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9" w15:restartNumberingAfterBreak="0">
    <w:nsid w:val="7AA73D48"/>
    <w:multiLevelType w:val="hybridMultilevel"/>
    <w:tmpl w:val="4A9A5C66"/>
    <w:lvl w:ilvl="0" w:tplc="30EE77EA">
      <w:start w:val="1"/>
      <w:numFmt w:val="decimal"/>
      <w:lvlText w:val="P%1."/>
      <w:lvlJc w:val="right"/>
      <w:pPr>
        <w:ind w:left="360" w:hanging="360"/>
      </w:pPr>
      <w:rPr>
        <w:rFonts w:ascii="Arial" w:hAnsi="Arial" w:cs="Arial"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0" w15:restartNumberingAfterBreak="0">
    <w:nsid w:val="7B1A64C7"/>
    <w:multiLevelType w:val="hybridMultilevel"/>
    <w:tmpl w:val="E9B66B96"/>
    <w:lvl w:ilvl="0" w:tplc="318EA08A">
      <w:start w:val="1"/>
      <w:numFmt w:val="decimal"/>
      <w:lvlText w:val="10.1.%1"/>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318EA08A">
      <w:start w:val="1"/>
      <w:numFmt w:val="decimal"/>
      <w:lvlText w:val="10.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1" w15:restartNumberingAfterBreak="0">
    <w:nsid w:val="7B391DF7"/>
    <w:multiLevelType w:val="hybridMultilevel"/>
    <w:tmpl w:val="46EEA1EC"/>
    <w:lvl w:ilvl="0" w:tplc="2C7A91A8">
      <w:start w:val="1"/>
      <w:numFmt w:val="decimal"/>
      <w:lvlText w:val="K-%1."/>
      <w:lvlJc w:val="left"/>
      <w:pPr>
        <w:ind w:left="720" w:hanging="360"/>
      </w:pPr>
      <w:rPr>
        <w:rFonts w:ascii="Arial" w:hAnsi="Arial" w:cs="Aria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7B76268F"/>
    <w:multiLevelType w:val="hybridMultilevel"/>
    <w:tmpl w:val="FD44C6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7B8332C8"/>
    <w:multiLevelType w:val="hybridMultilevel"/>
    <w:tmpl w:val="A922F73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4" w15:restartNumberingAfterBreak="0">
    <w:nsid w:val="7B9D0411"/>
    <w:multiLevelType w:val="hybridMultilevel"/>
    <w:tmpl w:val="3A24F54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5" w15:restartNumberingAfterBreak="0">
    <w:nsid w:val="7BA237D9"/>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6" w15:restartNumberingAfterBreak="0">
    <w:nsid w:val="7BBD5EC8"/>
    <w:multiLevelType w:val="hybridMultilevel"/>
    <w:tmpl w:val="EF88DAA0"/>
    <w:lvl w:ilvl="0" w:tplc="9E70C618">
      <w:start w:val="1"/>
      <w:numFmt w:val="decimal"/>
      <w:lvlText w:val="P%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7" w15:restartNumberingAfterBreak="0">
    <w:nsid w:val="7BD449F3"/>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8" w15:restartNumberingAfterBreak="0">
    <w:nsid w:val="7BE43EF1"/>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9" w15:restartNumberingAfterBreak="0">
    <w:nsid w:val="7C0C1FB8"/>
    <w:multiLevelType w:val="hybridMultilevel"/>
    <w:tmpl w:val="1EBC5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7C1C01CF"/>
    <w:multiLevelType w:val="hybridMultilevel"/>
    <w:tmpl w:val="828A6D1E"/>
    <w:lvl w:ilvl="0" w:tplc="A86CDCE0">
      <w:start w:val="1"/>
      <w:numFmt w:val="decimal"/>
      <w:lvlText w:val="P-%1."/>
      <w:lvlJc w:val="left"/>
      <w:pPr>
        <w:ind w:left="360" w:hanging="360"/>
      </w:pPr>
      <w:rPr>
        <w:rFonts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91" w15:restartNumberingAfterBreak="0">
    <w:nsid w:val="7CC6039A"/>
    <w:multiLevelType w:val="hybridMultilevel"/>
    <w:tmpl w:val="D868A80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92"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93" w15:restartNumberingAfterBreak="0">
    <w:nsid w:val="7D2E29D6"/>
    <w:multiLevelType w:val="hybridMultilevel"/>
    <w:tmpl w:val="5A4A2802"/>
    <w:lvl w:ilvl="0" w:tplc="4DAE918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5" w15:restartNumberingAfterBreak="0">
    <w:nsid w:val="7DE75180"/>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6"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7E555E11"/>
    <w:multiLevelType w:val="hybridMultilevel"/>
    <w:tmpl w:val="12BE58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9" w15:restartNumberingAfterBreak="0">
    <w:nsid w:val="7E5D77AD"/>
    <w:multiLevelType w:val="hybridMultilevel"/>
    <w:tmpl w:val="03A090F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7E5E29D7"/>
    <w:multiLevelType w:val="hybridMultilevel"/>
    <w:tmpl w:val="C848218A"/>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1" w15:restartNumberingAfterBreak="0">
    <w:nsid w:val="7E613248"/>
    <w:multiLevelType w:val="hybridMultilevel"/>
    <w:tmpl w:val="A04ADE66"/>
    <w:lvl w:ilvl="0" w:tplc="8278A47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2" w15:restartNumberingAfterBreak="0">
    <w:nsid w:val="7E7102A8"/>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7E7D426B"/>
    <w:multiLevelType w:val="hybridMultilevel"/>
    <w:tmpl w:val="74E637E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7E803A0E"/>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05" w15:restartNumberingAfterBreak="0">
    <w:nsid w:val="7EB8225B"/>
    <w:multiLevelType w:val="hybridMultilevel"/>
    <w:tmpl w:val="8A6CE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7EFF6181"/>
    <w:multiLevelType w:val="hybridMultilevel"/>
    <w:tmpl w:val="D264C0E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7" w15:restartNumberingAfterBreak="0">
    <w:nsid w:val="7F595A11"/>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8" w15:restartNumberingAfterBreak="0">
    <w:nsid w:val="7F912DAC"/>
    <w:multiLevelType w:val="hybridMultilevel"/>
    <w:tmpl w:val="BC269D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9" w15:restartNumberingAfterBreak="0">
    <w:nsid w:val="7F93065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810" w15:restartNumberingAfterBreak="0">
    <w:nsid w:val="7FB92F9D"/>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1" w15:restartNumberingAfterBreak="0">
    <w:nsid w:val="7FBB7374"/>
    <w:multiLevelType w:val="multilevel"/>
    <w:tmpl w:val="E41EEE3C"/>
    <w:lvl w:ilvl="0">
      <w:start w:val="1"/>
      <w:numFmt w:val="decimal"/>
      <w:lvlText w:val="P%1."/>
      <w:lvlJc w:val="right"/>
      <w:pPr>
        <w:tabs>
          <w:tab w:val="num" w:pos="720"/>
        </w:tabs>
        <w:ind w:left="720" w:hanging="360"/>
      </w:pPr>
      <w:rPr>
        <w:rFonts w:ascii="Arial" w:hAnsi="Arial" w:cs="Arial" w:hint="default"/>
        <w:b/>
        <w:bCs/>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2" w15:restartNumberingAfterBreak="0">
    <w:nsid w:val="7FDA174B"/>
    <w:multiLevelType w:val="hybridMultilevel"/>
    <w:tmpl w:val="74C65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7FDB4C6E"/>
    <w:multiLevelType w:val="hybridMultilevel"/>
    <w:tmpl w:val="B31EFFA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4" w15:restartNumberingAfterBreak="0">
    <w:nsid w:val="7FFD7173"/>
    <w:multiLevelType w:val="hybridMultilevel"/>
    <w:tmpl w:val="1D6644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9727597">
    <w:abstractNumId w:val="514"/>
  </w:num>
  <w:num w:numId="2" w16cid:durableId="2014381247">
    <w:abstractNumId w:val="630"/>
  </w:num>
  <w:num w:numId="3" w16cid:durableId="1190413300">
    <w:abstractNumId w:val="491"/>
  </w:num>
  <w:num w:numId="4" w16cid:durableId="856309487">
    <w:abstractNumId w:val="10"/>
  </w:num>
  <w:num w:numId="5" w16cid:durableId="1543132568">
    <w:abstractNumId w:val="24"/>
  </w:num>
  <w:num w:numId="6" w16cid:durableId="1815490632">
    <w:abstractNumId w:val="654"/>
  </w:num>
  <w:num w:numId="7" w16cid:durableId="1466703967">
    <w:abstractNumId w:val="337"/>
  </w:num>
  <w:num w:numId="8" w16cid:durableId="801190214">
    <w:abstractNumId w:val="486"/>
  </w:num>
  <w:num w:numId="9" w16cid:durableId="252398907">
    <w:abstractNumId w:val="519"/>
  </w:num>
  <w:num w:numId="10" w16cid:durableId="608660052">
    <w:abstractNumId w:val="636"/>
  </w:num>
  <w:num w:numId="11" w16cid:durableId="672415713">
    <w:abstractNumId w:val="333"/>
  </w:num>
  <w:num w:numId="12" w16cid:durableId="569970208">
    <w:abstractNumId w:val="383"/>
  </w:num>
  <w:num w:numId="13" w16cid:durableId="1575355906">
    <w:abstractNumId w:val="70"/>
  </w:num>
  <w:num w:numId="14" w16cid:durableId="1088114021">
    <w:abstractNumId w:val="540"/>
  </w:num>
  <w:num w:numId="15" w16cid:durableId="590702899">
    <w:abstractNumId w:val="39"/>
  </w:num>
  <w:num w:numId="16" w16cid:durableId="1788045535">
    <w:abstractNumId w:val="199"/>
  </w:num>
  <w:num w:numId="17" w16cid:durableId="569317252">
    <w:abstractNumId w:val="602"/>
  </w:num>
  <w:num w:numId="18" w16cid:durableId="1431513065">
    <w:abstractNumId w:val="667"/>
  </w:num>
  <w:num w:numId="19" w16cid:durableId="822088264">
    <w:abstractNumId w:val="646"/>
  </w:num>
  <w:num w:numId="20" w16cid:durableId="106127447">
    <w:abstractNumId w:val="91"/>
  </w:num>
  <w:num w:numId="21" w16cid:durableId="1963727802">
    <w:abstractNumId w:val="736"/>
  </w:num>
  <w:num w:numId="22" w16cid:durableId="2051609706">
    <w:abstractNumId w:val="760"/>
  </w:num>
  <w:num w:numId="23" w16cid:durableId="1652754237">
    <w:abstractNumId w:val="788"/>
  </w:num>
  <w:num w:numId="24" w16cid:durableId="1037662760">
    <w:abstractNumId w:val="500"/>
  </w:num>
  <w:num w:numId="25" w16cid:durableId="633606835">
    <w:abstractNumId w:val="752"/>
  </w:num>
  <w:num w:numId="26" w16cid:durableId="123544347">
    <w:abstractNumId w:val="555"/>
  </w:num>
  <w:num w:numId="27" w16cid:durableId="2003459891">
    <w:abstractNumId w:val="738"/>
  </w:num>
  <w:num w:numId="28" w16cid:durableId="28799219">
    <w:abstractNumId w:val="182"/>
  </w:num>
  <w:num w:numId="29" w16cid:durableId="2004967852">
    <w:abstractNumId w:val="791"/>
  </w:num>
  <w:num w:numId="30" w16cid:durableId="818039092">
    <w:abstractNumId w:val="7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050181">
    <w:abstractNumId w:val="7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796922">
    <w:abstractNumId w:val="7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8022767">
    <w:abstractNumId w:val="7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4519185">
    <w:abstractNumId w:val="7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1784434">
    <w:abstractNumId w:val="554"/>
  </w:num>
  <w:num w:numId="36" w16cid:durableId="39549304">
    <w:abstractNumId w:val="328"/>
  </w:num>
  <w:num w:numId="37" w16cid:durableId="1577520853">
    <w:abstractNumId w:val="62"/>
  </w:num>
  <w:num w:numId="38" w16cid:durableId="1774474578">
    <w:abstractNumId w:val="158"/>
  </w:num>
  <w:num w:numId="39" w16cid:durableId="1399088630">
    <w:abstractNumId w:val="455"/>
  </w:num>
  <w:num w:numId="40" w16cid:durableId="763039011">
    <w:abstractNumId w:val="156"/>
  </w:num>
  <w:num w:numId="41" w16cid:durableId="42293421">
    <w:abstractNumId w:val="12"/>
  </w:num>
  <w:num w:numId="42" w16cid:durableId="994336495">
    <w:abstractNumId w:val="356"/>
  </w:num>
  <w:num w:numId="43" w16cid:durableId="1808816901">
    <w:abstractNumId w:val="28"/>
  </w:num>
  <w:num w:numId="44" w16cid:durableId="1379546075">
    <w:abstractNumId w:val="324"/>
  </w:num>
  <w:num w:numId="45" w16cid:durableId="2146002442">
    <w:abstractNumId w:val="767"/>
  </w:num>
  <w:num w:numId="46" w16cid:durableId="575284330">
    <w:abstractNumId w:val="600"/>
  </w:num>
  <w:num w:numId="47" w16cid:durableId="2055304212">
    <w:abstractNumId w:val="585"/>
  </w:num>
  <w:num w:numId="48" w16cid:durableId="2110466583">
    <w:abstractNumId w:val="213"/>
  </w:num>
  <w:num w:numId="49" w16cid:durableId="1921211499">
    <w:abstractNumId w:val="435"/>
  </w:num>
  <w:num w:numId="50" w16cid:durableId="436144285">
    <w:abstractNumId w:val="150"/>
  </w:num>
  <w:num w:numId="51" w16cid:durableId="1646928917">
    <w:abstractNumId w:val="773"/>
  </w:num>
  <w:num w:numId="52" w16cid:durableId="386294657">
    <w:abstractNumId w:val="60"/>
  </w:num>
  <w:num w:numId="53" w16cid:durableId="1410496650">
    <w:abstractNumId w:val="451"/>
  </w:num>
  <w:num w:numId="54" w16cid:durableId="789474898">
    <w:abstractNumId w:val="220"/>
  </w:num>
  <w:num w:numId="55" w16cid:durableId="87044268">
    <w:abstractNumId w:val="47"/>
  </w:num>
  <w:num w:numId="56" w16cid:durableId="156268190">
    <w:abstractNumId w:val="406"/>
  </w:num>
  <w:num w:numId="57" w16cid:durableId="160316926">
    <w:abstractNumId w:val="635"/>
  </w:num>
  <w:num w:numId="58" w16cid:durableId="2014145776">
    <w:abstractNumId w:val="195"/>
  </w:num>
  <w:num w:numId="59" w16cid:durableId="170294153">
    <w:abstractNumId w:val="401"/>
  </w:num>
  <w:num w:numId="60" w16cid:durableId="2016299607">
    <w:abstractNumId w:val="701"/>
  </w:num>
  <w:num w:numId="61" w16cid:durableId="1425494482">
    <w:abstractNumId w:val="528"/>
  </w:num>
  <w:num w:numId="62" w16cid:durableId="50085069">
    <w:abstractNumId w:val="430"/>
  </w:num>
  <w:num w:numId="63" w16cid:durableId="2135177999">
    <w:abstractNumId w:val="16"/>
  </w:num>
  <w:num w:numId="64" w16cid:durableId="1784568384">
    <w:abstractNumId w:val="95"/>
  </w:num>
  <w:num w:numId="65" w16cid:durableId="1949313012">
    <w:abstractNumId w:val="675"/>
  </w:num>
  <w:num w:numId="66" w16cid:durableId="1312712599">
    <w:abstractNumId w:val="185"/>
  </w:num>
  <w:num w:numId="67" w16cid:durableId="1987853575">
    <w:abstractNumId w:val="120"/>
  </w:num>
  <w:num w:numId="68" w16cid:durableId="725379791">
    <w:abstractNumId w:val="34"/>
  </w:num>
  <w:num w:numId="69" w16cid:durableId="215893558">
    <w:abstractNumId w:val="758"/>
  </w:num>
  <w:num w:numId="70" w16cid:durableId="257250697">
    <w:abstractNumId w:val="447"/>
  </w:num>
  <w:num w:numId="71" w16cid:durableId="1874925151">
    <w:abstractNumId w:val="499"/>
  </w:num>
  <w:num w:numId="72" w16cid:durableId="500388226">
    <w:abstractNumId w:val="510"/>
  </w:num>
  <w:num w:numId="73" w16cid:durableId="711729166">
    <w:abstractNumId w:val="214"/>
  </w:num>
  <w:num w:numId="74" w16cid:durableId="245891998">
    <w:abstractNumId w:val="141"/>
  </w:num>
  <w:num w:numId="75" w16cid:durableId="634413420">
    <w:abstractNumId w:val="349"/>
  </w:num>
  <w:num w:numId="76" w16cid:durableId="1419058780">
    <w:abstractNumId w:val="623"/>
  </w:num>
  <w:num w:numId="77" w16cid:durableId="1029723133">
    <w:abstractNumId w:val="240"/>
  </w:num>
  <w:num w:numId="78" w16cid:durableId="1852330402">
    <w:abstractNumId w:val="627"/>
  </w:num>
  <w:num w:numId="79" w16cid:durableId="1975868654">
    <w:abstractNumId w:val="634"/>
  </w:num>
  <w:num w:numId="80" w16cid:durableId="1668090232">
    <w:abstractNumId w:val="446"/>
  </w:num>
  <w:num w:numId="81" w16cid:durableId="2101948930">
    <w:abstractNumId w:val="114"/>
  </w:num>
  <w:num w:numId="82" w16cid:durableId="922568307">
    <w:abstractNumId w:val="797"/>
  </w:num>
  <w:num w:numId="83" w16cid:durableId="1873223039">
    <w:abstractNumId w:val="173"/>
  </w:num>
  <w:num w:numId="84" w16cid:durableId="501118022">
    <w:abstractNumId w:val="268"/>
  </w:num>
  <w:num w:numId="85" w16cid:durableId="1165778072">
    <w:abstractNumId w:val="411"/>
  </w:num>
  <w:num w:numId="86" w16cid:durableId="1400057112">
    <w:abstractNumId w:val="541"/>
  </w:num>
  <w:num w:numId="87" w16cid:durableId="252596304">
    <w:abstractNumId w:val="726"/>
  </w:num>
  <w:num w:numId="88" w16cid:durableId="2134516995">
    <w:abstractNumId w:val="227"/>
  </w:num>
  <w:num w:numId="89" w16cid:durableId="2127892273">
    <w:abstractNumId w:val="770"/>
  </w:num>
  <w:num w:numId="90" w16cid:durableId="1117479794">
    <w:abstractNumId w:val="208"/>
  </w:num>
  <w:num w:numId="91" w16cid:durableId="152067298">
    <w:abstractNumId w:val="716"/>
  </w:num>
  <w:num w:numId="92" w16cid:durableId="1564096207">
    <w:abstractNumId w:val="604"/>
  </w:num>
  <w:num w:numId="93" w16cid:durableId="1435788921">
    <w:abstractNumId w:val="216"/>
  </w:num>
  <w:num w:numId="94" w16cid:durableId="1385829563">
    <w:abstractNumId w:val="31"/>
  </w:num>
  <w:num w:numId="95" w16cid:durableId="964192674">
    <w:abstractNumId w:val="248"/>
  </w:num>
  <w:num w:numId="96" w16cid:durableId="262495902">
    <w:abstractNumId w:val="431"/>
  </w:num>
  <w:num w:numId="97" w16cid:durableId="240021114">
    <w:abstractNumId w:val="381"/>
  </w:num>
  <w:num w:numId="98" w16cid:durableId="1892688624">
    <w:abstractNumId w:val="488"/>
  </w:num>
  <w:num w:numId="99" w16cid:durableId="1031879256">
    <w:abstractNumId w:val="93"/>
  </w:num>
  <w:num w:numId="100" w16cid:durableId="1281107229">
    <w:abstractNumId w:val="363"/>
  </w:num>
  <w:num w:numId="101" w16cid:durableId="1521747901">
    <w:abstractNumId w:val="566"/>
  </w:num>
  <w:num w:numId="102" w16cid:durableId="242300067">
    <w:abstractNumId w:val="1"/>
  </w:num>
  <w:num w:numId="103" w16cid:durableId="1869104470">
    <w:abstractNumId w:val="774"/>
  </w:num>
  <w:num w:numId="104" w16cid:durableId="97332631">
    <w:abstractNumId w:val="253"/>
  </w:num>
  <w:num w:numId="105" w16cid:durableId="79063715">
    <w:abstractNumId w:val="243"/>
  </w:num>
  <w:num w:numId="106" w16cid:durableId="1699041654">
    <w:abstractNumId w:val="715"/>
  </w:num>
  <w:num w:numId="107" w16cid:durableId="125585419">
    <w:abstractNumId w:val="535"/>
  </w:num>
  <w:num w:numId="108" w16cid:durableId="45226093">
    <w:abstractNumId w:val="759"/>
  </w:num>
  <w:num w:numId="109" w16cid:durableId="1565604397">
    <w:abstractNumId w:val="457"/>
  </w:num>
  <w:num w:numId="110" w16cid:durableId="728192223">
    <w:abstractNumId w:val="275"/>
  </w:num>
  <w:num w:numId="111" w16cid:durableId="665668377">
    <w:abstractNumId w:val="706"/>
  </w:num>
  <w:num w:numId="112" w16cid:durableId="2145388614">
    <w:abstractNumId w:val="743"/>
  </w:num>
  <w:num w:numId="113" w16cid:durableId="1906376950">
    <w:abstractNumId w:val="32"/>
  </w:num>
  <w:num w:numId="114" w16cid:durableId="1025979638">
    <w:abstractNumId w:val="690"/>
  </w:num>
  <w:num w:numId="115" w16cid:durableId="1758862209">
    <w:abstractNumId w:val="162"/>
  </w:num>
  <w:num w:numId="116" w16cid:durableId="422383129">
    <w:abstractNumId w:val="538"/>
  </w:num>
  <w:num w:numId="117" w16cid:durableId="1377001569">
    <w:abstractNumId w:val="48"/>
  </w:num>
  <w:num w:numId="118" w16cid:durableId="754320704">
    <w:abstractNumId w:val="52"/>
  </w:num>
  <w:num w:numId="119" w16cid:durableId="2123642479">
    <w:abstractNumId w:val="629"/>
  </w:num>
  <w:num w:numId="120" w16cid:durableId="1489715021">
    <w:abstractNumId w:val="560"/>
  </w:num>
  <w:num w:numId="121" w16cid:durableId="1804811666">
    <w:abstractNumId w:val="53"/>
  </w:num>
  <w:num w:numId="122" w16cid:durableId="760222798">
    <w:abstractNumId w:val="720"/>
  </w:num>
  <w:num w:numId="123" w16cid:durableId="1651595036">
    <w:abstractNumId w:val="811"/>
  </w:num>
  <w:num w:numId="124" w16cid:durableId="395279290">
    <w:abstractNumId w:val="489"/>
  </w:num>
  <w:num w:numId="125" w16cid:durableId="1452700041">
    <w:abstractNumId w:val="319"/>
  </w:num>
  <w:num w:numId="126" w16cid:durableId="1880819992">
    <w:abstractNumId w:val="102"/>
  </w:num>
  <w:num w:numId="127" w16cid:durableId="1470786265">
    <w:abstractNumId w:val="479"/>
  </w:num>
  <w:num w:numId="128" w16cid:durableId="1947033566">
    <w:abstractNumId w:val="681"/>
  </w:num>
  <w:num w:numId="129" w16cid:durableId="1333992902">
    <w:abstractNumId w:val="448"/>
  </w:num>
  <w:num w:numId="130" w16cid:durableId="1094935330">
    <w:abstractNumId w:val="40"/>
  </w:num>
  <w:num w:numId="131" w16cid:durableId="734816893">
    <w:abstractNumId w:val="309"/>
  </w:num>
  <w:num w:numId="132" w16cid:durableId="941450514">
    <w:abstractNumId w:val="632"/>
  </w:num>
  <w:num w:numId="133" w16cid:durableId="68692234">
    <w:abstractNumId w:val="581"/>
  </w:num>
  <w:num w:numId="134" w16cid:durableId="2006979124">
    <w:abstractNumId w:val="5"/>
  </w:num>
  <w:num w:numId="135" w16cid:durableId="269555894">
    <w:abstractNumId w:val="695"/>
  </w:num>
  <w:num w:numId="136" w16cid:durableId="67043929">
    <w:abstractNumId w:val="278"/>
  </w:num>
  <w:num w:numId="137" w16cid:durableId="1984771838">
    <w:abstractNumId w:val="22"/>
  </w:num>
  <w:num w:numId="138" w16cid:durableId="713389104">
    <w:abstractNumId w:val="641"/>
  </w:num>
  <w:num w:numId="139" w16cid:durableId="1656448808">
    <w:abstractNumId w:val="472"/>
  </w:num>
  <w:num w:numId="140" w16cid:durableId="2084569795">
    <w:abstractNumId w:val="396"/>
  </w:num>
  <w:num w:numId="141" w16cid:durableId="1434934594">
    <w:abstractNumId w:val="551"/>
  </w:num>
  <w:num w:numId="142" w16cid:durableId="316761756">
    <w:abstractNumId w:val="311"/>
  </w:num>
  <w:num w:numId="143" w16cid:durableId="63454994">
    <w:abstractNumId w:val="103"/>
  </w:num>
  <w:num w:numId="144" w16cid:durableId="724763417">
    <w:abstractNumId w:val="522"/>
  </w:num>
  <w:num w:numId="145" w16cid:durableId="1993682533">
    <w:abstractNumId w:val="334"/>
  </w:num>
  <w:num w:numId="146" w16cid:durableId="1473210961">
    <w:abstractNumId w:val="454"/>
  </w:num>
  <w:num w:numId="147" w16cid:durableId="1083183646">
    <w:abstractNumId w:val="610"/>
  </w:num>
  <w:num w:numId="148" w16cid:durableId="1019283151">
    <w:abstractNumId w:val="587"/>
  </w:num>
  <w:num w:numId="149" w16cid:durableId="1741437175">
    <w:abstractNumId w:val="317"/>
  </w:num>
  <w:num w:numId="150" w16cid:durableId="2105757144">
    <w:abstractNumId w:val="520"/>
  </w:num>
  <w:num w:numId="151" w16cid:durableId="1034968150">
    <w:abstractNumId w:val="577"/>
  </w:num>
  <w:num w:numId="152" w16cid:durableId="1284119486">
    <w:abstractNumId w:val="466"/>
  </w:num>
  <w:num w:numId="153" w16cid:durableId="1404453455">
    <w:abstractNumId w:val="674"/>
  </w:num>
  <w:num w:numId="154" w16cid:durableId="2048215913">
    <w:abstractNumId w:val="705"/>
  </w:num>
  <w:num w:numId="155" w16cid:durableId="1930691625">
    <w:abstractNumId w:val="90"/>
  </w:num>
  <w:num w:numId="156" w16cid:durableId="133331874">
    <w:abstractNumId w:val="287"/>
  </w:num>
  <w:num w:numId="157" w16cid:durableId="1743288485">
    <w:abstractNumId w:val="187"/>
  </w:num>
  <w:num w:numId="158" w16cid:durableId="1447971097">
    <w:abstractNumId w:val="186"/>
  </w:num>
  <w:num w:numId="159" w16cid:durableId="1243103378">
    <w:abstractNumId w:val="753"/>
  </w:num>
  <w:num w:numId="160" w16cid:durableId="576676274">
    <w:abstractNumId w:val="81"/>
  </w:num>
  <w:num w:numId="161" w16cid:durableId="1694527285">
    <w:abstractNumId w:val="360"/>
  </w:num>
  <w:num w:numId="162" w16cid:durableId="1532112949">
    <w:abstractNumId w:val="719"/>
  </w:num>
  <w:num w:numId="163" w16cid:durableId="850099716">
    <w:abstractNumId w:val="395"/>
  </w:num>
  <w:num w:numId="164" w16cid:durableId="317079090">
    <w:abstractNumId w:val="318"/>
  </w:num>
  <w:num w:numId="165" w16cid:durableId="433324890">
    <w:abstractNumId w:val="96"/>
  </w:num>
  <w:num w:numId="166" w16cid:durableId="2140953192">
    <w:abstractNumId w:val="274"/>
  </w:num>
  <w:num w:numId="167" w16cid:durableId="1202089203">
    <w:abstractNumId w:val="115"/>
  </w:num>
  <w:num w:numId="168" w16cid:durableId="1287470948">
    <w:abstractNumId w:val="365"/>
  </w:num>
  <w:num w:numId="169" w16cid:durableId="1813716622">
    <w:abstractNumId w:val="130"/>
  </w:num>
  <w:num w:numId="170" w16cid:durableId="678000984">
    <w:abstractNumId w:val="368"/>
  </w:num>
  <w:num w:numId="171" w16cid:durableId="2119173320">
    <w:abstractNumId w:val="67"/>
  </w:num>
  <w:num w:numId="172" w16cid:durableId="1768192541">
    <w:abstractNumId w:val="508"/>
  </w:num>
  <w:num w:numId="173" w16cid:durableId="1886259597">
    <w:abstractNumId w:val="562"/>
  </w:num>
  <w:num w:numId="174" w16cid:durableId="87654011">
    <w:abstractNumId w:val="66"/>
  </w:num>
  <w:num w:numId="175" w16cid:durableId="1444114839">
    <w:abstractNumId w:val="289"/>
  </w:num>
  <w:num w:numId="176" w16cid:durableId="1104493791">
    <w:abstractNumId w:val="757"/>
  </w:num>
  <w:num w:numId="177" w16cid:durableId="2083600508">
    <w:abstractNumId w:val="814"/>
  </w:num>
  <w:num w:numId="178" w16cid:durableId="1554580664">
    <w:abstractNumId w:val="552"/>
  </w:num>
  <w:num w:numId="179" w16cid:durableId="186799926">
    <w:abstractNumId w:val="615"/>
  </w:num>
  <w:num w:numId="180" w16cid:durableId="1239711278">
    <w:abstractNumId w:val="584"/>
  </w:num>
  <w:num w:numId="181" w16cid:durableId="1275677405">
    <w:abstractNumId w:val="251"/>
  </w:num>
  <w:num w:numId="182" w16cid:durableId="2016228575">
    <w:abstractNumId w:val="235"/>
  </w:num>
  <w:num w:numId="183" w16cid:durableId="855267182">
    <w:abstractNumId w:val="523"/>
  </w:num>
  <w:num w:numId="184" w16cid:durableId="786852444">
    <w:abstractNumId w:val="94"/>
  </w:num>
  <w:num w:numId="185" w16cid:durableId="159080745">
    <w:abstractNumId w:val="657"/>
  </w:num>
  <w:num w:numId="186" w16cid:durableId="384640669">
    <w:abstractNumId w:val="480"/>
  </w:num>
  <w:num w:numId="187" w16cid:durableId="1090199621">
    <w:abstractNumId w:val="296"/>
  </w:num>
  <w:num w:numId="188" w16cid:durableId="1109425037">
    <w:abstractNumId w:val="754"/>
  </w:num>
  <w:num w:numId="189" w16cid:durableId="1381200702">
    <w:abstractNumId w:val="101"/>
  </w:num>
  <w:num w:numId="190" w16cid:durableId="122426853">
    <w:abstractNumId w:val="473"/>
  </w:num>
  <w:num w:numId="191" w16cid:durableId="27269338">
    <w:abstractNumId w:val="361"/>
  </w:num>
  <w:num w:numId="192" w16cid:durableId="1005934293">
    <w:abstractNumId w:val="512"/>
  </w:num>
  <w:num w:numId="193" w16cid:durableId="73288247">
    <w:abstractNumId w:val="586"/>
  </w:num>
  <w:num w:numId="194" w16cid:durableId="2018145341">
    <w:abstractNumId w:val="796"/>
  </w:num>
  <w:num w:numId="195" w16cid:durableId="604845977">
    <w:abstractNumId w:val="405"/>
  </w:num>
  <w:num w:numId="196" w16cid:durableId="1151285126">
    <w:abstractNumId w:val="339"/>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34476840">
    <w:abstractNumId w:val="603"/>
  </w:num>
  <w:num w:numId="198" w16cid:durableId="171843088">
    <w:abstractNumId w:val="153"/>
  </w:num>
  <w:num w:numId="199" w16cid:durableId="664363167">
    <w:abstractNumId w:val="443"/>
  </w:num>
  <w:num w:numId="200" w16cid:durableId="1750034572">
    <w:abstractNumId w:val="672"/>
  </w:num>
  <w:num w:numId="201" w16cid:durableId="1539774844">
    <w:abstractNumId w:val="134"/>
  </w:num>
  <w:num w:numId="202" w16cid:durableId="385031420">
    <w:abstractNumId w:val="354"/>
  </w:num>
  <w:num w:numId="203" w16cid:durableId="1715961085">
    <w:abstractNumId w:val="132"/>
  </w:num>
  <w:num w:numId="204" w16cid:durableId="311912855">
    <w:abstractNumId w:val="531"/>
  </w:num>
  <w:num w:numId="205" w16cid:durableId="859471455">
    <w:abstractNumId w:val="27"/>
  </w:num>
  <w:num w:numId="206" w16cid:durableId="1650163645">
    <w:abstractNumId w:val="124"/>
  </w:num>
  <w:num w:numId="207" w16cid:durableId="813178759">
    <w:abstractNumId w:val="665"/>
  </w:num>
  <w:num w:numId="208" w16cid:durableId="869683013">
    <w:abstractNumId w:val="700"/>
  </w:num>
  <w:num w:numId="209" w16cid:durableId="582031793">
    <w:abstractNumId w:val="172"/>
  </w:num>
  <w:num w:numId="210" w16cid:durableId="641691186">
    <w:abstractNumId w:val="402"/>
  </w:num>
  <w:num w:numId="211" w16cid:durableId="1928658988">
    <w:abstractNumId w:val="250"/>
  </w:num>
  <w:num w:numId="212" w16cid:durableId="518856365">
    <w:abstractNumId w:val="140"/>
  </w:num>
  <w:num w:numId="213" w16cid:durableId="681010485">
    <w:abstractNumId w:val="204"/>
  </w:num>
  <w:num w:numId="214" w16cid:durableId="1509366826">
    <w:abstractNumId w:val="481"/>
  </w:num>
  <w:num w:numId="215" w16cid:durableId="48068224">
    <w:abstractNumId w:val="624"/>
  </w:num>
  <w:num w:numId="216" w16cid:durableId="27415267">
    <w:abstractNumId w:val="191"/>
  </w:num>
  <w:num w:numId="217" w16cid:durableId="1045984217">
    <w:abstractNumId w:val="749"/>
  </w:num>
  <w:num w:numId="218" w16cid:durableId="779884349">
    <w:abstractNumId w:val="6"/>
  </w:num>
  <w:num w:numId="219" w16cid:durableId="1322848496">
    <w:abstractNumId w:val="37"/>
  </w:num>
  <w:num w:numId="220" w16cid:durableId="513112376">
    <w:abstractNumId w:val="36"/>
  </w:num>
  <w:num w:numId="221" w16cid:durableId="509225046">
    <w:abstractNumId w:val="315"/>
  </w:num>
  <w:num w:numId="222" w16cid:durableId="1367561023">
    <w:abstractNumId w:val="11"/>
  </w:num>
  <w:num w:numId="223" w16cid:durableId="1976645497">
    <w:abstractNumId w:val="504"/>
  </w:num>
  <w:num w:numId="224" w16cid:durableId="766930197">
    <w:abstractNumId w:val="306"/>
  </w:num>
  <w:num w:numId="225" w16cid:durableId="391275733">
    <w:abstractNumId w:val="543"/>
  </w:num>
  <w:num w:numId="226" w16cid:durableId="815226653">
    <w:abstractNumId w:val="580"/>
  </w:num>
  <w:num w:numId="227" w16cid:durableId="1442073730">
    <w:abstractNumId w:val="605"/>
  </w:num>
  <w:num w:numId="228" w16cid:durableId="173426282">
    <w:abstractNumId w:val="804"/>
  </w:num>
  <w:num w:numId="229" w16cid:durableId="660154669">
    <w:abstractNumId w:val="7"/>
  </w:num>
  <w:num w:numId="230" w16cid:durableId="943465841">
    <w:abstractNumId w:val="286"/>
  </w:num>
  <w:num w:numId="231" w16cid:durableId="2113015299">
    <w:abstractNumId w:val="23"/>
  </w:num>
  <w:num w:numId="232" w16cid:durableId="1375034360">
    <w:abstractNumId w:val="107"/>
  </w:num>
  <w:num w:numId="233" w16cid:durableId="258101580">
    <w:abstractNumId w:val="340"/>
  </w:num>
  <w:num w:numId="234" w16cid:durableId="1048454970">
    <w:abstractNumId w:val="259"/>
  </w:num>
  <w:num w:numId="235" w16cid:durableId="482157265">
    <w:abstractNumId w:val="348"/>
  </w:num>
  <w:num w:numId="236" w16cid:durableId="719090438">
    <w:abstractNumId w:val="588"/>
  </w:num>
  <w:num w:numId="237" w16cid:durableId="318118686">
    <w:abstractNumId w:val="463"/>
  </w:num>
  <w:num w:numId="238" w16cid:durableId="1578125228">
    <w:abstractNumId w:val="291"/>
  </w:num>
  <w:num w:numId="239" w16cid:durableId="1154876430">
    <w:abstractNumId w:val="592"/>
  </w:num>
  <w:num w:numId="240" w16cid:durableId="1160315744">
    <w:abstractNumId w:val="87"/>
  </w:num>
  <w:num w:numId="241" w16cid:durableId="892035975">
    <w:abstractNumId w:val="509"/>
  </w:num>
  <w:num w:numId="242" w16cid:durableId="416366977">
    <w:abstractNumId w:val="676"/>
  </w:num>
  <w:num w:numId="243" w16cid:durableId="532113622">
    <w:abstractNumId w:val="777"/>
  </w:num>
  <w:num w:numId="244" w16cid:durableId="729108772">
    <w:abstractNumId w:val="343"/>
  </w:num>
  <w:num w:numId="245" w16cid:durableId="648366920">
    <w:abstractNumId w:val="327"/>
  </w:num>
  <w:num w:numId="246" w16cid:durableId="1488135816">
    <w:abstractNumId w:val="219"/>
  </w:num>
  <w:num w:numId="247" w16cid:durableId="1321691282">
    <w:abstractNumId w:val="164"/>
  </w:num>
  <w:num w:numId="248" w16cid:durableId="1776748043">
    <w:abstractNumId w:val="117"/>
  </w:num>
  <w:num w:numId="249" w16cid:durableId="1285964907">
    <w:abstractNumId w:val="279"/>
  </w:num>
  <w:num w:numId="250" w16cid:durableId="79107027">
    <w:abstractNumId w:val="639"/>
  </w:num>
  <w:num w:numId="251" w16cid:durableId="150488793">
    <w:abstractNumId w:val="545"/>
  </w:num>
  <w:num w:numId="252" w16cid:durableId="502283978">
    <w:abstractNumId w:val="136"/>
  </w:num>
  <w:num w:numId="253" w16cid:durableId="863592867">
    <w:abstractNumId w:val="314"/>
  </w:num>
  <w:num w:numId="254" w16cid:durableId="2144812021">
    <w:abstractNumId w:val="128"/>
  </w:num>
  <w:num w:numId="255" w16cid:durableId="1318221087">
    <w:abstractNumId w:val="437"/>
  </w:num>
  <w:num w:numId="256" w16cid:durableId="2013948020">
    <w:abstractNumId w:val="490"/>
  </w:num>
  <w:num w:numId="257" w16cid:durableId="850333637">
    <w:abstractNumId w:val="149"/>
  </w:num>
  <w:num w:numId="258" w16cid:durableId="1037780623">
    <w:abstractNumId w:val="209"/>
  </w:num>
  <w:num w:numId="259" w16cid:durableId="1805347448">
    <w:abstractNumId w:val="557"/>
  </w:num>
  <w:num w:numId="260" w16cid:durableId="714307888">
    <w:abstractNumId w:val="772"/>
  </w:num>
  <w:num w:numId="261" w16cid:durableId="1427340741">
    <w:abstractNumId w:val="83"/>
  </w:num>
  <w:num w:numId="262" w16cid:durableId="53240708">
    <w:abstractNumId w:val="20"/>
  </w:num>
  <w:num w:numId="263" w16cid:durableId="672798198">
    <w:abstractNumId w:val="417"/>
  </w:num>
  <w:num w:numId="264" w16cid:durableId="3018108">
    <w:abstractNumId w:val="717"/>
  </w:num>
  <w:num w:numId="265" w16cid:durableId="1527793353">
    <w:abstractNumId w:val="387"/>
  </w:num>
  <w:num w:numId="266" w16cid:durableId="1632707631">
    <w:abstractNumId w:val="266"/>
  </w:num>
  <w:num w:numId="267" w16cid:durableId="1881893596">
    <w:abstractNumId w:val="112"/>
  </w:num>
  <w:num w:numId="268" w16cid:durableId="582909688">
    <w:abstractNumId w:val="167"/>
  </w:num>
  <w:num w:numId="269" w16cid:durableId="971709802">
    <w:abstractNumId w:val="346"/>
  </w:num>
  <w:num w:numId="270" w16cid:durableId="33624178">
    <w:abstractNumId w:val="750"/>
  </w:num>
  <w:num w:numId="271" w16cid:durableId="1294405992">
    <w:abstractNumId w:val="246"/>
  </w:num>
  <w:num w:numId="272" w16cid:durableId="1697998917">
    <w:abstractNumId w:val="353"/>
  </w:num>
  <w:num w:numId="273" w16cid:durableId="41104470">
    <w:abstractNumId w:val="122"/>
  </w:num>
  <w:num w:numId="274" w16cid:durableId="2097021198">
    <w:abstractNumId w:val="495"/>
  </w:num>
  <w:num w:numId="275" w16cid:durableId="2141145402">
    <w:abstractNumId w:val="400"/>
  </w:num>
  <w:num w:numId="276" w16cid:durableId="1545754370">
    <w:abstractNumId w:val="714"/>
  </w:num>
  <w:num w:numId="277" w16cid:durableId="1207791642">
    <w:abstractNumId w:val="502"/>
  </w:num>
  <w:num w:numId="278" w16cid:durableId="971406248">
    <w:abstractNumId w:val="433"/>
  </w:num>
  <w:num w:numId="279" w16cid:durableId="723648554">
    <w:abstractNumId w:val="596"/>
  </w:num>
  <w:num w:numId="280" w16cid:durableId="1157498280">
    <w:abstractNumId w:val="142"/>
  </w:num>
  <w:num w:numId="281" w16cid:durableId="1718510922">
    <w:abstractNumId w:val="261"/>
  </w:num>
  <w:num w:numId="282" w16cid:durableId="1477724063">
    <w:abstractNumId w:val="277"/>
  </w:num>
  <w:num w:numId="283" w16cid:durableId="1184326989">
    <w:abstractNumId w:val="2"/>
  </w:num>
  <w:num w:numId="284" w16cid:durableId="128741152">
    <w:abstractNumId w:val="85"/>
  </w:num>
  <w:num w:numId="285" w16cid:durableId="16010295">
    <w:abstractNumId w:val="422"/>
  </w:num>
  <w:num w:numId="286" w16cid:durableId="860974303">
    <w:abstractNumId w:val="397"/>
  </w:num>
  <w:num w:numId="287" w16cid:durableId="1246376230">
    <w:abstractNumId w:val="812"/>
  </w:num>
  <w:num w:numId="288" w16cid:durableId="1399935022">
    <w:abstractNumId w:val="682"/>
  </w:num>
  <w:num w:numId="289" w16cid:durableId="1956935718">
    <w:abstractNumId w:val="389"/>
  </w:num>
  <w:num w:numId="290" w16cid:durableId="1342854838">
    <w:abstractNumId w:val="264"/>
  </w:num>
  <w:num w:numId="291" w16cid:durableId="517348584">
    <w:abstractNumId w:val="601"/>
  </w:num>
  <w:num w:numId="292" w16cid:durableId="25451883">
    <w:abstractNumId w:val="659"/>
  </w:num>
  <w:num w:numId="293" w16cid:durableId="357972955">
    <w:abstractNumId w:val="280"/>
  </w:num>
  <w:num w:numId="294" w16cid:durableId="1872373783">
    <w:abstractNumId w:val="536"/>
  </w:num>
  <w:num w:numId="295" w16cid:durableId="1142774009">
    <w:abstractNumId w:val="803"/>
  </w:num>
  <w:num w:numId="296" w16cid:durableId="108621583">
    <w:abstractNumId w:val="445"/>
  </w:num>
  <w:num w:numId="297" w16cid:durableId="1959869193">
    <w:abstractNumId w:val="233"/>
  </w:num>
  <w:num w:numId="298" w16cid:durableId="362437262">
    <w:abstractNumId w:val="133"/>
  </w:num>
  <w:num w:numId="299" w16cid:durableId="2099059846">
    <w:abstractNumId w:val="598"/>
  </w:num>
  <w:num w:numId="300" w16cid:durableId="1633513572">
    <w:abstractNumId w:val="65"/>
  </w:num>
  <w:num w:numId="301" w16cid:durableId="1259559110">
    <w:abstractNumId w:val="316"/>
  </w:num>
  <w:num w:numId="302" w16cid:durableId="424687112">
    <w:abstractNumId w:val="628"/>
  </w:num>
  <w:num w:numId="303" w16cid:durableId="320424395">
    <w:abstractNumId w:val="696"/>
  </w:num>
  <w:num w:numId="304" w16cid:durableId="144399452">
    <w:abstractNumId w:val="684"/>
  </w:num>
  <w:num w:numId="305" w16cid:durableId="1580140199">
    <w:abstractNumId w:val="118"/>
  </w:num>
  <w:num w:numId="306" w16cid:durableId="156306970">
    <w:abstractNumId w:val="200"/>
  </w:num>
  <w:num w:numId="307" w16cid:durableId="1394818491">
    <w:abstractNumId w:val="224"/>
  </w:num>
  <w:num w:numId="308" w16cid:durableId="1162159447">
    <w:abstractNumId w:val="302"/>
  </w:num>
  <w:num w:numId="309" w16cid:durableId="1008873700">
    <w:abstractNumId w:val="238"/>
  </w:num>
  <w:num w:numId="310" w16cid:durableId="1503470825">
    <w:abstractNumId w:val="801"/>
  </w:num>
  <w:num w:numId="311" w16cid:durableId="2069647398">
    <w:abstractNumId w:val="761"/>
  </w:num>
  <w:num w:numId="312" w16cid:durableId="449469838">
    <w:abstractNumId w:val="612"/>
  </w:num>
  <w:num w:numId="313" w16cid:durableId="1958484349">
    <w:abstractNumId w:val="256"/>
  </w:num>
  <w:num w:numId="314" w16cid:durableId="996614333">
    <w:abstractNumId w:val="669"/>
  </w:num>
  <w:num w:numId="315" w16cid:durableId="2013099257">
    <w:abstractNumId w:val="732"/>
  </w:num>
  <w:num w:numId="316" w16cid:durableId="990015660">
    <w:abstractNumId w:val="789"/>
  </w:num>
  <w:num w:numId="317" w16cid:durableId="304509175">
    <w:abstractNumId w:val="143"/>
  </w:num>
  <w:num w:numId="318" w16cid:durableId="1360155905">
    <w:abstractNumId w:val="693"/>
  </w:num>
  <w:num w:numId="319" w16cid:durableId="2105615222">
    <w:abstractNumId w:val="270"/>
  </w:num>
  <w:num w:numId="320" w16cid:durableId="297148550">
    <w:abstractNumId w:val="518"/>
  </w:num>
  <w:num w:numId="321" w16cid:durableId="932470415">
    <w:abstractNumId w:val="322"/>
  </w:num>
  <w:num w:numId="322" w16cid:durableId="157381964">
    <w:abstractNumId w:val="608"/>
  </w:num>
  <w:num w:numId="323" w16cid:durableId="80686727">
    <w:abstractNumId w:val="751"/>
  </w:num>
  <w:num w:numId="324" w16cid:durableId="2104717274">
    <w:abstractNumId w:val="807"/>
  </w:num>
  <w:num w:numId="325" w16cid:durableId="13389226">
    <w:abstractNumId w:val="764"/>
  </w:num>
  <w:num w:numId="326" w16cid:durableId="894388399">
    <w:abstractNumId w:val="165"/>
  </w:num>
  <w:num w:numId="327" w16cid:durableId="1041973331">
    <w:abstractNumId w:val="483"/>
  </w:num>
  <w:num w:numId="328" w16cid:durableId="1016152835">
    <w:abstractNumId w:val="579"/>
  </w:num>
  <w:num w:numId="329" w16cid:durableId="388919050">
    <w:abstractNumId w:val="217"/>
  </w:num>
  <w:num w:numId="330" w16cid:durableId="1170608530">
    <w:abstractNumId w:val="453"/>
  </w:num>
  <w:num w:numId="331" w16cid:durableId="1142890577">
    <w:abstractNumId w:val="78"/>
  </w:num>
  <w:num w:numId="332" w16cid:durableId="2126651291">
    <w:abstractNumId w:val="285"/>
  </w:num>
  <w:num w:numId="333" w16cid:durableId="1502621482">
    <w:abstractNumId w:val="783"/>
  </w:num>
  <w:num w:numId="334" w16cid:durableId="2030375187">
    <w:abstractNumId w:val="29"/>
  </w:num>
  <w:num w:numId="335" w16cid:durableId="422265281">
    <w:abstractNumId w:val="113"/>
  </w:num>
  <w:num w:numId="336" w16cid:durableId="1479230759">
    <w:abstractNumId w:val="548"/>
  </w:num>
  <w:num w:numId="337" w16cid:durableId="670107645">
    <w:abstractNumId w:val="556"/>
  </w:num>
  <w:num w:numId="338" w16cid:durableId="1944144587">
    <w:abstractNumId w:val="419"/>
  </w:num>
  <w:num w:numId="339" w16cid:durableId="1832797214">
    <w:abstractNumId w:val="593"/>
  </w:num>
  <w:num w:numId="340" w16cid:durableId="1362979284">
    <w:abstractNumId w:val="388"/>
  </w:num>
  <w:num w:numId="341" w16cid:durableId="552349127">
    <w:abstractNumId w:val="46"/>
  </w:num>
  <w:num w:numId="342" w16cid:durableId="1065646790">
    <w:abstractNumId w:val="679"/>
  </w:num>
  <w:num w:numId="343" w16cid:durableId="922765533">
    <w:abstractNumId w:val="553"/>
  </w:num>
  <w:num w:numId="344" w16cid:durableId="2000379173">
    <w:abstractNumId w:val="148"/>
  </w:num>
  <w:num w:numId="345" w16cid:durableId="963199114">
    <w:abstractNumId w:val="284"/>
  </w:num>
  <w:num w:numId="346" w16cid:durableId="1475685496">
    <w:abstractNumId w:val="498"/>
  </w:num>
  <w:num w:numId="347" w16cid:durableId="1772702033">
    <w:abstractNumId w:val="631"/>
  </w:num>
  <w:num w:numId="348" w16cid:durableId="863133036">
    <w:abstractNumId w:val="558"/>
  </w:num>
  <w:num w:numId="349" w16cid:durableId="1385639202">
    <w:abstractNumId w:val="493"/>
  </w:num>
  <w:num w:numId="350" w16cid:durableId="688678838">
    <w:abstractNumId w:val="385"/>
  </w:num>
  <w:num w:numId="351" w16cid:durableId="1192188095">
    <w:abstractNumId w:val="347"/>
  </w:num>
  <w:num w:numId="352" w16cid:durableId="2017883983">
    <w:abstractNumId w:val="201"/>
  </w:num>
  <w:num w:numId="353" w16cid:durableId="1949267958">
    <w:abstractNumId w:val="344"/>
  </w:num>
  <w:num w:numId="354" w16cid:durableId="68188863">
    <w:abstractNumId w:val="342"/>
  </w:num>
  <w:num w:numId="355" w16cid:durableId="1574580701">
    <w:abstractNumId w:val="241"/>
  </w:num>
  <w:num w:numId="356" w16cid:durableId="1992979213">
    <w:abstractNumId w:val="492"/>
  </w:num>
  <w:num w:numId="357" w16cid:durableId="168258570">
    <w:abstractNumId w:val="21"/>
  </w:num>
  <w:num w:numId="358" w16cid:durableId="1938370774">
    <w:abstractNumId w:val="230"/>
  </w:num>
  <w:num w:numId="359" w16cid:durableId="1417357690">
    <w:abstractNumId w:val="232"/>
  </w:num>
  <w:num w:numId="360" w16cid:durableId="480466991">
    <w:abstractNumId w:val="407"/>
  </w:num>
  <w:num w:numId="361" w16cid:durableId="516961906">
    <w:abstractNumId w:val="648"/>
  </w:num>
  <w:num w:numId="362" w16cid:durableId="1827167713">
    <w:abstractNumId w:val="330"/>
  </w:num>
  <w:num w:numId="363" w16cid:durableId="516309088">
    <w:abstractNumId w:val="702"/>
  </w:num>
  <w:num w:numId="364" w16cid:durableId="1033267768">
    <w:abstractNumId w:val="501"/>
  </w:num>
  <w:num w:numId="365" w16cid:durableId="320354195">
    <w:abstractNumId w:val="704"/>
  </w:num>
  <w:num w:numId="366" w16cid:durableId="2123258639">
    <w:abstractNumId w:val="271"/>
  </w:num>
  <w:num w:numId="367" w16cid:durableId="1421947057">
    <w:abstractNumId w:val="412"/>
  </w:num>
  <w:num w:numId="368" w16cid:durableId="312561094">
    <w:abstractNumId w:val="721"/>
  </w:num>
  <w:num w:numId="369" w16cid:durableId="589437292">
    <w:abstractNumId w:val="77"/>
  </w:num>
  <w:num w:numId="370" w16cid:durableId="1998725422">
    <w:abstractNumId w:val="202"/>
  </w:num>
  <w:num w:numId="371" w16cid:durableId="1172449679">
    <w:abstractNumId w:val="487"/>
  </w:num>
  <w:num w:numId="372" w16cid:durableId="936983539">
    <w:abstractNumId w:val="226"/>
  </w:num>
  <w:num w:numId="373" w16cid:durableId="511992900">
    <w:abstractNumId w:val="175"/>
  </w:num>
  <w:num w:numId="374" w16cid:durableId="262959529">
    <w:abstractNumId w:val="367"/>
  </w:num>
  <w:num w:numId="375" w16cid:durableId="2018535925">
    <w:abstractNumId w:val="724"/>
  </w:num>
  <w:num w:numId="376" w16cid:durableId="1345202387">
    <w:abstractNumId w:val="595"/>
  </w:num>
  <w:num w:numId="377" w16cid:durableId="301159395">
    <w:abstractNumId w:val="515"/>
  </w:num>
  <w:num w:numId="378" w16cid:durableId="1149789728">
    <w:abstractNumId w:val="655"/>
  </w:num>
  <w:num w:numId="379" w16cid:durableId="99761681">
    <w:abstractNumId w:val="689"/>
  </w:num>
  <w:num w:numId="380" w16cid:durableId="836653892">
    <w:abstractNumId w:val="116"/>
  </w:num>
  <w:num w:numId="381" w16cid:durableId="774787901">
    <w:abstractNumId w:val="569"/>
  </w:num>
  <w:num w:numId="382" w16cid:durableId="1786198156">
    <w:abstractNumId w:val="583"/>
  </w:num>
  <w:num w:numId="383" w16cid:durableId="2104034529">
    <w:abstractNumId w:val="687"/>
  </w:num>
  <w:num w:numId="384" w16cid:durableId="512961216">
    <w:abstractNumId w:val="678"/>
  </w:num>
  <w:num w:numId="385" w16cid:durableId="302463049">
    <w:abstractNumId w:val="351"/>
  </w:num>
  <w:num w:numId="386" w16cid:durableId="144662598">
    <w:abstractNumId w:val="813"/>
  </w:num>
  <w:num w:numId="387" w16cid:durableId="189029834">
    <w:abstractNumId w:val="527"/>
  </w:num>
  <w:num w:numId="388" w16cid:durableId="2040549880">
    <w:abstractNumId w:val="366"/>
  </w:num>
  <w:num w:numId="389" w16cid:durableId="1086533188">
    <w:abstractNumId w:val="664"/>
  </w:num>
  <w:num w:numId="390" w16cid:durableId="113519569">
    <w:abstractNumId w:val="323"/>
  </w:num>
  <w:num w:numId="391" w16cid:durableId="559446017">
    <w:abstractNumId w:val="254"/>
  </w:num>
  <w:num w:numId="392" w16cid:durableId="1772046547">
    <w:abstractNumId w:val="697"/>
  </w:num>
  <w:num w:numId="393" w16cid:durableId="1486580674">
    <w:abstractNumId w:val="722"/>
  </w:num>
  <w:num w:numId="394" w16cid:durableId="351104325">
    <w:abstractNumId w:val="198"/>
  </w:num>
  <w:num w:numId="395" w16cid:durableId="2121489923">
    <w:abstractNumId w:val="409"/>
  </w:num>
  <w:num w:numId="396" w16cid:durableId="2107384553">
    <w:abstractNumId w:val="735"/>
  </w:num>
  <w:num w:numId="397" w16cid:durableId="681322976">
    <w:abstractNumId w:val="511"/>
  </w:num>
  <w:num w:numId="398" w16cid:durableId="2057924001">
    <w:abstractNumId w:val="386"/>
  </w:num>
  <w:num w:numId="399" w16cid:durableId="139467135">
    <w:abstractNumId w:val="561"/>
  </w:num>
  <w:num w:numId="400" w16cid:durableId="1943686146">
    <w:abstractNumId w:val="452"/>
  </w:num>
  <w:num w:numId="401" w16cid:durableId="653220417">
    <w:abstractNumId w:val="221"/>
  </w:num>
  <w:num w:numId="402" w16cid:durableId="762529139">
    <w:abstractNumId w:val="471"/>
  </w:num>
  <w:num w:numId="403" w16cid:durableId="974140215">
    <w:abstractNumId w:val="663"/>
  </w:num>
  <w:num w:numId="404" w16cid:durableId="632443691">
    <w:abstractNumId w:val="123"/>
  </w:num>
  <w:num w:numId="405" w16cid:durableId="270555046">
    <w:abstractNumId w:val="97"/>
  </w:num>
  <w:num w:numId="406" w16cid:durableId="1487429683">
    <w:abstractNumId w:val="456"/>
  </w:num>
  <w:num w:numId="407" w16cid:durableId="1554461081">
    <w:abstractNumId w:val="404"/>
  </w:num>
  <w:num w:numId="408" w16cid:durableId="1455370958">
    <w:abstractNumId w:val="4"/>
  </w:num>
  <w:num w:numId="409" w16cid:durableId="1190140536">
    <w:abstractNumId w:val="668"/>
  </w:num>
  <w:num w:numId="410" w16cid:durableId="546143118">
    <w:abstractNumId w:val="139"/>
  </w:num>
  <w:num w:numId="411" w16cid:durableId="973489331">
    <w:abstractNumId w:val="282"/>
  </w:num>
  <w:num w:numId="412" w16cid:durableId="785654901">
    <w:abstractNumId w:val="775"/>
  </w:num>
  <w:num w:numId="413" w16cid:durableId="509954285">
    <w:abstractNumId w:val="380"/>
  </w:num>
  <w:num w:numId="414" w16cid:durableId="456026131">
    <w:abstractNumId w:val="589"/>
  </w:num>
  <w:num w:numId="415" w16cid:durableId="52239719">
    <w:abstractNumId w:val="410"/>
  </w:num>
  <w:num w:numId="416" w16cid:durableId="1294143229">
    <w:abstractNumId w:val="303"/>
  </w:num>
  <w:num w:numId="417" w16cid:durableId="1774474717">
    <w:abstractNumId w:val="161"/>
  </w:num>
  <w:num w:numId="418" w16cid:durableId="674770861">
    <w:abstractNumId w:val="375"/>
  </w:num>
  <w:num w:numId="419" w16cid:durableId="2048486817">
    <w:abstractNumId w:val="793"/>
  </w:num>
  <w:num w:numId="420" w16cid:durableId="4795596">
    <w:abstractNumId w:val="609"/>
  </w:num>
  <w:num w:numId="421" w16cid:durableId="1478455480">
    <w:abstractNumId w:val="534"/>
  </w:num>
  <w:num w:numId="422" w16cid:durableId="716776658">
    <w:abstractNumId w:val="283"/>
  </w:num>
  <w:num w:numId="423" w16cid:durableId="966082216">
    <w:abstractNumId w:val="237"/>
  </w:num>
  <w:num w:numId="424" w16cid:durableId="899096870">
    <w:abstractNumId w:val="245"/>
  </w:num>
  <w:num w:numId="425" w16cid:durableId="1661616597">
    <w:abstractNumId w:val="192"/>
  </w:num>
  <w:num w:numId="426" w16cid:durableId="1101221234">
    <w:abstractNumId w:val="461"/>
  </w:num>
  <w:num w:numId="427" w16cid:durableId="388724490">
    <w:abstractNumId w:val="653"/>
  </w:num>
  <w:num w:numId="428" w16cid:durableId="1647707969">
    <w:abstractNumId w:val="178"/>
  </w:num>
  <w:num w:numId="429" w16cid:durableId="2071148097">
    <w:abstractNumId w:val="570"/>
  </w:num>
  <w:num w:numId="430" w16cid:durableId="10499711">
    <w:abstractNumId w:val="369"/>
  </w:num>
  <w:num w:numId="431" w16cid:durableId="1766531698">
    <w:abstractNumId w:val="462"/>
  </w:num>
  <w:num w:numId="432" w16cid:durableId="1314526204">
    <w:abstractNumId w:val="766"/>
  </w:num>
  <w:num w:numId="433" w16cid:durableId="376702089">
    <w:abstractNumId w:val="748"/>
  </w:num>
  <w:num w:numId="434" w16cid:durableId="2001885149">
    <w:abstractNumId w:val="599"/>
  </w:num>
  <w:num w:numId="435" w16cid:durableId="285548861">
    <w:abstractNumId w:val="263"/>
  </w:num>
  <w:num w:numId="436" w16cid:durableId="1577400455">
    <w:abstractNumId w:val="210"/>
  </w:num>
  <w:num w:numId="437" w16cid:durableId="2047169333">
    <w:abstractNumId w:val="307"/>
  </w:num>
  <w:num w:numId="438" w16cid:durableId="2105180060">
    <w:abstractNumId w:val="73"/>
  </w:num>
  <w:num w:numId="439" w16cid:durableId="619796571">
    <w:abstractNumId w:val="41"/>
  </w:num>
  <w:num w:numId="440" w16cid:durableId="1174108595">
    <w:abstractNumId w:val="3"/>
  </w:num>
  <w:num w:numId="441" w16cid:durableId="1848330372">
    <w:abstractNumId w:val="425"/>
  </w:num>
  <w:num w:numId="442" w16cid:durableId="45615935">
    <w:abstractNumId w:val="35"/>
  </w:num>
  <w:num w:numId="443" w16cid:durableId="820200009">
    <w:abstractNumId w:val="503"/>
  </w:num>
  <w:num w:numId="444" w16cid:durableId="1884755729">
    <w:abstractNumId w:val="188"/>
  </w:num>
  <w:num w:numId="445" w16cid:durableId="524096949">
    <w:abstractNumId w:val="207"/>
  </w:num>
  <w:num w:numId="446" w16cid:durableId="1542940623">
    <w:abstractNumId w:val="734"/>
  </w:num>
  <w:num w:numId="447" w16cid:durableId="898055736">
    <w:abstractNumId w:val="650"/>
  </w:num>
  <w:num w:numId="448" w16cid:durableId="45179638">
    <w:abstractNumId w:val="671"/>
  </w:num>
  <w:num w:numId="449" w16cid:durableId="900288970">
    <w:abstractNumId w:val="692"/>
  </w:num>
  <w:num w:numId="450" w16cid:durableId="782576365">
    <w:abstractNumId w:val="594"/>
  </w:num>
  <w:num w:numId="451" w16cid:durableId="83038106">
    <w:abstractNumId w:val="298"/>
  </w:num>
  <w:num w:numId="452" w16cid:durableId="584727127">
    <w:abstractNumId w:val="781"/>
  </w:num>
  <w:num w:numId="453" w16cid:durableId="950628015">
    <w:abstractNumId w:val="181"/>
  </w:num>
  <w:num w:numId="454" w16cid:durableId="2124110150">
    <w:abstractNumId w:val="157"/>
  </w:num>
  <w:num w:numId="455" w16cid:durableId="1739816919">
    <w:abstractNumId w:val="474"/>
  </w:num>
  <w:num w:numId="456" w16cid:durableId="2000502065">
    <w:abstractNumId w:val="30"/>
  </w:num>
  <w:num w:numId="457" w16cid:durableId="1769734661">
    <w:abstractNumId w:val="428"/>
  </w:num>
  <w:num w:numId="458" w16cid:durableId="1159691065">
    <w:abstractNumId w:val="440"/>
  </w:num>
  <w:num w:numId="459" w16cid:durableId="481388577">
    <w:abstractNumId w:val="792"/>
  </w:num>
  <w:num w:numId="460" w16cid:durableId="1458524680">
    <w:abstractNumId w:val="802"/>
  </w:num>
  <w:num w:numId="461" w16cid:durableId="1190217521">
    <w:abstractNumId w:val="71"/>
  </w:num>
  <w:num w:numId="462" w16cid:durableId="1612934565">
    <w:abstractNumId w:val="288"/>
  </w:num>
  <w:num w:numId="463" w16cid:durableId="1844854299">
    <w:abstractNumId w:val="427"/>
  </w:num>
  <w:num w:numId="464" w16cid:durableId="2119828915">
    <w:abstractNumId w:val="384"/>
  </w:num>
  <w:num w:numId="465" w16cid:durableId="1384593806">
    <w:abstractNumId w:val="423"/>
  </w:num>
  <w:num w:numId="466" w16cid:durableId="388923003">
    <w:abstractNumId w:val="127"/>
  </w:num>
  <w:num w:numId="467" w16cid:durableId="1708721213">
    <w:abstractNumId w:val="539"/>
  </w:num>
  <w:num w:numId="468" w16cid:durableId="1771777982">
    <w:abstractNumId w:val="642"/>
  </w:num>
  <w:num w:numId="469" w16cid:durableId="252007236">
    <w:abstractNumId w:val="137"/>
  </w:num>
  <w:num w:numId="470" w16cid:durableId="1378430113">
    <w:abstractNumId w:val="234"/>
  </w:num>
  <w:num w:numId="471" w16cid:durableId="2101756211">
    <w:abstractNumId w:val="550"/>
  </w:num>
  <w:num w:numId="472" w16cid:durableId="42675665">
    <w:abstractNumId w:val="144"/>
  </w:num>
  <w:num w:numId="473" w16cid:durableId="1869173728">
    <w:abstractNumId w:val="413"/>
  </w:num>
  <w:num w:numId="474" w16cid:durableId="1087072486">
    <w:abstractNumId w:val="497"/>
  </w:num>
  <w:num w:numId="475" w16cid:durableId="1790934557">
    <w:abstractNumId w:val="769"/>
  </w:num>
  <w:num w:numId="476" w16cid:durableId="60293996">
    <w:abstractNumId w:val="730"/>
  </w:num>
  <w:num w:numId="477" w16cid:durableId="1809661884">
    <w:abstractNumId w:val="57"/>
  </w:num>
  <w:num w:numId="478" w16cid:durableId="290601660">
    <w:abstractNumId w:val="273"/>
  </w:num>
  <w:num w:numId="479" w16cid:durableId="1655791807">
    <w:abstractNumId w:val="398"/>
  </w:num>
  <w:num w:numId="480" w16cid:durableId="645358529">
    <w:abstractNumId w:val="559"/>
  </w:num>
  <w:num w:numId="481" w16cid:durableId="1464079328">
    <w:abstractNumId w:val="84"/>
  </w:num>
  <w:num w:numId="482" w16cid:durableId="1247573209">
    <w:abstractNumId w:val="125"/>
  </w:num>
  <w:num w:numId="483" w16cid:durableId="2024697406">
    <w:abstractNumId w:val="33"/>
  </w:num>
  <w:num w:numId="484" w16cid:durableId="110704990">
    <w:abstractNumId w:val="727"/>
  </w:num>
  <w:num w:numId="485" w16cid:durableId="646133685">
    <w:abstractNumId w:val="391"/>
  </w:num>
  <w:num w:numId="486" w16cid:durableId="1992363311">
    <w:abstractNumId w:val="6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16cid:durableId="1327052859">
    <w:abstractNumId w:val="7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16cid:durableId="1412774251">
    <w:abstractNumId w:val="7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16cid:durableId="1513495672">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16cid:durableId="214388554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16cid:durableId="1365323637">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16cid:durableId="989139280">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651373523">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16cid:durableId="90171814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2049645388">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16cid:durableId="924345607">
    <w:abstractNumId w:val="163"/>
  </w:num>
  <w:num w:numId="497" w16cid:durableId="20817563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19903298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1017923823">
    <w:abstractNumId w:val="7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1779645065">
    <w:abstractNumId w:val="7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16cid:durableId="1635327853">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16cid:durableId="676729833">
    <w:abstractNumId w:val="4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16cid:durableId="110083241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14739807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1539975804">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16cid:durableId="1568806054">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16cid:durableId="1366247059">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16cid:durableId="1198811696">
    <w:abstractNumId w:val="3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16cid:durableId="2041739669">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16cid:durableId="19046253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16cid:durableId="124842241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16cid:durableId="416367635">
    <w:abstractNumId w:val="7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16cid:durableId="809397107">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16cid:durableId="260992467">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16cid:durableId="1855419675">
    <w:abstractNumId w:val="762"/>
  </w:num>
  <w:num w:numId="516" w16cid:durableId="7473897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611938957">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16cid:durableId="1981104847">
    <w:abstractNumId w:val="7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16cid:durableId="428477267">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74445375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1114901499">
    <w:abstractNumId w:val="5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638875197">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1704400541">
    <w:abstractNumId w:val="6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754017222">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198708670">
    <w:abstractNumId w:val="7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6" w16cid:durableId="788400432">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16cid:durableId="1020739790">
    <w:abstractNumId w:val="3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8" w16cid:durableId="1213542481">
    <w:abstractNumId w:val="590"/>
  </w:num>
  <w:num w:numId="529" w16cid:durableId="1423378142">
    <w:abstractNumId w:val="661"/>
  </w:num>
  <w:num w:numId="530" w16cid:durableId="1834878490">
    <w:abstractNumId w:val="418"/>
  </w:num>
  <w:num w:numId="531" w16cid:durableId="2061662157">
    <w:abstractNumId w:val="521"/>
  </w:num>
  <w:num w:numId="532" w16cid:durableId="1217887012">
    <w:abstractNumId w:val="262"/>
  </w:num>
  <w:num w:numId="533" w16cid:durableId="797383088">
    <w:abstractNumId w:val="698"/>
  </w:num>
  <w:num w:numId="534" w16cid:durableId="370568110">
    <w:abstractNumId w:val="110"/>
  </w:num>
  <w:num w:numId="535" w16cid:durableId="1763381112">
    <w:abstractNumId w:val="513"/>
  </w:num>
  <w:num w:numId="536" w16cid:durableId="1719626120">
    <w:abstractNumId w:val="370"/>
  </w:num>
  <w:num w:numId="537" w16cid:durableId="1337924777">
    <w:abstractNumId w:val="247"/>
  </w:num>
  <w:num w:numId="538" w16cid:durableId="1326124635">
    <w:abstractNumId w:val="578"/>
  </w:num>
  <w:num w:numId="539" w16cid:durableId="397746954">
    <w:abstractNumId w:val="64"/>
  </w:num>
  <w:num w:numId="540" w16cid:durableId="1329822285">
    <w:abstractNumId w:val="152"/>
  </w:num>
  <w:num w:numId="541" w16cid:durableId="1632977971">
    <w:abstractNumId w:val="159"/>
  </w:num>
  <w:num w:numId="542" w16cid:durableId="1737167864">
    <w:abstractNumId w:val="619"/>
  </w:num>
  <w:num w:numId="543" w16cid:durableId="2130390025">
    <w:abstractNumId w:val="421"/>
  </w:num>
  <w:num w:numId="544" w16cid:durableId="126432885">
    <w:abstractNumId w:val="507"/>
  </w:num>
  <w:num w:numId="545" w16cid:durableId="226889348">
    <w:abstractNumId w:val="267"/>
  </w:num>
  <w:num w:numId="546" w16cid:durableId="800657165">
    <w:abstractNumId w:val="464"/>
  </w:num>
  <w:num w:numId="547" w16cid:durableId="532772689">
    <w:abstractNumId w:val="787"/>
  </w:num>
  <w:num w:numId="548" w16cid:durableId="1379623373">
    <w:abstractNumId w:val="785"/>
  </w:num>
  <w:num w:numId="549" w16cid:durableId="297417489">
    <w:abstractNumId w:val="476"/>
  </w:num>
  <w:num w:numId="550" w16cid:durableId="93941819">
    <w:abstractNumId w:val="362"/>
  </w:num>
  <w:num w:numId="551" w16cid:durableId="474421440">
    <w:abstractNumId w:val="131"/>
  </w:num>
  <w:num w:numId="552" w16cid:durableId="405618421">
    <w:abstractNumId w:val="477"/>
  </w:num>
  <w:num w:numId="553" w16cid:durableId="117769734">
    <w:abstractNumId w:val="475"/>
  </w:num>
  <w:num w:numId="554" w16cid:durableId="1805272606">
    <w:abstractNumId w:val="58"/>
  </w:num>
  <w:num w:numId="555" w16cid:durableId="1696269633">
    <w:abstractNumId w:val="304"/>
  </w:num>
  <w:num w:numId="556" w16cid:durableId="1404403629">
    <w:abstractNumId w:val="312"/>
  </w:num>
  <w:num w:numId="557" w16cid:durableId="1482232147">
    <w:abstractNumId w:val="193"/>
  </w:num>
  <w:num w:numId="558" w16cid:durableId="1774545097">
    <w:abstractNumId w:val="544"/>
  </w:num>
  <w:num w:numId="559" w16cid:durableId="1142770962">
    <w:abstractNumId w:val="145"/>
  </w:num>
  <w:num w:numId="560" w16cid:durableId="1821732208">
    <w:abstractNumId w:val="239"/>
  </w:num>
  <w:num w:numId="561" w16cid:durableId="1961374173">
    <w:abstractNumId w:val="15"/>
  </w:num>
  <w:num w:numId="562" w16cid:durableId="354111398">
    <w:abstractNumId w:val="371"/>
  </w:num>
  <w:num w:numId="563" w16cid:durableId="1953320713">
    <w:abstractNumId w:val="166"/>
  </w:num>
  <w:num w:numId="564" w16cid:durableId="817958123">
    <w:abstractNumId w:val="51"/>
  </w:num>
  <w:num w:numId="565" w16cid:durableId="1358696288">
    <w:abstractNumId w:val="745"/>
  </w:num>
  <w:num w:numId="566" w16cid:durableId="1878396790">
    <w:abstractNumId w:val="616"/>
  </w:num>
  <w:num w:numId="567" w16cid:durableId="2098273">
    <w:abstractNumId w:val="119"/>
  </w:num>
  <w:num w:numId="568" w16cid:durableId="471412500">
    <w:abstractNumId w:val="377"/>
  </w:num>
  <w:num w:numId="569" w16cid:durableId="444159530">
    <w:abstractNumId w:val="403"/>
  </w:num>
  <w:num w:numId="570" w16cid:durableId="1827091372">
    <w:abstractNumId w:val="299"/>
  </w:num>
  <w:num w:numId="571" w16cid:durableId="1513301120">
    <w:abstractNumId w:val="155"/>
  </w:num>
  <w:num w:numId="572" w16cid:durableId="1493450742">
    <w:abstractNumId w:val="563"/>
  </w:num>
  <w:num w:numId="573" w16cid:durableId="1449354742">
    <w:abstractNumId w:val="524"/>
  </w:num>
  <w:num w:numId="574" w16cid:durableId="1658652711">
    <w:abstractNumId w:val="45"/>
  </w:num>
  <w:num w:numId="575" w16cid:durableId="1428428374">
    <w:abstractNumId w:val="778"/>
  </w:num>
  <w:num w:numId="576" w16cid:durableId="1218198799">
    <w:abstractNumId w:val="378"/>
  </w:num>
  <w:num w:numId="577" w16cid:durableId="879704233">
    <w:abstractNumId w:val="439"/>
  </w:num>
  <w:num w:numId="578" w16cid:durableId="892161844">
    <w:abstractNumId w:val="742"/>
  </w:num>
  <w:num w:numId="579" w16cid:durableId="1104114890">
    <w:abstractNumId w:val="265"/>
  </w:num>
  <w:num w:numId="580" w16cid:durableId="182860652">
    <w:abstractNumId w:val="295"/>
  </w:num>
  <w:num w:numId="581" w16cid:durableId="1915358569">
    <w:abstractNumId w:val="582"/>
  </w:num>
  <w:num w:numId="582" w16cid:durableId="964316784">
    <w:abstractNumId w:val="645"/>
  </w:num>
  <w:num w:numId="583" w16cid:durableId="1597715696">
    <w:abstractNumId w:val="179"/>
  </w:num>
  <w:num w:numId="584" w16cid:durableId="575558450">
    <w:abstractNumId w:val="806"/>
  </w:num>
  <w:num w:numId="585" w16cid:durableId="867451033">
    <w:abstractNumId w:val="597"/>
  </w:num>
  <w:num w:numId="586" w16cid:durableId="1001280547">
    <w:abstractNumId w:val="744"/>
  </w:num>
  <w:num w:numId="587" w16cid:durableId="1500777451">
    <w:abstractNumId w:val="106"/>
  </w:num>
  <w:num w:numId="588" w16cid:durableId="444737970">
    <w:abstractNumId w:val="176"/>
  </w:num>
  <w:num w:numId="589" w16cid:durableId="1605380518">
    <w:abstractNumId w:val="526"/>
  </w:num>
  <w:num w:numId="590" w16cid:durableId="502938330">
    <w:abstractNumId w:val="281"/>
  </w:num>
  <w:num w:numId="591" w16cid:durableId="1282150989">
    <w:abstractNumId w:val="618"/>
  </w:num>
  <w:num w:numId="592" w16cid:durableId="1281033014">
    <w:abstractNumId w:val="252"/>
  </w:num>
  <w:num w:numId="593" w16cid:durableId="1096755838">
    <w:abstractNumId w:val="205"/>
  </w:num>
  <w:num w:numId="594" w16cid:durableId="1478911979">
    <w:abstractNumId w:val="643"/>
  </w:num>
  <w:num w:numId="595" w16cid:durableId="2086099040">
    <w:abstractNumId w:val="784"/>
  </w:num>
  <w:num w:numId="596" w16cid:durableId="964893537">
    <w:abstractNumId w:val="408"/>
  </w:num>
  <w:num w:numId="597" w16cid:durableId="1601110509">
    <w:abstractNumId w:val="399"/>
  </w:num>
  <w:num w:numId="598" w16cid:durableId="507792972">
    <w:abstractNumId w:val="703"/>
  </w:num>
  <w:num w:numId="599" w16cid:durableId="83650035">
    <w:abstractNumId w:val="622"/>
  </w:num>
  <w:num w:numId="600" w16cid:durableId="761797117">
    <w:abstractNumId w:val="359"/>
  </w:num>
  <w:num w:numId="601" w16cid:durableId="273753593">
    <w:abstractNumId w:val="567"/>
  </w:num>
  <w:num w:numId="602" w16cid:durableId="1910572625">
    <w:abstractNumId w:val="517"/>
  </w:num>
  <w:num w:numId="603" w16cid:durableId="517742454">
    <w:abstractNumId w:val="725"/>
  </w:num>
  <w:num w:numId="604" w16cid:durableId="675184501">
    <w:abstractNumId w:val="321"/>
  </w:num>
  <w:num w:numId="605" w16cid:durableId="851796769">
    <w:abstractNumId w:val="121"/>
  </w:num>
  <w:num w:numId="606" w16cid:durableId="1319112193">
    <w:abstractNumId w:val="644"/>
  </w:num>
  <w:num w:numId="607" w16cid:durableId="963997940">
    <w:abstractNumId w:val="638"/>
  </w:num>
  <w:num w:numId="608" w16cid:durableId="1050954655">
    <w:abstractNumId w:val="708"/>
  </w:num>
  <w:num w:numId="609" w16cid:durableId="1172454055">
    <w:abstractNumId w:val="809"/>
  </w:num>
  <w:num w:numId="610" w16cid:durableId="1552570553">
    <w:abstractNumId w:val="69"/>
  </w:num>
  <w:num w:numId="611" w16cid:durableId="2013755372">
    <w:abstractNumId w:val="98"/>
  </w:num>
  <w:num w:numId="612" w16cid:durableId="390278239">
    <w:abstractNumId w:val="336"/>
  </w:num>
  <w:num w:numId="613" w16cid:durableId="1389649140">
    <w:abstractNumId w:val="56"/>
  </w:num>
  <w:num w:numId="614" w16cid:durableId="1510026560">
    <w:abstractNumId w:val="154"/>
  </w:num>
  <w:num w:numId="615" w16cid:durableId="395126744">
    <w:abstractNumId w:val="573"/>
  </w:num>
  <w:num w:numId="616" w16cid:durableId="1715933443">
    <w:abstractNumId w:val="147"/>
  </w:num>
  <w:num w:numId="617" w16cid:durableId="1713260515">
    <w:abstractNumId w:val="68"/>
  </w:num>
  <w:num w:numId="618" w16cid:durableId="209534129">
    <w:abstractNumId w:val="26"/>
  </w:num>
  <w:num w:numId="619" w16cid:durableId="1593004538">
    <w:abstractNumId w:val="733"/>
  </w:num>
  <w:num w:numId="620" w16cid:durableId="2077780911">
    <w:abstractNumId w:val="537"/>
  </w:num>
  <w:num w:numId="621" w16cid:durableId="120654976">
    <w:abstractNumId w:val="129"/>
  </w:num>
  <w:num w:numId="622" w16cid:durableId="1014263010">
    <w:abstractNumId w:val="549"/>
  </w:num>
  <w:num w:numId="623" w16cid:durableId="1529173910">
    <w:abstractNumId w:val="183"/>
  </w:num>
  <w:num w:numId="624" w16cid:durableId="82144696">
    <w:abstractNumId w:val="505"/>
  </w:num>
  <w:num w:numId="625" w16cid:durableId="948007409">
    <w:abstractNumId w:val="276"/>
  </w:num>
  <w:num w:numId="626" w16cid:durableId="940719825">
    <w:abstractNumId w:val="0"/>
  </w:num>
  <w:num w:numId="627" w16cid:durableId="2026395515">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1438889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442312418">
    <w:abstractNumId w:val="105"/>
  </w:num>
  <w:num w:numId="630" w16cid:durableId="140066549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81043266">
    <w:abstractNumId w:val="7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16cid:durableId="837965505">
    <w:abstractNumId w:val="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16cid:durableId="918514258">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4" w16cid:durableId="101457108">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16cid:durableId="14504915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16cid:durableId="2040281633">
    <w:abstractNumId w:val="4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7" w16cid:durableId="1331522139">
    <w:abstractNumId w:val="249"/>
    <w:lvlOverride w:ilvl="0">
      <w:startOverride w:val="1"/>
    </w:lvlOverride>
    <w:lvlOverride w:ilvl="1"/>
    <w:lvlOverride w:ilvl="2"/>
    <w:lvlOverride w:ilvl="3"/>
    <w:lvlOverride w:ilvl="4"/>
    <w:lvlOverride w:ilvl="5"/>
    <w:lvlOverride w:ilvl="6"/>
    <w:lvlOverride w:ilvl="7"/>
    <w:lvlOverride w:ilvl="8"/>
  </w:num>
  <w:num w:numId="638" w16cid:durableId="1202085933">
    <w:abstractNumId w:val="5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16cid:durableId="1615480693">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16cid:durableId="1320188107">
    <w:abstractNumId w:val="532"/>
  </w:num>
  <w:num w:numId="641" w16cid:durableId="496921031">
    <w:abstractNumId w:val="5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2" w16cid:durableId="87361877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3" w16cid:durableId="902061681">
    <w:abstractNumId w:val="352"/>
  </w:num>
  <w:num w:numId="644" w16cid:durableId="1979217098">
    <w:abstractNumId w:val="6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5" w16cid:durableId="1652321405">
    <w:abstractNumId w:val="6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16cid:durableId="1234244775">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7" w16cid:durableId="1323241900">
    <w:abstractNumId w:val="5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16cid:durableId="92376186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16cid:durableId="133715151">
    <w:abstractNumId w:val="424"/>
  </w:num>
  <w:num w:numId="650" w16cid:durableId="1805073934">
    <w:abstractNumId w:val="416"/>
  </w:num>
  <w:num w:numId="651" w16cid:durableId="992639761">
    <w:abstractNumId w:val="685"/>
  </w:num>
  <w:num w:numId="652" w16cid:durableId="1377581298">
    <w:abstractNumId w:val="771"/>
  </w:num>
  <w:num w:numId="653" w16cid:durableId="808783207">
    <w:abstractNumId w:val="6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16cid:durableId="239757651">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16cid:durableId="41035108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6" w16cid:durableId="162838725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16cid:durableId="1723164903">
    <w:abstractNumId w:val="743"/>
  </w:num>
  <w:num w:numId="658" w16cid:durableId="1310135026">
    <w:abstractNumId w:val="626"/>
  </w:num>
  <w:num w:numId="659" w16cid:durableId="669984995">
    <w:abstractNumId w:val="320"/>
  </w:num>
  <w:num w:numId="660" w16cid:durableId="439254619">
    <w:abstractNumId w:val="673"/>
  </w:num>
  <w:num w:numId="661" w16cid:durableId="2119911306">
    <w:abstractNumId w:val="591"/>
  </w:num>
  <w:num w:numId="662" w16cid:durableId="1045638483">
    <w:abstractNumId w:val="441"/>
  </w:num>
  <w:num w:numId="663" w16cid:durableId="883296047">
    <w:abstractNumId w:val="800"/>
  </w:num>
  <w:num w:numId="664" w16cid:durableId="717707828">
    <w:abstractNumId w:val="215"/>
  </w:num>
  <w:num w:numId="665" w16cid:durableId="1801074089">
    <w:abstractNumId w:val="741"/>
  </w:num>
  <w:num w:numId="666" w16cid:durableId="1095710932">
    <w:abstractNumId w:val="468"/>
  </w:num>
  <w:num w:numId="667" w16cid:durableId="74711153">
    <w:abstractNumId w:val="372"/>
  </w:num>
  <w:num w:numId="668" w16cid:durableId="104929550">
    <w:abstractNumId w:val="640"/>
  </w:num>
  <w:num w:numId="669" w16cid:durableId="1303004327">
    <w:abstractNumId w:val="746"/>
  </w:num>
  <w:num w:numId="670" w16cid:durableId="1355033937">
    <w:abstractNumId w:val="436"/>
  </w:num>
  <w:num w:numId="671" w16cid:durableId="337197680">
    <w:abstractNumId w:val="565"/>
  </w:num>
  <w:num w:numId="672" w16cid:durableId="1659923926">
    <w:abstractNumId w:val="470"/>
  </w:num>
  <w:num w:numId="673" w16cid:durableId="1121531973">
    <w:abstractNumId w:val="779"/>
  </w:num>
  <w:num w:numId="674" w16cid:durableId="1619558035">
    <w:abstractNumId w:val="8"/>
  </w:num>
  <w:num w:numId="675" w16cid:durableId="616909988">
    <w:abstractNumId w:val="390"/>
  </w:num>
  <w:num w:numId="676" w16cid:durableId="1413551926">
    <w:abstractNumId w:val="151"/>
  </w:num>
  <w:num w:numId="677" w16cid:durableId="1776246311">
    <w:abstractNumId w:val="326"/>
  </w:num>
  <w:num w:numId="678" w16cid:durableId="1101684948">
    <w:abstractNumId w:val="180"/>
  </w:num>
  <w:num w:numId="679" w16cid:durableId="1201551306">
    <w:abstractNumId w:val="170"/>
  </w:num>
  <w:num w:numId="680" w16cid:durableId="1890335198">
    <w:abstractNumId w:val="44"/>
  </w:num>
  <w:num w:numId="681" w16cid:durableId="1409696712">
    <w:abstractNumId w:val="358"/>
  </w:num>
  <w:num w:numId="682" w16cid:durableId="2029524827">
    <w:abstractNumId w:val="260"/>
  </w:num>
  <w:num w:numId="683" w16cid:durableId="1451702043">
    <w:abstractNumId w:val="272"/>
  </w:num>
  <w:num w:numId="684" w16cid:durableId="665278964">
    <w:abstractNumId w:val="571"/>
  </w:num>
  <w:num w:numId="685" w16cid:durableId="207574436">
    <w:abstractNumId w:val="350"/>
  </w:num>
  <w:num w:numId="686" w16cid:durableId="201134494">
    <w:abstractNumId w:val="426"/>
  </w:num>
  <w:num w:numId="687" w16cid:durableId="644162170">
    <w:abstractNumId w:val="86"/>
  </w:num>
  <w:num w:numId="688" w16cid:durableId="1585645350">
    <w:abstractNumId w:val="729"/>
  </w:num>
  <w:num w:numId="689" w16cid:durableId="974989300">
    <w:abstractNumId w:val="469"/>
  </w:num>
  <w:num w:numId="690" w16cid:durableId="1750694797">
    <w:abstractNumId w:val="658"/>
  </w:num>
  <w:num w:numId="691" w16cid:durableId="309016948">
    <w:abstractNumId w:val="290"/>
  </w:num>
  <w:num w:numId="692" w16cid:durableId="237834861">
    <w:abstractNumId w:val="651"/>
  </w:num>
  <w:num w:numId="693" w16cid:durableId="834952953">
    <w:abstractNumId w:val="525"/>
  </w:num>
  <w:num w:numId="694" w16cid:durableId="1389839781">
    <w:abstractNumId w:val="335"/>
  </w:num>
  <w:num w:numId="695" w16cid:durableId="623192811">
    <w:abstractNumId w:val="104"/>
  </w:num>
  <w:num w:numId="696" w16cid:durableId="1568684552">
    <w:abstractNumId w:val="633"/>
  </w:num>
  <w:num w:numId="697" w16cid:durableId="1648392941">
    <w:abstractNumId w:val="242"/>
  </w:num>
  <w:num w:numId="698" w16cid:durableId="2016572281">
    <w:abstractNumId w:val="415"/>
  </w:num>
  <w:num w:numId="699" w16cid:durableId="985550148">
    <w:abstractNumId w:val="75"/>
  </w:num>
  <w:num w:numId="700" w16cid:durableId="1886916157">
    <w:abstractNumId w:val="225"/>
  </w:num>
  <w:num w:numId="701" w16cid:durableId="794254720">
    <w:abstractNumId w:val="652"/>
  </w:num>
  <w:num w:numId="702" w16cid:durableId="1099761470">
    <w:abstractNumId w:val="80"/>
  </w:num>
  <w:num w:numId="703" w16cid:durableId="1537087296">
    <w:abstractNumId w:val="442"/>
  </w:num>
  <w:num w:numId="704" w16cid:durableId="1698308324">
    <w:abstractNumId w:val="808"/>
  </w:num>
  <w:num w:numId="705" w16cid:durableId="1487285221">
    <w:abstractNumId w:val="799"/>
  </w:num>
  <w:num w:numId="706" w16cid:durableId="1758863181">
    <w:abstractNumId w:val="516"/>
  </w:num>
  <w:num w:numId="707" w16cid:durableId="2114007145">
    <w:abstractNumId w:val="572"/>
  </w:num>
  <w:num w:numId="708" w16cid:durableId="1278875540">
    <w:abstractNumId w:val="617"/>
  </w:num>
  <w:num w:numId="709" w16cid:durableId="1213495988">
    <w:abstractNumId w:val="564"/>
  </w:num>
  <w:num w:numId="710" w16cid:durableId="1039236253">
    <w:abstractNumId w:val="637"/>
  </w:num>
  <w:num w:numId="711" w16cid:durableId="1130830743">
    <w:abstractNumId w:val="737"/>
  </w:num>
  <w:num w:numId="712" w16cid:durableId="716515897">
    <w:abstractNumId w:val="686"/>
  </w:num>
  <w:num w:numId="713" w16cid:durableId="1800761513">
    <w:abstractNumId w:val="496"/>
  </w:num>
  <w:num w:numId="714" w16cid:durableId="1359238508">
    <w:abstractNumId w:val="647"/>
  </w:num>
  <w:num w:numId="715" w16cid:durableId="1554997958">
    <w:abstractNumId w:val="712"/>
  </w:num>
  <w:num w:numId="716" w16cid:durableId="1377585251">
    <w:abstractNumId w:val="59"/>
  </w:num>
  <w:num w:numId="717" w16cid:durableId="1810512410">
    <w:abstractNumId w:val="168"/>
  </w:num>
  <w:num w:numId="718" w16cid:durableId="1498426178">
    <w:abstractNumId w:val="506"/>
  </w:num>
  <w:num w:numId="719" w16cid:durableId="1335962810">
    <w:abstractNumId w:val="258"/>
  </w:num>
  <w:num w:numId="720" w16cid:durableId="542056624">
    <w:abstractNumId w:val="782"/>
  </w:num>
  <w:num w:numId="721" w16cid:durableId="658584091">
    <w:abstractNumId w:val="429"/>
  </w:num>
  <w:num w:numId="722" w16cid:durableId="1382633530">
    <w:abstractNumId w:val="680"/>
  </w:num>
  <w:num w:numId="723" w16cid:durableId="367800855">
    <w:abstractNumId w:val="662"/>
  </w:num>
  <w:num w:numId="724" w16cid:durableId="1360009599">
    <w:abstractNumId w:val="718"/>
  </w:num>
  <w:num w:numId="725" w16cid:durableId="79840840">
    <w:abstractNumId w:val="576"/>
  </w:num>
  <w:num w:numId="726" w16cid:durableId="563830507">
    <w:abstractNumId w:val="99"/>
  </w:num>
  <w:num w:numId="727" w16cid:durableId="2070641155">
    <w:abstractNumId w:val="206"/>
  </w:num>
  <w:num w:numId="728" w16cid:durableId="630094966">
    <w:abstractNumId w:val="459"/>
  </w:num>
  <w:num w:numId="729" w16cid:durableId="2051370540">
    <w:abstractNumId w:val="211"/>
  </w:num>
  <w:num w:numId="730" w16cid:durableId="1981763759">
    <w:abstractNumId w:val="300"/>
  </w:num>
  <w:num w:numId="731" w16cid:durableId="475025159">
    <w:abstractNumId w:val="297"/>
  </w:num>
  <w:num w:numId="732" w16cid:durableId="40635054">
    <w:abstractNumId w:val="305"/>
  </w:num>
  <w:num w:numId="733" w16cid:durableId="2076076832">
    <w:abstractNumId w:val="257"/>
  </w:num>
  <w:num w:numId="734" w16cid:durableId="1409574329">
    <w:abstractNumId w:val="810"/>
  </w:num>
  <w:num w:numId="735" w16cid:durableId="2088988322">
    <w:abstractNumId w:val="688"/>
  </w:num>
  <w:num w:numId="736" w16cid:durableId="1723602679">
    <w:abstractNumId w:val="9"/>
  </w:num>
  <w:num w:numId="737" w16cid:durableId="2041007284">
    <w:abstractNumId w:val="236"/>
  </w:num>
  <w:num w:numId="738" w16cid:durableId="988024375">
    <w:abstractNumId w:val="223"/>
  </w:num>
  <w:num w:numId="739" w16cid:durableId="1602253058">
    <w:abstractNumId w:val="308"/>
  </w:num>
  <w:num w:numId="740" w16cid:durableId="1987317662">
    <w:abstractNumId w:val="790"/>
  </w:num>
  <w:num w:numId="741" w16cid:durableId="1930192710">
    <w:abstractNumId w:val="89"/>
  </w:num>
  <w:num w:numId="742" w16cid:durableId="238830947">
    <w:abstractNumId w:val="374"/>
  </w:num>
  <w:num w:numId="743" w16cid:durableId="358551685">
    <w:abstractNumId w:val="763"/>
  </w:num>
  <w:num w:numId="744" w16cid:durableId="359673720">
    <w:abstractNumId w:val="670"/>
  </w:num>
  <w:num w:numId="745" w16cid:durableId="1042949094">
    <w:abstractNumId w:val="707"/>
  </w:num>
  <w:num w:numId="746" w16cid:durableId="598564200">
    <w:abstractNumId w:val="444"/>
  </w:num>
  <w:num w:numId="747" w16cid:durableId="80495736">
    <w:abstractNumId w:val="574"/>
  </w:num>
  <w:num w:numId="748" w16cid:durableId="627319290">
    <w:abstractNumId w:val="313"/>
  </w:num>
  <w:num w:numId="749" w16cid:durableId="1929657775">
    <w:abstractNumId w:val="765"/>
  </w:num>
  <w:num w:numId="750" w16cid:durableId="2102602471">
    <w:abstractNumId w:val="332"/>
  </w:num>
  <w:num w:numId="751" w16cid:durableId="145123722">
    <w:abstractNumId w:val="607"/>
  </w:num>
  <w:num w:numId="752" w16cid:durableId="685325445">
    <w:abstractNumId w:val="341"/>
  </w:num>
  <w:num w:numId="753" w16cid:durableId="569660932">
    <w:abstractNumId w:val="17"/>
  </w:num>
  <w:num w:numId="754" w16cid:durableId="2781731">
    <w:abstractNumId w:val="222"/>
  </w:num>
  <w:num w:numId="755" w16cid:durableId="1627004480">
    <w:abstractNumId w:val="100"/>
  </w:num>
  <w:num w:numId="756" w16cid:durableId="705370396">
    <w:abstractNumId w:val="691"/>
  </w:num>
  <w:num w:numId="757" w16cid:durableId="180706184">
    <w:abstractNumId w:val="420"/>
  </w:num>
  <w:num w:numId="758" w16cid:durableId="213086566">
    <w:abstractNumId w:val="184"/>
  </w:num>
  <w:num w:numId="759" w16cid:durableId="240215513">
    <w:abstractNumId w:val="683"/>
  </w:num>
  <w:num w:numId="760" w16cid:durableId="1153910286">
    <w:abstractNumId w:val="293"/>
  </w:num>
  <w:num w:numId="761" w16cid:durableId="876544334">
    <w:abstractNumId w:val="244"/>
  </w:num>
  <w:num w:numId="762" w16cid:durableId="121849852">
    <w:abstractNumId w:val="63"/>
  </w:num>
  <w:num w:numId="763" w16cid:durableId="829752378">
    <w:abstractNumId w:val="212"/>
  </w:num>
  <w:num w:numId="764" w16cid:durableId="1312363877">
    <w:abstractNumId w:val="438"/>
  </w:num>
  <w:num w:numId="765" w16cid:durableId="330761169">
    <w:abstractNumId w:val="625"/>
  </w:num>
  <w:num w:numId="766" w16cid:durableId="2131434027">
    <w:abstractNumId w:val="49"/>
  </w:num>
  <w:num w:numId="767" w16cid:durableId="1828134046">
    <w:abstractNumId w:val="694"/>
  </w:num>
  <w:num w:numId="768" w16cid:durableId="243489060">
    <w:abstractNumId w:val="373"/>
  </w:num>
  <w:num w:numId="769" w16cid:durableId="12462498">
    <w:abstractNumId w:val="14"/>
  </w:num>
  <w:num w:numId="770" w16cid:durableId="336008450">
    <w:abstractNumId w:val="740"/>
  </w:num>
  <w:num w:numId="771" w16cid:durableId="933828223">
    <w:abstractNumId w:val="135"/>
  </w:num>
  <w:num w:numId="772" w16cid:durableId="1901019715">
    <w:abstractNumId w:val="776"/>
  </w:num>
  <w:num w:numId="773" w16cid:durableId="2118861884">
    <w:abstractNumId w:val="19"/>
  </w:num>
  <w:num w:numId="774" w16cid:durableId="589196698">
    <w:abstractNumId w:val="805"/>
  </w:num>
  <w:num w:numId="775" w16cid:durableId="170992061">
    <w:abstractNumId w:val="449"/>
  </w:num>
  <w:num w:numId="776" w16cid:durableId="386492704">
    <w:abstractNumId w:val="169"/>
  </w:num>
  <w:num w:numId="777" w16cid:durableId="1680736334">
    <w:abstractNumId w:val="614"/>
  </w:num>
  <w:num w:numId="778" w16cid:durableId="2086956782">
    <w:abstractNumId w:val="393"/>
  </w:num>
  <w:num w:numId="779" w16cid:durableId="1086460486">
    <w:abstractNumId w:val="755"/>
  </w:num>
  <w:num w:numId="780" w16cid:durableId="120467991">
    <w:abstractNumId w:val="255"/>
  </w:num>
  <w:num w:numId="781" w16cid:durableId="477183793">
    <w:abstractNumId w:val="194"/>
  </w:num>
  <w:num w:numId="782" w16cid:durableId="1344672108">
    <w:abstractNumId w:val="465"/>
  </w:num>
  <w:num w:numId="783" w16cid:durableId="485050460">
    <w:abstractNumId w:val="174"/>
  </w:num>
  <w:num w:numId="784" w16cid:durableId="1479879831">
    <w:abstractNumId w:val="530"/>
  </w:num>
  <w:num w:numId="785" w16cid:durableId="722752519">
    <w:abstractNumId w:val="677"/>
  </w:num>
  <w:num w:numId="786" w16cid:durableId="1933200375">
    <w:abstractNumId w:val="231"/>
  </w:num>
  <w:num w:numId="787" w16cid:durableId="983970628">
    <w:abstractNumId w:val="108"/>
  </w:num>
  <w:num w:numId="788" w16cid:durableId="937759394">
    <w:abstractNumId w:val="88"/>
  </w:num>
  <w:num w:numId="789" w16cid:durableId="1110203178">
    <w:abstractNumId w:val="138"/>
  </w:num>
  <w:num w:numId="790" w16cid:durableId="2039424186">
    <w:abstractNumId w:val="42"/>
  </w:num>
  <w:num w:numId="791" w16cid:durableId="333071366">
    <w:abstractNumId w:val="394"/>
  </w:num>
  <w:num w:numId="792" w16cid:durableId="1039431886">
    <w:abstractNumId w:val="485"/>
  </w:num>
  <w:num w:numId="793" w16cid:durableId="1014305550">
    <w:abstractNumId w:val="414"/>
  </w:num>
  <w:num w:numId="794" w16cid:durableId="456414506">
    <w:abstractNumId w:val="160"/>
  </w:num>
  <w:num w:numId="795" w16cid:durableId="1621376164">
    <w:abstractNumId w:val="54"/>
  </w:num>
  <w:num w:numId="796" w16cid:durableId="2021736298">
    <w:abstractNumId w:val="203"/>
  </w:num>
  <w:num w:numId="797" w16cid:durableId="467430543">
    <w:abstractNumId w:val="392"/>
  </w:num>
  <w:num w:numId="798" w16cid:durableId="1244291304">
    <w:abstractNumId w:val="189"/>
  </w:num>
  <w:num w:numId="799" w16cid:durableId="1419400091">
    <w:abstractNumId w:val="649"/>
  </w:num>
  <w:num w:numId="800" w16cid:durableId="849292420">
    <w:abstractNumId w:val="61"/>
  </w:num>
  <w:num w:numId="801" w16cid:durableId="107235351">
    <w:abstractNumId w:val="197"/>
  </w:num>
  <w:num w:numId="802" w16cid:durableId="1735616758">
    <w:abstractNumId w:val="190"/>
  </w:num>
  <w:num w:numId="803" w16cid:durableId="2049253248">
    <w:abstractNumId w:val="711"/>
  </w:num>
  <w:num w:numId="804" w16cid:durableId="1339849031">
    <w:abstractNumId w:val="780"/>
  </w:num>
  <w:num w:numId="805" w16cid:durableId="388110895">
    <w:abstractNumId w:val="50"/>
  </w:num>
  <w:num w:numId="806" w16cid:durableId="915092736">
    <w:abstractNumId w:val="568"/>
  </w:num>
  <w:num w:numId="807" w16cid:durableId="980890939">
    <w:abstractNumId w:val="301"/>
  </w:num>
  <w:num w:numId="808" w16cid:durableId="162665006">
    <w:abstractNumId w:val="723"/>
  </w:num>
  <w:num w:numId="809" w16cid:durableId="1177961193">
    <w:abstractNumId w:val="747"/>
  </w:num>
  <w:num w:numId="810" w16cid:durableId="716853419">
    <w:abstractNumId w:val="294"/>
  </w:num>
  <w:num w:numId="811" w16cid:durableId="460612316">
    <w:abstractNumId w:val="786"/>
  </w:num>
  <w:num w:numId="812" w16cid:durableId="1538081135">
    <w:abstractNumId w:val="79"/>
  </w:num>
  <w:num w:numId="813" w16cid:durableId="649938959">
    <w:abstractNumId w:val="376"/>
  </w:num>
  <w:num w:numId="814" w16cid:durableId="1718115804">
    <w:abstractNumId w:val="611"/>
  </w:num>
  <w:num w:numId="815" w16cid:durableId="1115252526">
    <w:abstractNumId w:val="111"/>
  </w:num>
  <w:num w:numId="816" w16cid:durableId="1624535454">
    <w:abstractNumId w:val="460"/>
  </w:num>
  <w:num w:numId="817" w16cid:durableId="274949596">
    <w:abstractNumId w:val="109"/>
  </w:num>
  <w:num w:numId="818" w16cid:durableId="51465808">
    <w:abstractNumId w:val="76"/>
  </w:num>
  <w:num w:numId="819" w16cid:durableId="299506552">
    <w:abstractNumId w:val="126"/>
  </w:num>
  <w:num w:numId="820" w16cid:durableId="689919882">
    <w:abstractNumId w:val="229"/>
  </w:num>
  <w:num w:numId="821" w16cid:durableId="1713115906">
    <w:abstractNumId w:val="613"/>
  </w:num>
  <w:numIdMacAtCleanup w:val="8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F78"/>
    <w:rsid w:val="00001603"/>
    <w:rsid w:val="00004A4E"/>
    <w:rsid w:val="00006811"/>
    <w:rsid w:val="00007681"/>
    <w:rsid w:val="00016CB3"/>
    <w:rsid w:val="00017112"/>
    <w:rsid w:val="000212AB"/>
    <w:rsid w:val="000247FE"/>
    <w:rsid w:val="00024893"/>
    <w:rsid w:val="00030B5A"/>
    <w:rsid w:val="00031C69"/>
    <w:rsid w:val="000361EF"/>
    <w:rsid w:val="0004105D"/>
    <w:rsid w:val="00043FB0"/>
    <w:rsid w:val="00047893"/>
    <w:rsid w:val="00053504"/>
    <w:rsid w:val="00053C82"/>
    <w:rsid w:val="0005496B"/>
    <w:rsid w:val="00055CBD"/>
    <w:rsid w:val="000658F4"/>
    <w:rsid w:val="000659EE"/>
    <w:rsid w:val="00065EAA"/>
    <w:rsid w:val="00066497"/>
    <w:rsid w:val="00070D70"/>
    <w:rsid w:val="0007143D"/>
    <w:rsid w:val="0007411E"/>
    <w:rsid w:val="0007550A"/>
    <w:rsid w:val="000921B4"/>
    <w:rsid w:val="00092311"/>
    <w:rsid w:val="00094EC2"/>
    <w:rsid w:val="00095318"/>
    <w:rsid w:val="000A6B59"/>
    <w:rsid w:val="000B20B8"/>
    <w:rsid w:val="000B3626"/>
    <w:rsid w:val="000B41CF"/>
    <w:rsid w:val="000B4B88"/>
    <w:rsid w:val="000D3375"/>
    <w:rsid w:val="000D5B40"/>
    <w:rsid w:val="000D647D"/>
    <w:rsid w:val="000D7124"/>
    <w:rsid w:val="000E0314"/>
    <w:rsid w:val="000E1364"/>
    <w:rsid w:val="000E1417"/>
    <w:rsid w:val="000E1973"/>
    <w:rsid w:val="000E36E3"/>
    <w:rsid w:val="000E3D88"/>
    <w:rsid w:val="000E6DA5"/>
    <w:rsid w:val="000E7F8A"/>
    <w:rsid w:val="000F6806"/>
    <w:rsid w:val="000F77A7"/>
    <w:rsid w:val="00106168"/>
    <w:rsid w:val="001068E2"/>
    <w:rsid w:val="00112E2B"/>
    <w:rsid w:val="00116F9F"/>
    <w:rsid w:val="0011772D"/>
    <w:rsid w:val="001239C1"/>
    <w:rsid w:val="00124118"/>
    <w:rsid w:val="00126BC6"/>
    <w:rsid w:val="00131474"/>
    <w:rsid w:val="0013266E"/>
    <w:rsid w:val="00135F5B"/>
    <w:rsid w:val="0013629F"/>
    <w:rsid w:val="0013777F"/>
    <w:rsid w:val="00140D36"/>
    <w:rsid w:val="00141A35"/>
    <w:rsid w:val="001420B9"/>
    <w:rsid w:val="0014340C"/>
    <w:rsid w:val="0015556D"/>
    <w:rsid w:val="00157B68"/>
    <w:rsid w:val="00160EFC"/>
    <w:rsid w:val="0016170D"/>
    <w:rsid w:val="001645C9"/>
    <w:rsid w:val="00164B26"/>
    <w:rsid w:val="00165C8F"/>
    <w:rsid w:val="0017344E"/>
    <w:rsid w:val="00174354"/>
    <w:rsid w:val="00182B60"/>
    <w:rsid w:val="00183667"/>
    <w:rsid w:val="00186E67"/>
    <w:rsid w:val="001943C8"/>
    <w:rsid w:val="00196BD6"/>
    <w:rsid w:val="001A3FCF"/>
    <w:rsid w:val="001A5D86"/>
    <w:rsid w:val="001B0FEB"/>
    <w:rsid w:val="001B21B5"/>
    <w:rsid w:val="001B2505"/>
    <w:rsid w:val="001D2BC0"/>
    <w:rsid w:val="001D301B"/>
    <w:rsid w:val="001D465A"/>
    <w:rsid w:val="001E1826"/>
    <w:rsid w:val="001E4EB7"/>
    <w:rsid w:val="001E6AEB"/>
    <w:rsid w:val="001E76FF"/>
    <w:rsid w:val="001E7CE1"/>
    <w:rsid w:val="001F2921"/>
    <w:rsid w:val="001F3140"/>
    <w:rsid w:val="001F56FF"/>
    <w:rsid w:val="001F7FF4"/>
    <w:rsid w:val="00200AA1"/>
    <w:rsid w:val="002030FF"/>
    <w:rsid w:val="00206806"/>
    <w:rsid w:val="00207206"/>
    <w:rsid w:val="0020740A"/>
    <w:rsid w:val="002171BD"/>
    <w:rsid w:val="0022064C"/>
    <w:rsid w:val="00225803"/>
    <w:rsid w:val="00225EB5"/>
    <w:rsid w:val="002268F5"/>
    <w:rsid w:val="00230DAA"/>
    <w:rsid w:val="00231165"/>
    <w:rsid w:val="0023568A"/>
    <w:rsid w:val="0023575C"/>
    <w:rsid w:val="002410A8"/>
    <w:rsid w:val="00250FC7"/>
    <w:rsid w:val="002517AC"/>
    <w:rsid w:val="0025406A"/>
    <w:rsid w:val="00254452"/>
    <w:rsid w:val="00256B33"/>
    <w:rsid w:val="00257AEB"/>
    <w:rsid w:val="00261B38"/>
    <w:rsid w:val="0026417C"/>
    <w:rsid w:val="00264374"/>
    <w:rsid w:val="002658E4"/>
    <w:rsid w:val="00267A21"/>
    <w:rsid w:val="002729DC"/>
    <w:rsid w:val="00273B07"/>
    <w:rsid w:val="00277D6F"/>
    <w:rsid w:val="002801FB"/>
    <w:rsid w:val="002825BB"/>
    <w:rsid w:val="00283E79"/>
    <w:rsid w:val="002857B8"/>
    <w:rsid w:val="002857C7"/>
    <w:rsid w:val="0029500D"/>
    <w:rsid w:val="002957E7"/>
    <w:rsid w:val="002A1934"/>
    <w:rsid w:val="002A2854"/>
    <w:rsid w:val="002A4806"/>
    <w:rsid w:val="002A4B7E"/>
    <w:rsid w:val="002B48DF"/>
    <w:rsid w:val="002B5ED5"/>
    <w:rsid w:val="002B7603"/>
    <w:rsid w:val="002C00AF"/>
    <w:rsid w:val="002C2F4C"/>
    <w:rsid w:val="002C52E9"/>
    <w:rsid w:val="002C7E55"/>
    <w:rsid w:val="002D094B"/>
    <w:rsid w:val="002E38DD"/>
    <w:rsid w:val="002F16D9"/>
    <w:rsid w:val="002F2C22"/>
    <w:rsid w:val="002F4E13"/>
    <w:rsid w:val="003011DA"/>
    <w:rsid w:val="003012BD"/>
    <w:rsid w:val="00302924"/>
    <w:rsid w:val="00305BD9"/>
    <w:rsid w:val="00307AC4"/>
    <w:rsid w:val="003172CA"/>
    <w:rsid w:val="003205B5"/>
    <w:rsid w:val="00322FB4"/>
    <w:rsid w:val="003238A4"/>
    <w:rsid w:val="003315E0"/>
    <w:rsid w:val="003323C2"/>
    <w:rsid w:val="0033266A"/>
    <w:rsid w:val="00350075"/>
    <w:rsid w:val="0035328C"/>
    <w:rsid w:val="00353DDA"/>
    <w:rsid w:val="00356215"/>
    <w:rsid w:val="00356B67"/>
    <w:rsid w:val="003572B0"/>
    <w:rsid w:val="003600F5"/>
    <w:rsid w:val="00361C3C"/>
    <w:rsid w:val="003632DF"/>
    <w:rsid w:val="0036697B"/>
    <w:rsid w:val="00367732"/>
    <w:rsid w:val="00370A15"/>
    <w:rsid w:val="0037349B"/>
    <w:rsid w:val="00373A65"/>
    <w:rsid w:val="00376F95"/>
    <w:rsid w:val="00377B38"/>
    <w:rsid w:val="00382F68"/>
    <w:rsid w:val="00384266"/>
    <w:rsid w:val="003A065B"/>
    <w:rsid w:val="003A0A81"/>
    <w:rsid w:val="003A140D"/>
    <w:rsid w:val="003A6DCA"/>
    <w:rsid w:val="003A7038"/>
    <w:rsid w:val="003B4C69"/>
    <w:rsid w:val="003B5805"/>
    <w:rsid w:val="003C22FA"/>
    <w:rsid w:val="003C23D0"/>
    <w:rsid w:val="003C3D4D"/>
    <w:rsid w:val="003C6698"/>
    <w:rsid w:val="003C692B"/>
    <w:rsid w:val="003D08A0"/>
    <w:rsid w:val="003D0C3E"/>
    <w:rsid w:val="003D3413"/>
    <w:rsid w:val="003E46C8"/>
    <w:rsid w:val="003E4A10"/>
    <w:rsid w:val="003E53A3"/>
    <w:rsid w:val="003F2665"/>
    <w:rsid w:val="0040162E"/>
    <w:rsid w:val="00404D85"/>
    <w:rsid w:val="00406A6F"/>
    <w:rsid w:val="004100E2"/>
    <w:rsid w:val="00410623"/>
    <w:rsid w:val="00414E76"/>
    <w:rsid w:val="00416DD4"/>
    <w:rsid w:val="00421096"/>
    <w:rsid w:val="004300E3"/>
    <w:rsid w:val="004315B1"/>
    <w:rsid w:val="004348F1"/>
    <w:rsid w:val="00441374"/>
    <w:rsid w:val="00445E7F"/>
    <w:rsid w:val="004513E1"/>
    <w:rsid w:val="004550F4"/>
    <w:rsid w:val="00455694"/>
    <w:rsid w:val="00455923"/>
    <w:rsid w:val="00455C74"/>
    <w:rsid w:val="00456FF5"/>
    <w:rsid w:val="004575E8"/>
    <w:rsid w:val="00462A62"/>
    <w:rsid w:val="00465117"/>
    <w:rsid w:val="00465644"/>
    <w:rsid w:val="00471739"/>
    <w:rsid w:val="004746BA"/>
    <w:rsid w:val="004779CC"/>
    <w:rsid w:val="004821BC"/>
    <w:rsid w:val="004831C5"/>
    <w:rsid w:val="00483FE2"/>
    <w:rsid w:val="00493711"/>
    <w:rsid w:val="004A18CC"/>
    <w:rsid w:val="004A4CC5"/>
    <w:rsid w:val="004B05C3"/>
    <w:rsid w:val="004B14D6"/>
    <w:rsid w:val="004B3C47"/>
    <w:rsid w:val="004B54A9"/>
    <w:rsid w:val="004C067C"/>
    <w:rsid w:val="004C28C5"/>
    <w:rsid w:val="004D710B"/>
    <w:rsid w:val="004D77A2"/>
    <w:rsid w:val="004E1E4F"/>
    <w:rsid w:val="004E6A00"/>
    <w:rsid w:val="004E6C57"/>
    <w:rsid w:val="004F3D32"/>
    <w:rsid w:val="004F425B"/>
    <w:rsid w:val="005055D8"/>
    <w:rsid w:val="00506583"/>
    <w:rsid w:val="005073CA"/>
    <w:rsid w:val="00512438"/>
    <w:rsid w:val="0051308B"/>
    <w:rsid w:val="00513400"/>
    <w:rsid w:val="00514ADA"/>
    <w:rsid w:val="00520FA1"/>
    <w:rsid w:val="005212BC"/>
    <w:rsid w:val="00521FBA"/>
    <w:rsid w:val="0052260E"/>
    <w:rsid w:val="00525539"/>
    <w:rsid w:val="00527F76"/>
    <w:rsid w:val="005300C9"/>
    <w:rsid w:val="00530E95"/>
    <w:rsid w:val="0053236F"/>
    <w:rsid w:val="005349FD"/>
    <w:rsid w:val="00537FAB"/>
    <w:rsid w:val="005418B9"/>
    <w:rsid w:val="0056032F"/>
    <w:rsid w:val="00562A1D"/>
    <w:rsid w:val="005668D1"/>
    <w:rsid w:val="0057066E"/>
    <w:rsid w:val="00584075"/>
    <w:rsid w:val="00587DB5"/>
    <w:rsid w:val="00591784"/>
    <w:rsid w:val="00595664"/>
    <w:rsid w:val="00596AD5"/>
    <w:rsid w:val="00597180"/>
    <w:rsid w:val="005974FF"/>
    <w:rsid w:val="005A1074"/>
    <w:rsid w:val="005A27F4"/>
    <w:rsid w:val="005A3C32"/>
    <w:rsid w:val="005A5A7A"/>
    <w:rsid w:val="005A6D47"/>
    <w:rsid w:val="005A75EB"/>
    <w:rsid w:val="005B2764"/>
    <w:rsid w:val="005C0181"/>
    <w:rsid w:val="005D1D96"/>
    <w:rsid w:val="005F44B6"/>
    <w:rsid w:val="005F69D9"/>
    <w:rsid w:val="005F7494"/>
    <w:rsid w:val="00601F45"/>
    <w:rsid w:val="00613210"/>
    <w:rsid w:val="00617E54"/>
    <w:rsid w:val="006236FE"/>
    <w:rsid w:val="00624936"/>
    <w:rsid w:val="006310A9"/>
    <w:rsid w:val="006335BC"/>
    <w:rsid w:val="00635C69"/>
    <w:rsid w:val="00647332"/>
    <w:rsid w:val="00647E9E"/>
    <w:rsid w:val="00651310"/>
    <w:rsid w:val="00662DC5"/>
    <w:rsid w:val="00665471"/>
    <w:rsid w:val="00666D68"/>
    <w:rsid w:val="0067098D"/>
    <w:rsid w:val="006713E3"/>
    <w:rsid w:val="00675BBF"/>
    <w:rsid w:val="00684BAC"/>
    <w:rsid w:val="00690014"/>
    <w:rsid w:val="006905E8"/>
    <w:rsid w:val="006913DD"/>
    <w:rsid w:val="00696441"/>
    <w:rsid w:val="006A5CC3"/>
    <w:rsid w:val="006B241C"/>
    <w:rsid w:val="006B4AC9"/>
    <w:rsid w:val="006C1D45"/>
    <w:rsid w:val="006C1DA9"/>
    <w:rsid w:val="006C2E66"/>
    <w:rsid w:val="006C341A"/>
    <w:rsid w:val="006C5D90"/>
    <w:rsid w:val="006D63C7"/>
    <w:rsid w:val="006D7E47"/>
    <w:rsid w:val="006E0CA6"/>
    <w:rsid w:val="006E6974"/>
    <w:rsid w:val="006E7873"/>
    <w:rsid w:val="006F0F70"/>
    <w:rsid w:val="006F4376"/>
    <w:rsid w:val="006F4729"/>
    <w:rsid w:val="006F646D"/>
    <w:rsid w:val="00701ABB"/>
    <w:rsid w:val="007131F9"/>
    <w:rsid w:val="00713BC9"/>
    <w:rsid w:val="00715945"/>
    <w:rsid w:val="00727528"/>
    <w:rsid w:val="007342C9"/>
    <w:rsid w:val="00734789"/>
    <w:rsid w:val="007373C2"/>
    <w:rsid w:val="007434E4"/>
    <w:rsid w:val="00750D9E"/>
    <w:rsid w:val="00761A64"/>
    <w:rsid w:val="00762F28"/>
    <w:rsid w:val="007653B0"/>
    <w:rsid w:val="00766B27"/>
    <w:rsid w:val="00766BCF"/>
    <w:rsid w:val="00767BFF"/>
    <w:rsid w:val="00770E15"/>
    <w:rsid w:val="007716E2"/>
    <w:rsid w:val="007716EF"/>
    <w:rsid w:val="007728DB"/>
    <w:rsid w:val="00775E7E"/>
    <w:rsid w:val="00783F39"/>
    <w:rsid w:val="0078630C"/>
    <w:rsid w:val="00787EAF"/>
    <w:rsid w:val="007901E7"/>
    <w:rsid w:val="007A4BF8"/>
    <w:rsid w:val="007A4D8C"/>
    <w:rsid w:val="007A67BD"/>
    <w:rsid w:val="007A735E"/>
    <w:rsid w:val="007B3B67"/>
    <w:rsid w:val="007B6D6A"/>
    <w:rsid w:val="007B772D"/>
    <w:rsid w:val="007B7F91"/>
    <w:rsid w:val="007C3F88"/>
    <w:rsid w:val="007C6F0C"/>
    <w:rsid w:val="007C76B6"/>
    <w:rsid w:val="007D4C08"/>
    <w:rsid w:val="007E0E1A"/>
    <w:rsid w:val="007E104B"/>
    <w:rsid w:val="007E2AE7"/>
    <w:rsid w:val="007E7D55"/>
    <w:rsid w:val="007F1E61"/>
    <w:rsid w:val="007F3D7D"/>
    <w:rsid w:val="007F5D77"/>
    <w:rsid w:val="007F6FF6"/>
    <w:rsid w:val="007F7F22"/>
    <w:rsid w:val="008017C0"/>
    <w:rsid w:val="00803516"/>
    <w:rsid w:val="00804CFE"/>
    <w:rsid w:val="00811A8F"/>
    <w:rsid w:val="00814C25"/>
    <w:rsid w:val="00815501"/>
    <w:rsid w:val="00817EAA"/>
    <w:rsid w:val="008261A3"/>
    <w:rsid w:val="00827718"/>
    <w:rsid w:val="008310C0"/>
    <w:rsid w:val="008316E1"/>
    <w:rsid w:val="00831A32"/>
    <w:rsid w:val="008339CC"/>
    <w:rsid w:val="00833A8F"/>
    <w:rsid w:val="008378FF"/>
    <w:rsid w:val="00840FD4"/>
    <w:rsid w:val="0084114C"/>
    <w:rsid w:val="00843EF6"/>
    <w:rsid w:val="00845430"/>
    <w:rsid w:val="00847FFD"/>
    <w:rsid w:val="00854B37"/>
    <w:rsid w:val="00857F16"/>
    <w:rsid w:val="00861AB6"/>
    <w:rsid w:val="00862F1B"/>
    <w:rsid w:val="008643F0"/>
    <w:rsid w:val="00874782"/>
    <w:rsid w:val="00877B07"/>
    <w:rsid w:val="00881934"/>
    <w:rsid w:val="00884516"/>
    <w:rsid w:val="00884BAB"/>
    <w:rsid w:val="00891676"/>
    <w:rsid w:val="008920A4"/>
    <w:rsid w:val="008A056A"/>
    <w:rsid w:val="008A2EC2"/>
    <w:rsid w:val="008A5C2F"/>
    <w:rsid w:val="008A68B8"/>
    <w:rsid w:val="008B1731"/>
    <w:rsid w:val="008B5384"/>
    <w:rsid w:val="008C70A9"/>
    <w:rsid w:val="008D1F28"/>
    <w:rsid w:val="008D24CE"/>
    <w:rsid w:val="008D3CFB"/>
    <w:rsid w:val="008D5546"/>
    <w:rsid w:val="008E7B4A"/>
    <w:rsid w:val="008F0DFC"/>
    <w:rsid w:val="008F19D7"/>
    <w:rsid w:val="008F3DDF"/>
    <w:rsid w:val="008F424C"/>
    <w:rsid w:val="008F4627"/>
    <w:rsid w:val="008F5669"/>
    <w:rsid w:val="0090157A"/>
    <w:rsid w:val="00901CF5"/>
    <w:rsid w:val="0090378E"/>
    <w:rsid w:val="00905C75"/>
    <w:rsid w:val="00912E57"/>
    <w:rsid w:val="009139B0"/>
    <w:rsid w:val="00915D6D"/>
    <w:rsid w:val="009165EC"/>
    <w:rsid w:val="00920178"/>
    <w:rsid w:val="00921533"/>
    <w:rsid w:val="009216C5"/>
    <w:rsid w:val="00932E3E"/>
    <w:rsid w:val="00934A02"/>
    <w:rsid w:val="00936195"/>
    <w:rsid w:val="009407D9"/>
    <w:rsid w:val="0094554D"/>
    <w:rsid w:val="00947AFC"/>
    <w:rsid w:val="00950AFE"/>
    <w:rsid w:val="009513D5"/>
    <w:rsid w:val="009605FD"/>
    <w:rsid w:val="00961E68"/>
    <w:rsid w:val="00971D81"/>
    <w:rsid w:val="00973DEC"/>
    <w:rsid w:val="00981668"/>
    <w:rsid w:val="00982E97"/>
    <w:rsid w:val="009873C9"/>
    <w:rsid w:val="00990A6A"/>
    <w:rsid w:val="009921A9"/>
    <w:rsid w:val="00994328"/>
    <w:rsid w:val="009A24C1"/>
    <w:rsid w:val="009A4005"/>
    <w:rsid w:val="009A6D1D"/>
    <w:rsid w:val="009C1E64"/>
    <w:rsid w:val="009C52CA"/>
    <w:rsid w:val="009C593E"/>
    <w:rsid w:val="009D17FD"/>
    <w:rsid w:val="009D2CF1"/>
    <w:rsid w:val="009D61B6"/>
    <w:rsid w:val="009E05D1"/>
    <w:rsid w:val="009E17A5"/>
    <w:rsid w:val="009E2B7D"/>
    <w:rsid w:val="009E37F0"/>
    <w:rsid w:val="009E4126"/>
    <w:rsid w:val="009E60E8"/>
    <w:rsid w:val="009F0B02"/>
    <w:rsid w:val="009F2A20"/>
    <w:rsid w:val="009F33F8"/>
    <w:rsid w:val="00A0226F"/>
    <w:rsid w:val="00A034F8"/>
    <w:rsid w:val="00A0512D"/>
    <w:rsid w:val="00A0657F"/>
    <w:rsid w:val="00A06AF8"/>
    <w:rsid w:val="00A070A6"/>
    <w:rsid w:val="00A07221"/>
    <w:rsid w:val="00A111CA"/>
    <w:rsid w:val="00A1629E"/>
    <w:rsid w:val="00A175C4"/>
    <w:rsid w:val="00A208DA"/>
    <w:rsid w:val="00A21A16"/>
    <w:rsid w:val="00A25C02"/>
    <w:rsid w:val="00A263ED"/>
    <w:rsid w:val="00A30916"/>
    <w:rsid w:val="00A32666"/>
    <w:rsid w:val="00A34AC3"/>
    <w:rsid w:val="00A35C29"/>
    <w:rsid w:val="00A44CC0"/>
    <w:rsid w:val="00A50454"/>
    <w:rsid w:val="00A51D8E"/>
    <w:rsid w:val="00A54171"/>
    <w:rsid w:val="00A55339"/>
    <w:rsid w:val="00A567C4"/>
    <w:rsid w:val="00A65922"/>
    <w:rsid w:val="00A66261"/>
    <w:rsid w:val="00A66326"/>
    <w:rsid w:val="00A706AB"/>
    <w:rsid w:val="00A71B11"/>
    <w:rsid w:val="00A76C7D"/>
    <w:rsid w:val="00A76EB0"/>
    <w:rsid w:val="00A810FC"/>
    <w:rsid w:val="00A87816"/>
    <w:rsid w:val="00A92D2C"/>
    <w:rsid w:val="00A93801"/>
    <w:rsid w:val="00A96A28"/>
    <w:rsid w:val="00AA2769"/>
    <w:rsid w:val="00AA56FF"/>
    <w:rsid w:val="00AB3604"/>
    <w:rsid w:val="00AB67A4"/>
    <w:rsid w:val="00AB79F9"/>
    <w:rsid w:val="00AC25F9"/>
    <w:rsid w:val="00AD40FB"/>
    <w:rsid w:val="00AD519A"/>
    <w:rsid w:val="00AD77B0"/>
    <w:rsid w:val="00AE03B4"/>
    <w:rsid w:val="00AE0DF1"/>
    <w:rsid w:val="00AE3E20"/>
    <w:rsid w:val="00AF4CE1"/>
    <w:rsid w:val="00AF6D41"/>
    <w:rsid w:val="00B00FCB"/>
    <w:rsid w:val="00B02EE3"/>
    <w:rsid w:val="00B048F2"/>
    <w:rsid w:val="00B04D76"/>
    <w:rsid w:val="00B04E28"/>
    <w:rsid w:val="00B06E3E"/>
    <w:rsid w:val="00B13BA9"/>
    <w:rsid w:val="00B13C5E"/>
    <w:rsid w:val="00B143B3"/>
    <w:rsid w:val="00B16E82"/>
    <w:rsid w:val="00B25B10"/>
    <w:rsid w:val="00B25F48"/>
    <w:rsid w:val="00B31CDE"/>
    <w:rsid w:val="00B4141F"/>
    <w:rsid w:val="00B445D7"/>
    <w:rsid w:val="00B47C80"/>
    <w:rsid w:val="00B51012"/>
    <w:rsid w:val="00B52607"/>
    <w:rsid w:val="00B54031"/>
    <w:rsid w:val="00B5582F"/>
    <w:rsid w:val="00B5751E"/>
    <w:rsid w:val="00B61629"/>
    <w:rsid w:val="00B73F56"/>
    <w:rsid w:val="00B7650A"/>
    <w:rsid w:val="00B77128"/>
    <w:rsid w:val="00B80DDA"/>
    <w:rsid w:val="00B83894"/>
    <w:rsid w:val="00B8423A"/>
    <w:rsid w:val="00B84C37"/>
    <w:rsid w:val="00B84DF4"/>
    <w:rsid w:val="00B94B2B"/>
    <w:rsid w:val="00B9683F"/>
    <w:rsid w:val="00BA0EAC"/>
    <w:rsid w:val="00BA10CF"/>
    <w:rsid w:val="00BA4163"/>
    <w:rsid w:val="00BA529E"/>
    <w:rsid w:val="00BA5335"/>
    <w:rsid w:val="00BA6127"/>
    <w:rsid w:val="00BA62C2"/>
    <w:rsid w:val="00BB15DE"/>
    <w:rsid w:val="00BB236C"/>
    <w:rsid w:val="00BB55EF"/>
    <w:rsid w:val="00BB73E4"/>
    <w:rsid w:val="00BB7A12"/>
    <w:rsid w:val="00BC3420"/>
    <w:rsid w:val="00BC4D61"/>
    <w:rsid w:val="00BC75E2"/>
    <w:rsid w:val="00BD3C91"/>
    <w:rsid w:val="00BE21E0"/>
    <w:rsid w:val="00BE2F78"/>
    <w:rsid w:val="00BE63B5"/>
    <w:rsid w:val="00BF1116"/>
    <w:rsid w:val="00BF4EAE"/>
    <w:rsid w:val="00BF532E"/>
    <w:rsid w:val="00BF6B3A"/>
    <w:rsid w:val="00C003B7"/>
    <w:rsid w:val="00C02C97"/>
    <w:rsid w:val="00C03DE6"/>
    <w:rsid w:val="00C14431"/>
    <w:rsid w:val="00C226F1"/>
    <w:rsid w:val="00C25C09"/>
    <w:rsid w:val="00C25C31"/>
    <w:rsid w:val="00C3151A"/>
    <w:rsid w:val="00C3398C"/>
    <w:rsid w:val="00C37FC9"/>
    <w:rsid w:val="00C40320"/>
    <w:rsid w:val="00C40C12"/>
    <w:rsid w:val="00C4125A"/>
    <w:rsid w:val="00C41BB1"/>
    <w:rsid w:val="00C42AF9"/>
    <w:rsid w:val="00C457B0"/>
    <w:rsid w:val="00C47781"/>
    <w:rsid w:val="00C51334"/>
    <w:rsid w:val="00C522CF"/>
    <w:rsid w:val="00C60337"/>
    <w:rsid w:val="00C615CD"/>
    <w:rsid w:val="00C66BDC"/>
    <w:rsid w:val="00C66F98"/>
    <w:rsid w:val="00C7388C"/>
    <w:rsid w:val="00C73902"/>
    <w:rsid w:val="00C741B9"/>
    <w:rsid w:val="00C7743B"/>
    <w:rsid w:val="00C77A69"/>
    <w:rsid w:val="00C80330"/>
    <w:rsid w:val="00C80A98"/>
    <w:rsid w:val="00C815A6"/>
    <w:rsid w:val="00C81C56"/>
    <w:rsid w:val="00C82550"/>
    <w:rsid w:val="00C85A83"/>
    <w:rsid w:val="00C85B7D"/>
    <w:rsid w:val="00C9415A"/>
    <w:rsid w:val="00CA1810"/>
    <w:rsid w:val="00CA5CE4"/>
    <w:rsid w:val="00CB1E4E"/>
    <w:rsid w:val="00CB62BE"/>
    <w:rsid w:val="00CB6838"/>
    <w:rsid w:val="00CB71B3"/>
    <w:rsid w:val="00CC3381"/>
    <w:rsid w:val="00CD0C61"/>
    <w:rsid w:val="00CD744D"/>
    <w:rsid w:val="00CF464F"/>
    <w:rsid w:val="00CF65BB"/>
    <w:rsid w:val="00D06B7A"/>
    <w:rsid w:val="00D102D2"/>
    <w:rsid w:val="00D1095A"/>
    <w:rsid w:val="00D135B8"/>
    <w:rsid w:val="00D22304"/>
    <w:rsid w:val="00D24116"/>
    <w:rsid w:val="00D2425C"/>
    <w:rsid w:val="00D26372"/>
    <w:rsid w:val="00D30CE2"/>
    <w:rsid w:val="00D34B72"/>
    <w:rsid w:val="00D47E33"/>
    <w:rsid w:val="00D539A8"/>
    <w:rsid w:val="00D54632"/>
    <w:rsid w:val="00D555E6"/>
    <w:rsid w:val="00D62AEB"/>
    <w:rsid w:val="00D63C79"/>
    <w:rsid w:val="00D63E01"/>
    <w:rsid w:val="00D7118E"/>
    <w:rsid w:val="00D74E77"/>
    <w:rsid w:val="00D75057"/>
    <w:rsid w:val="00D76E30"/>
    <w:rsid w:val="00D81335"/>
    <w:rsid w:val="00D815E6"/>
    <w:rsid w:val="00D84219"/>
    <w:rsid w:val="00D84DE7"/>
    <w:rsid w:val="00D92231"/>
    <w:rsid w:val="00D9316D"/>
    <w:rsid w:val="00D95308"/>
    <w:rsid w:val="00D96D3F"/>
    <w:rsid w:val="00DA25F7"/>
    <w:rsid w:val="00DA44FD"/>
    <w:rsid w:val="00DB046B"/>
    <w:rsid w:val="00DB79ED"/>
    <w:rsid w:val="00DB7FB6"/>
    <w:rsid w:val="00DC34A7"/>
    <w:rsid w:val="00DC485B"/>
    <w:rsid w:val="00DD363E"/>
    <w:rsid w:val="00DD47C6"/>
    <w:rsid w:val="00DD5FF5"/>
    <w:rsid w:val="00DE2C78"/>
    <w:rsid w:val="00DE40E9"/>
    <w:rsid w:val="00DE4D6B"/>
    <w:rsid w:val="00DE5047"/>
    <w:rsid w:val="00DF0948"/>
    <w:rsid w:val="00DF10DC"/>
    <w:rsid w:val="00DF5220"/>
    <w:rsid w:val="00DF5384"/>
    <w:rsid w:val="00DF5A15"/>
    <w:rsid w:val="00DF7651"/>
    <w:rsid w:val="00DF7801"/>
    <w:rsid w:val="00E017A0"/>
    <w:rsid w:val="00E01C71"/>
    <w:rsid w:val="00E042B7"/>
    <w:rsid w:val="00E04906"/>
    <w:rsid w:val="00E1035A"/>
    <w:rsid w:val="00E1265F"/>
    <w:rsid w:val="00E12FAE"/>
    <w:rsid w:val="00E16ABF"/>
    <w:rsid w:val="00E22697"/>
    <w:rsid w:val="00E34200"/>
    <w:rsid w:val="00E4244A"/>
    <w:rsid w:val="00E466D5"/>
    <w:rsid w:val="00E5040D"/>
    <w:rsid w:val="00E50C18"/>
    <w:rsid w:val="00E52621"/>
    <w:rsid w:val="00E527CE"/>
    <w:rsid w:val="00E56886"/>
    <w:rsid w:val="00E57A56"/>
    <w:rsid w:val="00E70052"/>
    <w:rsid w:val="00E73343"/>
    <w:rsid w:val="00E744F8"/>
    <w:rsid w:val="00E750D2"/>
    <w:rsid w:val="00E77A9F"/>
    <w:rsid w:val="00E77F0F"/>
    <w:rsid w:val="00E815E6"/>
    <w:rsid w:val="00E8518B"/>
    <w:rsid w:val="00E8797B"/>
    <w:rsid w:val="00E87E94"/>
    <w:rsid w:val="00E915AB"/>
    <w:rsid w:val="00E93217"/>
    <w:rsid w:val="00E94D31"/>
    <w:rsid w:val="00EA00E0"/>
    <w:rsid w:val="00EA3152"/>
    <w:rsid w:val="00EA4A12"/>
    <w:rsid w:val="00EB05A4"/>
    <w:rsid w:val="00EB2539"/>
    <w:rsid w:val="00EB4DAC"/>
    <w:rsid w:val="00EB53E0"/>
    <w:rsid w:val="00EC1292"/>
    <w:rsid w:val="00EC1736"/>
    <w:rsid w:val="00EC74D4"/>
    <w:rsid w:val="00ED1E85"/>
    <w:rsid w:val="00ED2E87"/>
    <w:rsid w:val="00ED4F51"/>
    <w:rsid w:val="00ED6124"/>
    <w:rsid w:val="00EE414E"/>
    <w:rsid w:val="00EE78CB"/>
    <w:rsid w:val="00EF209D"/>
    <w:rsid w:val="00EF5AC4"/>
    <w:rsid w:val="00EF6C3F"/>
    <w:rsid w:val="00F003D3"/>
    <w:rsid w:val="00F037D3"/>
    <w:rsid w:val="00F05F54"/>
    <w:rsid w:val="00F06150"/>
    <w:rsid w:val="00F06757"/>
    <w:rsid w:val="00F10DAA"/>
    <w:rsid w:val="00F113E5"/>
    <w:rsid w:val="00F16E7A"/>
    <w:rsid w:val="00F17E30"/>
    <w:rsid w:val="00F22994"/>
    <w:rsid w:val="00F244C7"/>
    <w:rsid w:val="00F24F6B"/>
    <w:rsid w:val="00F31B21"/>
    <w:rsid w:val="00F40981"/>
    <w:rsid w:val="00F43D5B"/>
    <w:rsid w:val="00F46CFC"/>
    <w:rsid w:val="00F53E21"/>
    <w:rsid w:val="00F55188"/>
    <w:rsid w:val="00F552EC"/>
    <w:rsid w:val="00F5534E"/>
    <w:rsid w:val="00F566AC"/>
    <w:rsid w:val="00F57264"/>
    <w:rsid w:val="00F6103C"/>
    <w:rsid w:val="00F66651"/>
    <w:rsid w:val="00F728C5"/>
    <w:rsid w:val="00F76220"/>
    <w:rsid w:val="00F768BD"/>
    <w:rsid w:val="00F80C8F"/>
    <w:rsid w:val="00F83379"/>
    <w:rsid w:val="00F83453"/>
    <w:rsid w:val="00F91AC8"/>
    <w:rsid w:val="00F92024"/>
    <w:rsid w:val="00F9214A"/>
    <w:rsid w:val="00F95A05"/>
    <w:rsid w:val="00F97CCB"/>
    <w:rsid w:val="00FA0655"/>
    <w:rsid w:val="00FA08BA"/>
    <w:rsid w:val="00FA1A66"/>
    <w:rsid w:val="00FA422B"/>
    <w:rsid w:val="00FA52A1"/>
    <w:rsid w:val="00FB2E76"/>
    <w:rsid w:val="00FB51A5"/>
    <w:rsid w:val="00FB521F"/>
    <w:rsid w:val="00FB53FF"/>
    <w:rsid w:val="00FB6E7C"/>
    <w:rsid w:val="00FC2C6F"/>
    <w:rsid w:val="00FD0346"/>
    <w:rsid w:val="00FD035F"/>
    <w:rsid w:val="00FD1450"/>
    <w:rsid w:val="00FD2380"/>
    <w:rsid w:val="00FE3BCA"/>
    <w:rsid w:val="00FE5006"/>
    <w:rsid w:val="00FE6943"/>
    <w:rsid w:val="00FE72D5"/>
    <w:rsid w:val="00FF1B4D"/>
    <w:rsid w:val="00FF36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8FF2"/>
  <w15:docId w15:val="{F97EFBB1-F8FF-48EB-8D4A-3E15D854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0C0"/>
    <w:rPr>
      <w:rFonts w:ascii="Arial" w:hAnsi="Arial"/>
    </w:rPr>
  </w:style>
  <w:style w:type="paragraph" w:styleId="Heading1">
    <w:name w:val="heading 1"/>
    <w:basedOn w:val="Normal"/>
    <w:next w:val="Heading2"/>
    <w:link w:val="Heading1Char"/>
    <w:qFormat/>
    <w:rsid w:val="000E6DA5"/>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0E6D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rsid w:val="00CB6838"/>
    <w:pPr>
      <w:keepNext/>
      <w:keepLines/>
      <w:spacing w:before="40" w:after="0"/>
      <w:outlineLvl w:val="2"/>
    </w:pPr>
    <w:rPr>
      <w:rFonts w:ascii="Cambria" w:eastAsia="Times New Roman" w:hAnsi="Cambria" w:cs="Times New Roman"/>
      <w:b/>
      <w:bCs/>
      <w:color w:val="4F81BD"/>
      <w:lang w:val="en-GB" w:eastAsia="en-GB" w:bidi="en-GB"/>
    </w:rPr>
  </w:style>
  <w:style w:type="paragraph" w:styleId="Heading4">
    <w:name w:val="heading 4"/>
    <w:basedOn w:val="Normal"/>
    <w:next w:val="Normal"/>
    <w:link w:val="Heading4Char"/>
    <w:qFormat/>
    <w:rsid w:val="00CB6838"/>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CB6838"/>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CB6838"/>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CB6838"/>
    <w:pPr>
      <w:tabs>
        <w:tab w:val="num" w:pos="1386"/>
      </w:tabs>
      <w:spacing w:before="240" w:after="60" w:line="240" w:lineRule="auto"/>
      <w:ind w:left="1386" w:hanging="288"/>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B6838"/>
    <w:pPr>
      <w:tabs>
        <w:tab w:val="num" w:pos="1530"/>
      </w:tabs>
      <w:spacing w:before="240" w:after="60" w:line="240" w:lineRule="auto"/>
      <w:ind w:left="1530" w:hanging="432"/>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CB6838"/>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F566AC"/>
    <w:pPr>
      <w:ind w:left="720"/>
      <w:contextualSpacing/>
    </w:pPr>
  </w:style>
  <w:style w:type="character" w:customStyle="1" w:styleId="Heading1Char">
    <w:name w:val="Heading 1 Char"/>
    <w:basedOn w:val="DefaultParagraphFont"/>
    <w:link w:val="Heading1"/>
    <w:rsid w:val="000E6DA5"/>
    <w:rPr>
      <w:rFonts w:ascii="Times New Roman" w:eastAsia="Times New Roman" w:hAnsi="Times New Roman" w:cs="Times New Roman"/>
      <w:b/>
      <w:sz w:val="32"/>
      <w:szCs w:val="20"/>
      <w:lang w:val="en-AU"/>
    </w:rPr>
  </w:style>
  <w:style w:type="character" w:customStyle="1" w:styleId="ListParagraphChar">
    <w:name w:val="List Paragraph Char"/>
    <w:aliases w:val="Report Text Char"/>
    <w:basedOn w:val="DefaultParagraphFont"/>
    <w:link w:val="ListParagraph"/>
    <w:uiPriority w:val="34"/>
    <w:qFormat/>
    <w:rsid w:val="000E6DA5"/>
  </w:style>
  <w:style w:type="paragraph" w:styleId="BodyText">
    <w:name w:val="Body Text"/>
    <w:basedOn w:val="Normal"/>
    <w:link w:val="BodyTextChar"/>
    <w:qFormat/>
    <w:rsid w:val="000E6DA5"/>
    <w:pPr>
      <w:widowControl w:val="0"/>
      <w:autoSpaceDE w:val="0"/>
      <w:autoSpaceDN w:val="0"/>
      <w:spacing w:before="136" w:after="0" w:line="240" w:lineRule="auto"/>
      <w:ind w:left="940" w:hanging="360"/>
    </w:pPr>
    <w:rPr>
      <w:rFonts w:eastAsia="Arial" w:cs="Arial"/>
      <w:sz w:val="24"/>
      <w:szCs w:val="24"/>
      <w:lang w:val="en-GB" w:eastAsia="en-GB" w:bidi="en-GB"/>
    </w:rPr>
  </w:style>
  <w:style w:type="character" w:customStyle="1" w:styleId="BodyTextChar">
    <w:name w:val="Body Text Char"/>
    <w:basedOn w:val="DefaultParagraphFont"/>
    <w:link w:val="BodyText"/>
    <w:rsid w:val="000E6DA5"/>
    <w:rPr>
      <w:rFonts w:ascii="Arial" w:eastAsia="Arial" w:hAnsi="Arial" w:cs="Arial"/>
      <w:sz w:val="24"/>
      <w:szCs w:val="24"/>
      <w:lang w:val="en-GB" w:eastAsia="en-GB" w:bidi="en-GB"/>
    </w:rPr>
  </w:style>
  <w:style w:type="paragraph" w:customStyle="1" w:styleId="TableParagraph">
    <w:name w:val="Table Paragraph"/>
    <w:basedOn w:val="Normal"/>
    <w:uiPriority w:val="1"/>
    <w:qFormat/>
    <w:rsid w:val="000E6DA5"/>
    <w:pPr>
      <w:widowControl w:val="0"/>
      <w:autoSpaceDE w:val="0"/>
      <w:autoSpaceDN w:val="0"/>
      <w:spacing w:after="0" w:line="240" w:lineRule="auto"/>
      <w:ind w:left="107"/>
    </w:pPr>
    <w:rPr>
      <w:rFonts w:eastAsia="Arial" w:cs="Arial"/>
      <w:lang w:val="en-GB" w:eastAsia="en-GB" w:bidi="en-GB"/>
    </w:rPr>
  </w:style>
  <w:style w:type="paragraph" w:styleId="NoSpacing">
    <w:name w:val="No Spacing"/>
    <w:link w:val="NoSpacingChar"/>
    <w:uiPriority w:val="1"/>
    <w:qFormat/>
    <w:rsid w:val="000E6DA5"/>
    <w:pPr>
      <w:widowControl w:val="0"/>
      <w:autoSpaceDE w:val="0"/>
      <w:autoSpaceDN w:val="0"/>
      <w:spacing w:after="0" w:line="240" w:lineRule="auto"/>
    </w:pPr>
    <w:rPr>
      <w:rFonts w:ascii="Arial" w:eastAsia="Arial" w:hAnsi="Arial" w:cs="Arial"/>
      <w:lang w:val="en-GB" w:eastAsia="en-GB" w:bidi="en-GB"/>
    </w:rPr>
  </w:style>
  <w:style w:type="character" w:customStyle="1" w:styleId="NoSpacingChar">
    <w:name w:val="No Spacing Char"/>
    <w:basedOn w:val="DefaultParagraphFont"/>
    <w:link w:val="NoSpacing"/>
    <w:uiPriority w:val="1"/>
    <w:rsid w:val="000E6DA5"/>
    <w:rPr>
      <w:rFonts w:ascii="Arial" w:eastAsia="Arial" w:hAnsi="Arial" w:cs="Arial"/>
      <w:lang w:val="en-GB" w:eastAsia="en-GB" w:bidi="en-GB"/>
    </w:rPr>
  </w:style>
  <w:style w:type="character" w:customStyle="1" w:styleId="Heading2Char">
    <w:name w:val="Heading 2 Char"/>
    <w:basedOn w:val="DefaultParagraphFont"/>
    <w:link w:val="Heading2"/>
    <w:uiPriority w:val="9"/>
    <w:rsid w:val="000E6DA5"/>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59"/>
    <w:rsid w:val="00B02EE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GFA Table Grid"/>
    <w:basedOn w:val="TableNormal"/>
    <w:uiPriority w:val="39"/>
    <w:qFormat/>
    <w:rsid w:val="00B02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310A9"/>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6310A9"/>
    <w:rPr>
      <w:rFonts w:eastAsia="Times New Roman"/>
    </w:rPr>
  </w:style>
  <w:style w:type="table" w:customStyle="1" w:styleId="TableGrid2">
    <w:name w:val="Table Grid2"/>
    <w:basedOn w:val="TableNormal"/>
    <w:next w:val="TableGrid"/>
    <w:uiPriority w:val="59"/>
    <w:rsid w:val="000D5B4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74E77"/>
    <w:rPr>
      <w:sz w:val="16"/>
      <w:szCs w:val="16"/>
    </w:rPr>
  </w:style>
  <w:style w:type="paragraph" w:styleId="CommentText">
    <w:name w:val="annotation text"/>
    <w:basedOn w:val="Normal"/>
    <w:link w:val="CommentTextChar"/>
    <w:uiPriority w:val="99"/>
    <w:semiHidden/>
    <w:unhideWhenUsed/>
    <w:rsid w:val="00D74E77"/>
    <w:pPr>
      <w:spacing w:line="240" w:lineRule="auto"/>
    </w:pPr>
    <w:rPr>
      <w:sz w:val="20"/>
      <w:szCs w:val="20"/>
      <w:lang w:val="en-GB"/>
    </w:rPr>
  </w:style>
  <w:style w:type="character" w:customStyle="1" w:styleId="CommentTextChar">
    <w:name w:val="Comment Text Char"/>
    <w:basedOn w:val="DefaultParagraphFont"/>
    <w:link w:val="CommentText"/>
    <w:uiPriority w:val="99"/>
    <w:semiHidden/>
    <w:rsid w:val="00D74E77"/>
    <w:rPr>
      <w:sz w:val="20"/>
      <w:szCs w:val="20"/>
      <w:lang w:val="en-GB"/>
    </w:rPr>
  </w:style>
  <w:style w:type="paragraph" w:styleId="BalloonText">
    <w:name w:val="Balloon Text"/>
    <w:basedOn w:val="Normal"/>
    <w:link w:val="BalloonTextChar"/>
    <w:uiPriority w:val="99"/>
    <w:semiHidden/>
    <w:unhideWhenUsed/>
    <w:rsid w:val="00D74E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E7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4E77"/>
    <w:rPr>
      <w:b/>
      <w:bCs/>
      <w:lang w:val="en-US"/>
    </w:rPr>
  </w:style>
  <w:style w:type="character" w:customStyle="1" w:styleId="CommentSubjectChar">
    <w:name w:val="Comment Subject Char"/>
    <w:basedOn w:val="CommentTextChar"/>
    <w:link w:val="CommentSubject"/>
    <w:uiPriority w:val="99"/>
    <w:semiHidden/>
    <w:rsid w:val="00D74E77"/>
    <w:rPr>
      <w:b/>
      <w:bCs/>
      <w:sz w:val="20"/>
      <w:szCs w:val="20"/>
      <w:lang w:val="en-GB"/>
    </w:rPr>
  </w:style>
  <w:style w:type="paragraph" w:styleId="Header">
    <w:name w:val="header"/>
    <w:basedOn w:val="Normal"/>
    <w:link w:val="HeaderChar"/>
    <w:uiPriority w:val="99"/>
    <w:unhideWhenUsed/>
    <w:rsid w:val="00D74E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E77"/>
  </w:style>
  <w:style w:type="paragraph" w:customStyle="1" w:styleId="Heading31">
    <w:name w:val="Heading 31"/>
    <w:basedOn w:val="Normal"/>
    <w:next w:val="Normal"/>
    <w:unhideWhenUsed/>
    <w:qFormat/>
    <w:rsid w:val="00BA0EAC"/>
    <w:pPr>
      <w:keepNext/>
      <w:keepLines/>
      <w:widowControl w:val="0"/>
      <w:autoSpaceDE w:val="0"/>
      <w:autoSpaceDN w:val="0"/>
      <w:spacing w:before="200" w:after="0" w:line="240" w:lineRule="auto"/>
      <w:outlineLvl w:val="2"/>
    </w:pPr>
    <w:rPr>
      <w:rFonts w:eastAsia="Times New Roman" w:cs="Times New Roman"/>
      <w:b/>
      <w:bCs/>
      <w:color w:val="4F81BD"/>
      <w:lang w:val="en-GB" w:eastAsia="en-GB" w:bidi="en-GB"/>
    </w:rPr>
  </w:style>
  <w:style w:type="character" w:customStyle="1" w:styleId="Heading4Char">
    <w:name w:val="Heading 4 Char"/>
    <w:basedOn w:val="DefaultParagraphFont"/>
    <w:link w:val="Heading4"/>
    <w:rsid w:val="00CB683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B6838"/>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CB6838"/>
    <w:rPr>
      <w:rFonts w:ascii="Times New Roman" w:eastAsia="Times New Roman" w:hAnsi="Times New Roman" w:cs="Times New Roman"/>
      <w:b/>
      <w:bCs/>
    </w:rPr>
  </w:style>
  <w:style w:type="character" w:customStyle="1" w:styleId="Heading7Char">
    <w:name w:val="Heading 7 Char"/>
    <w:basedOn w:val="DefaultParagraphFont"/>
    <w:link w:val="Heading7"/>
    <w:rsid w:val="00CB683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B683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B6838"/>
    <w:rPr>
      <w:rFonts w:ascii="Arial" w:eastAsia="Times New Roman" w:hAnsi="Arial" w:cs="Arial"/>
    </w:rPr>
  </w:style>
  <w:style w:type="numbering" w:customStyle="1" w:styleId="NoList1">
    <w:name w:val="No List1"/>
    <w:next w:val="NoList"/>
    <w:uiPriority w:val="99"/>
    <w:semiHidden/>
    <w:unhideWhenUsed/>
    <w:rsid w:val="00CB6838"/>
  </w:style>
  <w:style w:type="character" w:customStyle="1" w:styleId="Heading3Char">
    <w:name w:val="Heading 3 Char"/>
    <w:basedOn w:val="DefaultParagraphFont"/>
    <w:link w:val="Heading3"/>
    <w:rsid w:val="00CB6838"/>
    <w:rPr>
      <w:rFonts w:ascii="Cambria" w:eastAsia="Times New Roman" w:hAnsi="Cambria" w:cs="Times New Roman"/>
      <w:b/>
      <w:bCs/>
      <w:color w:val="4F81BD"/>
      <w:lang w:val="en-GB" w:eastAsia="en-GB" w:bidi="en-GB"/>
    </w:rPr>
  </w:style>
  <w:style w:type="table" w:customStyle="1" w:styleId="TableGrid3">
    <w:name w:val="Table Grid3"/>
    <w:basedOn w:val="TableNormal"/>
    <w:next w:val="TableGrid"/>
    <w:uiPriority w:val="39"/>
    <w:rsid w:val="00CB683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2">
    <w:name w:val="Normal 2"/>
    <w:basedOn w:val="Normal"/>
    <w:qFormat/>
    <w:rsid w:val="00CB6838"/>
    <w:pPr>
      <w:spacing w:before="120" w:after="120" w:line="276" w:lineRule="auto"/>
      <w:ind w:left="706" w:hanging="706"/>
    </w:pPr>
    <w:rPr>
      <w:rFonts w:eastAsia="Times New Roman" w:cs="Times New Roman"/>
      <w:lang w:val="en-GB"/>
    </w:rPr>
  </w:style>
  <w:style w:type="paragraph" w:customStyle="1" w:styleId="Default">
    <w:name w:val="Default"/>
    <w:rsid w:val="00CB6838"/>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eGrid31">
    <w:name w:val="Table Grid31"/>
    <w:basedOn w:val="TableNormal"/>
    <w:next w:val="TableGrid"/>
    <w:uiPriority w:val="3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B6838"/>
    <w:rPr>
      <w:color w:val="0000FF"/>
      <w:u w:val="single"/>
    </w:rPr>
  </w:style>
  <w:style w:type="paragraph" w:styleId="TOC1">
    <w:name w:val="toc 1"/>
    <w:basedOn w:val="Heading1"/>
    <w:next w:val="Heading1"/>
    <w:autoRedefine/>
    <w:uiPriority w:val="39"/>
    <w:unhideWhenUsed/>
    <w:qFormat/>
    <w:rsid w:val="00AF4CE1"/>
    <w:pPr>
      <w:keepNext w:val="0"/>
      <w:tabs>
        <w:tab w:val="left" w:pos="720"/>
        <w:tab w:val="right" w:leader="dot" w:pos="10512"/>
      </w:tabs>
      <w:spacing w:before="19" w:after="100"/>
    </w:pPr>
    <w:rPr>
      <w:rFonts w:ascii="Arial" w:eastAsiaTheme="majorEastAsia" w:hAnsi="Arial" w:cs="Arial"/>
      <w:noProof/>
      <w:sz w:val="24"/>
      <w:lang w:val="en-US"/>
    </w:rPr>
  </w:style>
  <w:style w:type="paragraph" w:customStyle="1" w:styleId="TOCHeading1">
    <w:name w:val="TOC Heading1"/>
    <w:basedOn w:val="Heading1"/>
    <w:next w:val="Normal"/>
    <w:uiPriority w:val="39"/>
    <w:unhideWhenUsed/>
    <w:qFormat/>
    <w:rsid w:val="00CB6838"/>
    <w:pPr>
      <w:keepLines/>
      <w:spacing w:before="480" w:after="0" w:line="276" w:lineRule="auto"/>
      <w:outlineLvl w:val="9"/>
    </w:pPr>
    <w:rPr>
      <w:rFonts w:ascii="Cambria" w:hAnsi="Cambria"/>
      <w:bCs/>
      <w:color w:val="365F91"/>
      <w:sz w:val="28"/>
      <w:szCs w:val="28"/>
      <w:lang w:val="en-US" w:eastAsia="ja-JP"/>
    </w:rPr>
  </w:style>
  <w:style w:type="paragraph" w:customStyle="1" w:styleId="TOC21">
    <w:name w:val="TOC 21"/>
    <w:basedOn w:val="Heading1"/>
    <w:next w:val="Heading1"/>
    <w:autoRedefine/>
    <w:uiPriority w:val="39"/>
    <w:unhideWhenUsed/>
    <w:qFormat/>
    <w:rsid w:val="00CB6838"/>
    <w:pPr>
      <w:keepNext w:val="0"/>
      <w:tabs>
        <w:tab w:val="left" w:pos="14112"/>
      </w:tabs>
      <w:spacing w:before="19" w:after="100" w:line="276" w:lineRule="auto"/>
      <w:ind w:left="220"/>
    </w:pPr>
    <w:rPr>
      <w:rFonts w:ascii="Calibri" w:hAnsi="Calibri"/>
      <w:b w:val="0"/>
      <w:bCs/>
      <w:sz w:val="24"/>
      <w:szCs w:val="24"/>
      <w:lang w:val="en-US" w:eastAsia="ja-JP"/>
    </w:rPr>
  </w:style>
  <w:style w:type="paragraph" w:customStyle="1" w:styleId="TOC31">
    <w:name w:val="TOC 31"/>
    <w:basedOn w:val="Normal"/>
    <w:next w:val="Normal"/>
    <w:autoRedefine/>
    <w:uiPriority w:val="39"/>
    <w:unhideWhenUsed/>
    <w:qFormat/>
    <w:rsid w:val="00CB6838"/>
    <w:pPr>
      <w:spacing w:after="100" w:line="276" w:lineRule="auto"/>
      <w:ind w:left="440"/>
    </w:pPr>
    <w:rPr>
      <w:rFonts w:eastAsia="Times New Roman"/>
      <w:lang w:eastAsia="ja-JP"/>
    </w:rPr>
  </w:style>
  <w:style w:type="paragraph" w:styleId="NormalWeb">
    <w:name w:val="Normal (Web)"/>
    <w:basedOn w:val="Normal"/>
    <w:uiPriority w:val="99"/>
    <w:unhideWhenUsed/>
    <w:rsid w:val="00CB6838"/>
    <w:pPr>
      <w:widowControl w:val="0"/>
      <w:autoSpaceDE w:val="0"/>
      <w:autoSpaceDN w:val="0"/>
      <w:spacing w:after="0" w:line="240" w:lineRule="auto"/>
    </w:pPr>
    <w:rPr>
      <w:rFonts w:ascii="Times New Roman" w:eastAsia="Arial" w:hAnsi="Times New Roman" w:cs="Times New Roman"/>
      <w:sz w:val="24"/>
      <w:szCs w:val="24"/>
      <w:lang w:val="en-GB" w:eastAsia="en-GB" w:bidi="en-GB"/>
    </w:rPr>
  </w:style>
  <w:style w:type="paragraph" w:customStyle="1" w:styleId="DACUMPanel">
    <w:name w:val="DACUM Panel"/>
    <w:basedOn w:val="Normal"/>
    <w:rsid w:val="00CB6838"/>
    <w:pPr>
      <w:spacing w:before="240" w:after="120" w:line="240" w:lineRule="auto"/>
    </w:pPr>
    <w:rPr>
      <w:rFonts w:ascii="Times New Roman" w:eastAsia="Times New Roman" w:hAnsi="Times New Roman" w:cs="Times New Roman"/>
      <w:b/>
      <w:bCs/>
      <w:szCs w:val="20"/>
    </w:rPr>
  </w:style>
  <w:style w:type="character" w:customStyle="1" w:styleId="UnresolvedMention1">
    <w:name w:val="Unresolved Mention1"/>
    <w:basedOn w:val="DefaultParagraphFont"/>
    <w:uiPriority w:val="99"/>
    <w:semiHidden/>
    <w:unhideWhenUsed/>
    <w:rsid w:val="00CB6838"/>
    <w:rPr>
      <w:color w:val="605E5C"/>
      <w:shd w:val="clear" w:color="auto" w:fill="E1DFDD"/>
    </w:rPr>
  </w:style>
  <w:style w:type="paragraph" w:customStyle="1" w:styleId="Nameofcoordinater">
    <w:name w:val="Name of coordinater"/>
    <w:basedOn w:val="Normal"/>
    <w:rsid w:val="00CB6838"/>
    <w:pPr>
      <w:spacing w:after="0" w:line="240" w:lineRule="auto"/>
    </w:pPr>
    <w:rPr>
      <w:rFonts w:ascii="Times New Roman" w:eastAsia="Times New Roman" w:hAnsi="Times New Roman" w:cs="Times New Roman"/>
      <w:sz w:val="20"/>
      <w:szCs w:val="20"/>
    </w:rPr>
  </w:style>
  <w:style w:type="character" w:customStyle="1" w:styleId="c4z2avtcy">
    <w:name w:val="c4_z2avtcy"/>
    <w:basedOn w:val="DefaultParagraphFont"/>
    <w:rsid w:val="00CB6838"/>
  </w:style>
  <w:style w:type="paragraph" w:customStyle="1" w:styleId="Address">
    <w:name w:val="Address"/>
    <w:basedOn w:val="Normal"/>
    <w:rsid w:val="00CB6838"/>
    <w:pPr>
      <w:spacing w:before="120" w:after="120" w:line="240" w:lineRule="auto"/>
      <w:jc w:val="center"/>
    </w:pPr>
    <w:rPr>
      <w:rFonts w:ascii="Times New Roman" w:eastAsia="Times New Roman" w:hAnsi="Times New Roman" w:cs="Times New Roman"/>
      <w:b/>
      <w:bCs/>
      <w:sz w:val="28"/>
      <w:szCs w:val="20"/>
    </w:rPr>
  </w:style>
  <w:style w:type="paragraph" w:customStyle="1" w:styleId="Nameofrecorder">
    <w:name w:val="Name of recorder"/>
    <w:basedOn w:val="Normal"/>
    <w:rsid w:val="00CB6838"/>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CB6838"/>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CB683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11">
    <w:name w:val="Table Grid11"/>
    <w:basedOn w:val="TableNormal"/>
    <w:next w:val="TableGrid"/>
    <w:uiPriority w:val="5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CB6838"/>
    <w:pPr>
      <w:tabs>
        <w:tab w:val="left" w:pos="288"/>
      </w:tabs>
      <w:spacing w:before="120" w:after="0" w:line="240" w:lineRule="auto"/>
    </w:pPr>
    <w:rPr>
      <w:rFonts w:eastAsia="Times New Roman" w:cs="Arial"/>
      <w:b/>
      <w:bCs/>
      <w:szCs w:val="20"/>
    </w:rPr>
  </w:style>
  <w:style w:type="paragraph" w:customStyle="1" w:styleId="Taskstyle">
    <w:name w:val="Task style"/>
    <w:basedOn w:val="Normal"/>
    <w:rsid w:val="00CB6838"/>
    <w:pPr>
      <w:keepNext/>
      <w:tabs>
        <w:tab w:val="left" w:pos="288"/>
        <w:tab w:val="num" w:pos="450"/>
      </w:tabs>
      <w:spacing w:before="60" w:after="0" w:line="240" w:lineRule="auto"/>
      <w:ind w:left="90"/>
      <w:outlineLvl w:val="0"/>
    </w:pPr>
    <w:rPr>
      <w:rFonts w:eastAsia="Times New Roman" w:cs="Arial"/>
      <w:sz w:val="18"/>
      <w:szCs w:val="20"/>
    </w:rPr>
  </w:style>
  <w:style w:type="paragraph" w:customStyle="1" w:styleId="DACUMFacilitator">
    <w:name w:val="DACUM Facilitator"/>
    <w:basedOn w:val="Normal"/>
    <w:rsid w:val="00CB6838"/>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CB6838"/>
    <w:pPr>
      <w:spacing w:after="0"/>
    </w:pPr>
    <w:rPr>
      <w:b w:val="0"/>
    </w:rPr>
  </w:style>
  <w:style w:type="paragraph" w:customStyle="1" w:styleId="Toolsequipment">
    <w:name w:val="Tools/equipment"/>
    <w:basedOn w:val="Normal"/>
    <w:rsid w:val="00CB6838"/>
    <w:pPr>
      <w:spacing w:before="120" w:after="120" w:line="240" w:lineRule="auto"/>
    </w:pPr>
    <w:rPr>
      <w:rFonts w:ascii="Times New Roman" w:eastAsia="Times New Roman" w:hAnsi="Times New Roman" w:cs="Times New Roman"/>
      <w:sz w:val="24"/>
      <w:szCs w:val="20"/>
    </w:rPr>
  </w:style>
  <w:style w:type="table" w:customStyle="1" w:styleId="TableGrid10">
    <w:name w:val="TableGrid1"/>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FootnoteText1">
    <w:name w:val="Footnote Text1"/>
    <w:basedOn w:val="Normal"/>
    <w:next w:val="FootnoteText"/>
    <w:link w:val="FootnoteTextChar"/>
    <w:uiPriority w:val="99"/>
    <w:semiHidden/>
    <w:unhideWhenUsed/>
    <w:rsid w:val="00CB6838"/>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CB6838"/>
    <w:rPr>
      <w:sz w:val="20"/>
      <w:szCs w:val="20"/>
    </w:rPr>
  </w:style>
  <w:style w:type="character" w:styleId="FootnoteReference">
    <w:name w:val="footnote reference"/>
    <w:basedOn w:val="DefaultParagraphFont"/>
    <w:uiPriority w:val="99"/>
    <w:semiHidden/>
    <w:unhideWhenUsed/>
    <w:rsid w:val="00CB6838"/>
    <w:rPr>
      <w:vertAlign w:val="superscript"/>
    </w:rPr>
  </w:style>
  <w:style w:type="table" w:customStyle="1" w:styleId="TableGrid21">
    <w:name w:val="Table Grid21"/>
    <w:basedOn w:val="TableNormal"/>
    <w:next w:val="TableGrid"/>
    <w:uiPriority w:val="59"/>
    <w:rsid w:val="00CB6838"/>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CB6838"/>
    <w:rPr>
      <w:rFonts w:ascii="Arial" w:eastAsia="Arial" w:hAnsi="Arial" w:cs="Arial"/>
      <w:sz w:val="21"/>
      <w:szCs w:val="21"/>
      <w:shd w:val="clear" w:color="auto" w:fill="FFFFFF"/>
    </w:rPr>
  </w:style>
  <w:style w:type="paragraph" w:customStyle="1" w:styleId="BodyText7">
    <w:name w:val="Body Text7"/>
    <w:basedOn w:val="Normal"/>
    <w:link w:val="Bodytext0"/>
    <w:rsid w:val="00CB6838"/>
    <w:pPr>
      <w:widowControl w:val="0"/>
      <w:shd w:val="clear" w:color="auto" w:fill="FFFFFF"/>
      <w:spacing w:after="420" w:line="0" w:lineRule="atLeast"/>
      <w:ind w:hanging="940"/>
      <w:jc w:val="both"/>
    </w:pPr>
    <w:rPr>
      <w:rFonts w:eastAsia="Arial" w:cs="Arial"/>
      <w:sz w:val="21"/>
      <w:szCs w:val="21"/>
    </w:rPr>
  </w:style>
  <w:style w:type="table" w:customStyle="1" w:styleId="GridTable5Dark-Accent41">
    <w:name w:val="Grid Table 5 Dark - Accent 41"/>
    <w:basedOn w:val="TableNormal"/>
    <w:uiPriority w:val="50"/>
    <w:rsid w:val="00CB68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character" w:customStyle="1" w:styleId="Heading3Char1">
    <w:name w:val="Heading 3 Char1"/>
    <w:basedOn w:val="DefaultParagraphFont"/>
    <w:uiPriority w:val="9"/>
    <w:semiHidden/>
    <w:rsid w:val="00CB6838"/>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1"/>
    <w:uiPriority w:val="99"/>
    <w:semiHidden/>
    <w:unhideWhenUsed/>
    <w:rsid w:val="00CB683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CB6838"/>
    <w:rPr>
      <w:sz w:val="20"/>
      <w:szCs w:val="20"/>
    </w:rPr>
  </w:style>
  <w:style w:type="paragraph" w:styleId="TOCHeading">
    <w:name w:val="TOC Heading"/>
    <w:basedOn w:val="Heading1"/>
    <w:next w:val="Normal"/>
    <w:uiPriority w:val="39"/>
    <w:unhideWhenUsed/>
    <w:qFormat/>
    <w:rsid w:val="005A5A7A"/>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2">
    <w:name w:val="toc 2"/>
    <w:basedOn w:val="Heading1"/>
    <w:next w:val="Heading1"/>
    <w:autoRedefine/>
    <w:uiPriority w:val="39"/>
    <w:unhideWhenUsed/>
    <w:qFormat/>
    <w:rsid w:val="005A5A7A"/>
    <w:pPr>
      <w:keepNext w:val="0"/>
      <w:tabs>
        <w:tab w:val="left" w:pos="14112"/>
      </w:tabs>
      <w:spacing w:before="19" w:after="100" w:line="276" w:lineRule="auto"/>
      <w:ind w:left="220"/>
    </w:pPr>
    <w:rPr>
      <w:rFonts w:asciiTheme="minorHAnsi" w:eastAsiaTheme="minorEastAsia" w:hAnsiTheme="minorHAnsi" w:cstheme="minorBidi"/>
      <w:b w:val="0"/>
      <w:bCs/>
      <w:sz w:val="24"/>
      <w:szCs w:val="24"/>
      <w:lang w:val="en-US" w:eastAsia="ja-JP"/>
    </w:rPr>
  </w:style>
  <w:style w:type="paragraph" w:styleId="TOC3">
    <w:name w:val="toc 3"/>
    <w:basedOn w:val="Normal"/>
    <w:next w:val="Normal"/>
    <w:autoRedefine/>
    <w:uiPriority w:val="39"/>
    <w:unhideWhenUsed/>
    <w:qFormat/>
    <w:rsid w:val="005A5A7A"/>
    <w:pPr>
      <w:spacing w:after="100" w:line="276" w:lineRule="auto"/>
      <w:ind w:left="440"/>
    </w:pPr>
    <w:rPr>
      <w:rFonts w:eastAsiaTheme="minorEastAsia"/>
      <w:lang w:eastAsia="ja-JP"/>
    </w:rPr>
  </w:style>
  <w:style w:type="paragraph" w:customStyle="1" w:styleId="m3634761738003977812ydpcb3d5509msonormal">
    <w:name w:val="m_3634761738003977812ydpcb3d5509msonormal"/>
    <w:basedOn w:val="Normal"/>
    <w:rsid w:val="00647E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BA6127"/>
  </w:style>
  <w:style w:type="character" w:styleId="FollowedHyperlink">
    <w:name w:val="FollowedHyperlink"/>
    <w:basedOn w:val="DefaultParagraphFont"/>
    <w:uiPriority w:val="99"/>
    <w:semiHidden/>
    <w:unhideWhenUsed/>
    <w:rsid w:val="004B54A9"/>
    <w:rPr>
      <w:color w:val="954F72" w:themeColor="followedHyperlink"/>
      <w:u w:val="single"/>
    </w:rPr>
  </w:style>
  <w:style w:type="paragraph" w:styleId="TOC4">
    <w:name w:val="toc 4"/>
    <w:basedOn w:val="Normal"/>
    <w:next w:val="Normal"/>
    <w:autoRedefine/>
    <w:uiPriority w:val="39"/>
    <w:unhideWhenUsed/>
    <w:rsid w:val="004B54A9"/>
    <w:pPr>
      <w:spacing w:after="0" w:line="240" w:lineRule="auto"/>
      <w:ind w:left="480"/>
    </w:pPr>
    <w:rPr>
      <w:rFonts w:eastAsia="Times New Roman" w:cstheme="minorHAnsi"/>
      <w:sz w:val="20"/>
      <w:szCs w:val="24"/>
    </w:rPr>
  </w:style>
  <w:style w:type="paragraph" w:styleId="TOC5">
    <w:name w:val="toc 5"/>
    <w:basedOn w:val="Normal"/>
    <w:next w:val="Normal"/>
    <w:autoRedefine/>
    <w:uiPriority w:val="39"/>
    <w:unhideWhenUsed/>
    <w:rsid w:val="004B54A9"/>
    <w:pPr>
      <w:spacing w:after="0" w:line="240" w:lineRule="auto"/>
      <w:ind w:left="720"/>
    </w:pPr>
    <w:rPr>
      <w:rFonts w:eastAsia="Times New Roman" w:cstheme="minorHAnsi"/>
      <w:sz w:val="20"/>
      <w:szCs w:val="24"/>
    </w:rPr>
  </w:style>
  <w:style w:type="paragraph" w:styleId="TOC6">
    <w:name w:val="toc 6"/>
    <w:basedOn w:val="Normal"/>
    <w:next w:val="Normal"/>
    <w:autoRedefine/>
    <w:uiPriority w:val="39"/>
    <w:unhideWhenUsed/>
    <w:rsid w:val="004B54A9"/>
    <w:pPr>
      <w:spacing w:after="0" w:line="240" w:lineRule="auto"/>
      <w:ind w:left="960"/>
    </w:pPr>
    <w:rPr>
      <w:rFonts w:eastAsia="Times New Roman" w:cstheme="minorHAnsi"/>
      <w:sz w:val="20"/>
      <w:szCs w:val="24"/>
    </w:rPr>
  </w:style>
  <w:style w:type="paragraph" w:styleId="TOC7">
    <w:name w:val="toc 7"/>
    <w:basedOn w:val="Normal"/>
    <w:next w:val="Normal"/>
    <w:autoRedefine/>
    <w:uiPriority w:val="39"/>
    <w:unhideWhenUsed/>
    <w:rsid w:val="004B54A9"/>
    <w:pPr>
      <w:spacing w:after="0" w:line="240" w:lineRule="auto"/>
      <w:ind w:left="1200"/>
    </w:pPr>
    <w:rPr>
      <w:rFonts w:eastAsia="Times New Roman" w:cstheme="minorHAnsi"/>
      <w:sz w:val="20"/>
      <w:szCs w:val="24"/>
    </w:rPr>
  </w:style>
  <w:style w:type="paragraph" w:styleId="TOC8">
    <w:name w:val="toc 8"/>
    <w:basedOn w:val="Normal"/>
    <w:next w:val="Normal"/>
    <w:autoRedefine/>
    <w:uiPriority w:val="39"/>
    <w:unhideWhenUsed/>
    <w:rsid w:val="004B54A9"/>
    <w:pPr>
      <w:spacing w:after="0" w:line="240" w:lineRule="auto"/>
      <w:ind w:left="1440"/>
    </w:pPr>
    <w:rPr>
      <w:rFonts w:eastAsia="Times New Roman" w:cstheme="minorHAnsi"/>
      <w:sz w:val="20"/>
      <w:szCs w:val="24"/>
    </w:rPr>
  </w:style>
  <w:style w:type="paragraph" w:styleId="TOC9">
    <w:name w:val="toc 9"/>
    <w:basedOn w:val="Normal"/>
    <w:next w:val="Normal"/>
    <w:autoRedefine/>
    <w:uiPriority w:val="39"/>
    <w:unhideWhenUsed/>
    <w:rsid w:val="004B54A9"/>
    <w:pPr>
      <w:spacing w:after="0" w:line="240" w:lineRule="auto"/>
      <w:ind w:left="1680"/>
    </w:pPr>
    <w:rPr>
      <w:rFonts w:eastAsia="Times New Roman" w:cstheme="minorHAnsi"/>
      <w:sz w:val="20"/>
      <w:szCs w:val="24"/>
    </w:rPr>
  </w:style>
  <w:style w:type="paragraph" w:styleId="List">
    <w:name w:val="List"/>
    <w:basedOn w:val="BodyText"/>
    <w:next w:val="BodyText"/>
    <w:unhideWhenUsed/>
    <w:rsid w:val="004B54A9"/>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US" w:eastAsia="en-US" w:bidi="ar-SA"/>
    </w:rPr>
  </w:style>
  <w:style w:type="paragraph" w:styleId="ListBullet">
    <w:name w:val="List Bullet"/>
    <w:basedOn w:val="List"/>
    <w:unhideWhenUsed/>
    <w:rsid w:val="004B54A9"/>
    <w:pPr>
      <w:numPr>
        <w:numId w:val="624"/>
      </w:numPr>
      <w:tabs>
        <w:tab w:val="clear" w:pos="340"/>
      </w:tabs>
      <w:spacing w:before="40" w:after="40"/>
    </w:pPr>
  </w:style>
  <w:style w:type="paragraph" w:styleId="List2">
    <w:name w:val="List 2"/>
    <w:basedOn w:val="BodyText"/>
    <w:unhideWhenUsed/>
    <w:rsid w:val="004B54A9"/>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US" w:eastAsia="en-US" w:bidi="ar-SA"/>
    </w:rPr>
  </w:style>
  <w:style w:type="paragraph" w:styleId="ListBullet2">
    <w:name w:val="List Bullet 2"/>
    <w:basedOn w:val="List2"/>
    <w:uiPriority w:val="99"/>
    <w:unhideWhenUsed/>
    <w:rsid w:val="004B54A9"/>
    <w:pPr>
      <w:numPr>
        <w:numId w:val="625"/>
      </w:numPr>
      <w:tabs>
        <w:tab w:val="clear" w:pos="680"/>
      </w:tabs>
    </w:pPr>
  </w:style>
  <w:style w:type="paragraph" w:styleId="ListBullet3">
    <w:name w:val="List Bullet 3"/>
    <w:basedOn w:val="Normal"/>
    <w:uiPriority w:val="99"/>
    <w:semiHidden/>
    <w:unhideWhenUsed/>
    <w:rsid w:val="004B54A9"/>
    <w:pPr>
      <w:numPr>
        <w:numId w:val="626"/>
      </w:numPr>
      <w:spacing w:after="0" w:line="240" w:lineRule="auto"/>
      <w:contextualSpacing/>
    </w:pPr>
    <w:rPr>
      <w:rFonts w:eastAsiaTheme="minorEastAsia"/>
      <w:sz w:val="24"/>
      <w:szCs w:val="24"/>
    </w:rPr>
  </w:style>
  <w:style w:type="paragraph" w:styleId="Subtitle">
    <w:name w:val="Subtitle"/>
    <w:basedOn w:val="Normal"/>
    <w:link w:val="SubtitleChar"/>
    <w:qFormat/>
    <w:rsid w:val="004B54A9"/>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4B54A9"/>
    <w:rPr>
      <w:rFonts w:ascii="Times New Roman" w:eastAsia="Times New Roman" w:hAnsi="Times New Roman" w:cs="Times New Roman"/>
      <w:b/>
      <w:sz w:val="20"/>
      <w:szCs w:val="20"/>
    </w:rPr>
  </w:style>
  <w:style w:type="paragraph" w:styleId="BodyTextIndent2">
    <w:name w:val="Body Text Indent 2"/>
    <w:basedOn w:val="Normal"/>
    <w:link w:val="BodyTextIndent2Char"/>
    <w:uiPriority w:val="99"/>
    <w:unhideWhenUsed/>
    <w:rsid w:val="004B54A9"/>
    <w:pPr>
      <w:spacing w:after="120" w:line="480" w:lineRule="auto"/>
      <w:ind w:left="360"/>
    </w:pPr>
    <w:rPr>
      <w:rFonts w:ascii="Trebuchet MS" w:eastAsia="Times New Roman" w:hAnsi="Trebuchet MS" w:cs="Arial"/>
      <w:sz w:val="24"/>
      <w:szCs w:val="24"/>
    </w:rPr>
  </w:style>
  <w:style w:type="character" w:customStyle="1" w:styleId="BodyTextIndent2Char">
    <w:name w:val="Body Text Indent 2 Char"/>
    <w:basedOn w:val="DefaultParagraphFont"/>
    <w:link w:val="BodyTextIndent2"/>
    <w:uiPriority w:val="99"/>
    <w:rsid w:val="004B54A9"/>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4B54A9"/>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4B54A9"/>
    <w:rPr>
      <w:rFonts w:ascii="Tahoma" w:eastAsiaTheme="minorEastAsia" w:hAnsi="Tahoma" w:cs="Tahoma"/>
      <w:sz w:val="16"/>
      <w:szCs w:val="16"/>
    </w:rPr>
  </w:style>
  <w:style w:type="paragraph" w:customStyle="1" w:styleId="trt0xe">
    <w:name w:val="trt0xe"/>
    <w:basedOn w:val="Normal"/>
    <w:rsid w:val="004B54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1">
    <w:name w:val="toclevel-1"/>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active-slide">
    <w:name w:val="flex-active-slide"/>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prev">
    <w:name w:val="flex-nav-prev"/>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next">
    <w:name w:val="flex-nav-next"/>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GlossaryHeading">
    <w:name w:val="Glossary Heading"/>
    <w:basedOn w:val="Normal"/>
    <w:rsid w:val="004B54A9"/>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4B54A9"/>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MarginNote">
    <w:name w:val="Margin Note"/>
    <w:basedOn w:val="BodyText"/>
    <w:rsid w:val="004B54A9"/>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fontstyle01">
    <w:name w:val="fontstyle01"/>
    <w:rsid w:val="004B54A9"/>
    <w:rPr>
      <w:rFonts w:ascii="Arial" w:hAnsi="Arial" w:cs="Arial" w:hint="default"/>
      <w:b w:val="0"/>
      <w:bCs w:val="0"/>
      <w:i w:val="0"/>
      <w:iCs w:val="0"/>
      <w:color w:val="000000"/>
      <w:sz w:val="20"/>
      <w:szCs w:val="20"/>
    </w:rPr>
  </w:style>
  <w:style w:type="character" w:customStyle="1" w:styleId="a">
    <w:name w:val="a"/>
    <w:basedOn w:val="DefaultParagraphFont"/>
    <w:rsid w:val="004B54A9"/>
  </w:style>
  <w:style w:type="character" w:customStyle="1" w:styleId="l6">
    <w:name w:val="l6"/>
    <w:basedOn w:val="DefaultParagraphFont"/>
    <w:rsid w:val="004B54A9"/>
  </w:style>
  <w:style w:type="character" w:customStyle="1" w:styleId="ilfuvd">
    <w:name w:val="ilfuvd"/>
    <w:basedOn w:val="DefaultParagraphFont"/>
    <w:rsid w:val="004B54A9"/>
  </w:style>
  <w:style w:type="character" w:customStyle="1" w:styleId="toctext">
    <w:name w:val="toctext"/>
    <w:basedOn w:val="DefaultParagraphFont"/>
    <w:rsid w:val="004B54A9"/>
  </w:style>
  <w:style w:type="character" w:customStyle="1" w:styleId="tocnumber">
    <w:name w:val="tocnumber"/>
    <w:basedOn w:val="DefaultParagraphFont"/>
    <w:rsid w:val="004B54A9"/>
  </w:style>
  <w:style w:type="character" w:customStyle="1" w:styleId="fn">
    <w:name w:val="fn"/>
    <w:basedOn w:val="DefaultParagraphFont"/>
    <w:rsid w:val="004B54A9"/>
  </w:style>
  <w:style w:type="character" w:customStyle="1" w:styleId="fusion-inline-sep2">
    <w:name w:val="fusion-inline-sep2"/>
    <w:basedOn w:val="DefaultParagraphFont"/>
    <w:rsid w:val="004B54A9"/>
  </w:style>
  <w:style w:type="character" w:customStyle="1" w:styleId="updated">
    <w:name w:val="updated"/>
    <w:basedOn w:val="DefaultParagraphFont"/>
    <w:rsid w:val="004B54A9"/>
  </w:style>
  <w:style w:type="character" w:customStyle="1" w:styleId="meta-tags">
    <w:name w:val="meta-tags"/>
    <w:basedOn w:val="DefaultParagraphFont"/>
    <w:rsid w:val="004B54A9"/>
  </w:style>
  <w:style w:type="character" w:customStyle="1" w:styleId="fusion-comments">
    <w:name w:val="fusion-comments"/>
    <w:basedOn w:val="DefaultParagraphFont"/>
    <w:rsid w:val="004B54A9"/>
  </w:style>
  <w:style w:type="character" w:customStyle="1" w:styleId="screen-reader-text3">
    <w:name w:val="screen-reader-text3"/>
    <w:basedOn w:val="DefaultParagraphFont"/>
    <w:rsid w:val="004B54A9"/>
    <w:rPr>
      <w:bdr w:val="none" w:sz="0" w:space="0" w:color="auto" w:frame="1"/>
    </w:rPr>
  </w:style>
  <w:style w:type="character" w:customStyle="1" w:styleId="mw-headline">
    <w:name w:val="mw-headline"/>
    <w:basedOn w:val="DefaultParagraphFont"/>
    <w:rsid w:val="004B54A9"/>
  </w:style>
  <w:style w:type="character" w:customStyle="1" w:styleId="BoldandItalics">
    <w:name w:val="Bold and Italics"/>
    <w:qFormat/>
    <w:rsid w:val="004B54A9"/>
    <w:rPr>
      <w:b/>
      <w:bCs w:val="0"/>
      <w:i/>
      <w:iCs w:val="0"/>
      <w:strike w:val="0"/>
      <w:dstrike w:val="0"/>
      <w:u w:val="none"/>
      <w:effect w:val="none"/>
    </w:rPr>
  </w:style>
  <w:style w:type="character" w:customStyle="1" w:styleId="SpecialBold">
    <w:name w:val="Special Bold"/>
    <w:basedOn w:val="DefaultParagraphFont"/>
    <w:rsid w:val="004B54A9"/>
    <w:rPr>
      <w:b/>
      <w:bCs w:val="0"/>
      <w:spacing w:val="0"/>
    </w:rPr>
  </w:style>
  <w:style w:type="character" w:customStyle="1" w:styleId="fontstyle21">
    <w:name w:val="fontstyle21"/>
    <w:basedOn w:val="DefaultParagraphFont"/>
    <w:rsid w:val="004B54A9"/>
    <w:rPr>
      <w:rFonts w:ascii="Arial" w:hAnsi="Arial" w:cs="Arial" w:hint="default"/>
      <w:b w:val="0"/>
      <w:bCs w:val="0"/>
      <w:i w:val="0"/>
      <w:iCs w:val="0"/>
      <w:color w:val="000000"/>
      <w:sz w:val="20"/>
      <w:szCs w:val="20"/>
    </w:rPr>
  </w:style>
  <w:style w:type="character" w:customStyle="1" w:styleId="fontstyle31">
    <w:name w:val="fontstyle31"/>
    <w:basedOn w:val="DefaultParagraphFont"/>
    <w:rsid w:val="004B54A9"/>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4B54A9"/>
  </w:style>
  <w:style w:type="table" w:customStyle="1" w:styleId="GridTable5Dark-Accent21">
    <w:name w:val="Grid Table 5 Dark - Accent 21"/>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2">
    <w:name w:val="Grid Table 5 Dark - Accent 42"/>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61">
    <w:name w:val="Grid Table 5 Dark - Accent 6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2">
    <w:name w:val="Table Grid32"/>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47332"/>
    <w:rPr>
      <w:b/>
      <w:bCs/>
    </w:rPr>
  </w:style>
  <w:style w:type="character" w:styleId="Emphasis">
    <w:name w:val="Emphasis"/>
    <w:basedOn w:val="DefaultParagraphFont"/>
    <w:uiPriority w:val="20"/>
    <w:qFormat/>
    <w:rsid w:val="00647332"/>
    <w:rPr>
      <w:i/>
      <w:iCs/>
    </w:rPr>
  </w:style>
  <w:style w:type="numbering" w:customStyle="1" w:styleId="NoList2">
    <w:name w:val="No List2"/>
    <w:next w:val="NoList"/>
    <w:uiPriority w:val="99"/>
    <w:semiHidden/>
    <w:unhideWhenUsed/>
    <w:rsid w:val="00647332"/>
  </w:style>
  <w:style w:type="numbering" w:customStyle="1" w:styleId="NoList3">
    <w:name w:val="No List3"/>
    <w:next w:val="NoList"/>
    <w:uiPriority w:val="99"/>
    <w:semiHidden/>
    <w:unhideWhenUsed/>
    <w:rsid w:val="00647332"/>
  </w:style>
  <w:style w:type="numbering" w:customStyle="1" w:styleId="NoList4">
    <w:name w:val="No List4"/>
    <w:next w:val="NoList"/>
    <w:uiPriority w:val="99"/>
    <w:semiHidden/>
    <w:unhideWhenUsed/>
    <w:rsid w:val="00647332"/>
  </w:style>
  <w:style w:type="numbering" w:customStyle="1" w:styleId="NoList11">
    <w:name w:val="No List11"/>
    <w:next w:val="NoList"/>
    <w:uiPriority w:val="99"/>
    <w:semiHidden/>
    <w:unhideWhenUsed/>
    <w:rsid w:val="00647332"/>
  </w:style>
  <w:style w:type="numbering" w:customStyle="1" w:styleId="NoList111">
    <w:name w:val="No List111"/>
    <w:next w:val="NoList"/>
    <w:uiPriority w:val="99"/>
    <w:semiHidden/>
    <w:unhideWhenUsed/>
    <w:rsid w:val="00647332"/>
  </w:style>
  <w:style w:type="numbering" w:customStyle="1" w:styleId="NoList21">
    <w:name w:val="No List21"/>
    <w:next w:val="NoList"/>
    <w:uiPriority w:val="99"/>
    <w:semiHidden/>
    <w:unhideWhenUsed/>
    <w:rsid w:val="00647332"/>
  </w:style>
  <w:style w:type="numbering" w:customStyle="1" w:styleId="NoList31">
    <w:name w:val="No List31"/>
    <w:next w:val="NoList"/>
    <w:uiPriority w:val="99"/>
    <w:semiHidden/>
    <w:unhideWhenUsed/>
    <w:rsid w:val="00647332"/>
  </w:style>
  <w:style w:type="numbering" w:customStyle="1" w:styleId="NoList5">
    <w:name w:val="No List5"/>
    <w:next w:val="NoList"/>
    <w:uiPriority w:val="99"/>
    <w:semiHidden/>
    <w:unhideWhenUsed/>
    <w:rsid w:val="00647332"/>
  </w:style>
  <w:style w:type="numbering" w:customStyle="1" w:styleId="NoList12">
    <w:name w:val="No List12"/>
    <w:next w:val="NoList"/>
    <w:uiPriority w:val="99"/>
    <w:semiHidden/>
    <w:unhideWhenUsed/>
    <w:rsid w:val="00647332"/>
  </w:style>
  <w:style w:type="numbering" w:customStyle="1" w:styleId="NoList112">
    <w:name w:val="No List112"/>
    <w:next w:val="NoList"/>
    <w:uiPriority w:val="99"/>
    <w:semiHidden/>
    <w:unhideWhenUsed/>
    <w:rsid w:val="00647332"/>
  </w:style>
  <w:style w:type="numbering" w:customStyle="1" w:styleId="NoList22">
    <w:name w:val="No List22"/>
    <w:next w:val="NoList"/>
    <w:uiPriority w:val="99"/>
    <w:semiHidden/>
    <w:unhideWhenUsed/>
    <w:rsid w:val="00647332"/>
  </w:style>
  <w:style w:type="numbering" w:customStyle="1" w:styleId="NoList32">
    <w:name w:val="No List32"/>
    <w:next w:val="NoList"/>
    <w:uiPriority w:val="99"/>
    <w:semiHidden/>
    <w:unhideWhenUsed/>
    <w:rsid w:val="00647332"/>
  </w:style>
  <w:style w:type="numbering" w:customStyle="1" w:styleId="NoList6">
    <w:name w:val="No List6"/>
    <w:next w:val="NoList"/>
    <w:uiPriority w:val="99"/>
    <w:semiHidden/>
    <w:unhideWhenUsed/>
    <w:rsid w:val="00647332"/>
  </w:style>
  <w:style w:type="table" w:customStyle="1" w:styleId="ListTable3-Accent11">
    <w:name w:val="List Table 3 - Accent 11"/>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647332"/>
  </w:style>
  <w:style w:type="table" w:customStyle="1" w:styleId="TableGrid316">
    <w:name w:val="Table Grid3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47332"/>
    <w:rPr>
      <w:b/>
      <w:bCs/>
      <w:i/>
      <w:iCs/>
      <w:spacing w:val="5"/>
    </w:rPr>
  </w:style>
  <w:style w:type="numbering" w:customStyle="1" w:styleId="NoList8">
    <w:name w:val="No List8"/>
    <w:next w:val="NoList"/>
    <w:uiPriority w:val="99"/>
    <w:semiHidden/>
    <w:unhideWhenUsed/>
    <w:rsid w:val="00647332"/>
  </w:style>
  <w:style w:type="table" w:customStyle="1" w:styleId="TableGrid317">
    <w:name w:val="Table Grid31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4733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647332"/>
  </w:style>
  <w:style w:type="table" w:customStyle="1" w:styleId="TableGrid320">
    <w:name w:val="Table Grid32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47332"/>
  </w:style>
  <w:style w:type="table" w:customStyle="1" w:styleId="TableGrid324">
    <w:name w:val="Table Grid324"/>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7332"/>
  </w:style>
  <w:style w:type="table" w:customStyle="1" w:styleId="TableGrid326">
    <w:name w:val="Table Grid32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47332"/>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4733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332"/>
  </w:style>
  <w:style w:type="table" w:customStyle="1" w:styleId="TableGrid14">
    <w:name w:val="Table Grid14"/>
    <w:basedOn w:val="TableNormal"/>
    <w:next w:val="TableGrid"/>
    <w:uiPriority w:val="59"/>
    <w:rsid w:val="0064733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2"/>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332"/>
  </w:style>
  <w:style w:type="table" w:customStyle="1" w:styleId="TableGrid3101">
    <w:name w:val="Table Grid310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47332"/>
  </w:style>
  <w:style w:type="table" w:customStyle="1" w:styleId="TableGrid51">
    <w:name w:val="Table Grid5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7332"/>
  </w:style>
  <w:style w:type="table" w:customStyle="1" w:styleId="TableGrid61">
    <w:name w:val="Table Grid6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47332"/>
  </w:style>
  <w:style w:type="numbering" w:customStyle="1" w:styleId="NoList113">
    <w:name w:val="No List113"/>
    <w:next w:val="NoList"/>
    <w:uiPriority w:val="99"/>
    <w:semiHidden/>
    <w:unhideWhenUsed/>
    <w:rsid w:val="00647332"/>
  </w:style>
  <w:style w:type="numbering" w:customStyle="1" w:styleId="NoList1111">
    <w:name w:val="No List1111"/>
    <w:next w:val="NoList"/>
    <w:uiPriority w:val="99"/>
    <w:semiHidden/>
    <w:unhideWhenUsed/>
    <w:rsid w:val="00647332"/>
  </w:style>
  <w:style w:type="numbering" w:customStyle="1" w:styleId="NoList211">
    <w:name w:val="No List211"/>
    <w:next w:val="NoList"/>
    <w:uiPriority w:val="99"/>
    <w:semiHidden/>
    <w:unhideWhenUsed/>
    <w:rsid w:val="00647332"/>
  </w:style>
  <w:style w:type="numbering" w:customStyle="1" w:styleId="NoList311">
    <w:name w:val="No List311"/>
    <w:next w:val="NoList"/>
    <w:uiPriority w:val="99"/>
    <w:semiHidden/>
    <w:unhideWhenUsed/>
    <w:rsid w:val="00647332"/>
  </w:style>
  <w:style w:type="table" w:customStyle="1" w:styleId="TableGrid3141">
    <w:name w:val="Table Grid314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332"/>
  </w:style>
  <w:style w:type="numbering" w:customStyle="1" w:styleId="NoList121">
    <w:name w:val="No List121"/>
    <w:next w:val="NoList"/>
    <w:uiPriority w:val="99"/>
    <w:semiHidden/>
    <w:unhideWhenUsed/>
    <w:rsid w:val="00647332"/>
  </w:style>
  <w:style w:type="numbering" w:customStyle="1" w:styleId="NoList1121">
    <w:name w:val="No List1121"/>
    <w:next w:val="NoList"/>
    <w:uiPriority w:val="99"/>
    <w:semiHidden/>
    <w:unhideWhenUsed/>
    <w:rsid w:val="00647332"/>
  </w:style>
  <w:style w:type="numbering" w:customStyle="1" w:styleId="NoList221">
    <w:name w:val="No List221"/>
    <w:next w:val="NoList"/>
    <w:uiPriority w:val="99"/>
    <w:semiHidden/>
    <w:unhideWhenUsed/>
    <w:rsid w:val="00647332"/>
  </w:style>
  <w:style w:type="numbering" w:customStyle="1" w:styleId="NoList321">
    <w:name w:val="No List321"/>
    <w:next w:val="NoList"/>
    <w:uiPriority w:val="99"/>
    <w:semiHidden/>
    <w:unhideWhenUsed/>
    <w:rsid w:val="00647332"/>
  </w:style>
  <w:style w:type="table" w:customStyle="1" w:styleId="GridTable5Dark-Accent611">
    <w:name w:val="Grid Table 5 Dark - Accent 611"/>
    <w:basedOn w:val="TableNormal"/>
    <w:next w:val="GridTable5Dark-Accent61"/>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647332"/>
  </w:style>
  <w:style w:type="table" w:customStyle="1" w:styleId="TableGrid71">
    <w:name w:val="Table Grid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4733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647332"/>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47332"/>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47332"/>
  </w:style>
  <w:style w:type="table" w:customStyle="1" w:styleId="TableGrid16">
    <w:name w:val="Table Grid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A18CC"/>
    <w:pPr>
      <w:spacing w:before="100" w:beforeAutospacing="1" w:after="100" w:afterAutospacing="1" w:line="240" w:lineRule="auto"/>
    </w:pPr>
    <w:rPr>
      <w:rFonts w:eastAsia="Times New Roman" w:cs="Arial"/>
      <w:color w:val="000000"/>
    </w:rPr>
  </w:style>
  <w:style w:type="paragraph" w:customStyle="1" w:styleId="xl65">
    <w:name w:val="xl65"/>
    <w:basedOn w:val="Normal"/>
    <w:rsid w:val="004A18CC"/>
    <w:pPr>
      <w:spacing w:before="100" w:beforeAutospacing="1" w:after="100" w:afterAutospacing="1" w:line="240" w:lineRule="auto"/>
    </w:pPr>
    <w:rPr>
      <w:rFonts w:eastAsia="Times New Roman" w:cs="Arial"/>
      <w:sz w:val="24"/>
      <w:szCs w:val="24"/>
    </w:rPr>
  </w:style>
  <w:style w:type="paragraph" w:customStyle="1" w:styleId="xl66">
    <w:name w:val="xl66"/>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67">
    <w:name w:val="xl6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68">
    <w:name w:val="xl6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69">
    <w:name w:val="xl69"/>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0">
    <w:name w:val="xl7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1">
    <w:name w:val="xl71"/>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2">
    <w:name w:val="xl72"/>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3">
    <w:name w:val="xl73"/>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4">
    <w:name w:val="xl74"/>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5">
    <w:name w:val="xl75"/>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6">
    <w:name w:val="xl76"/>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7">
    <w:name w:val="xl77"/>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78">
    <w:name w:val="xl78"/>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9">
    <w:name w:val="xl79"/>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0">
    <w:name w:val="xl80"/>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81">
    <w:name w:val="xl81"/>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2">
    <w:name w:val="xl82"/>
    <w:basedOn w:val="Normal"/>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3">
    <w:name w:val="xl83"/>
    <w:basedOn w:val="Normal"/>
    <w:rsid w:val="004A18C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4">
    <w:name w:val="xl84"/>
    <w:basedOn w:val="Normal"/>
    <w:rsid w:val="004A18CC"/>
    <w:pPr>
      <w:pBdr>
        <w:top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5">
    <w:name w:val="xl85"/>
    <w:basedOn w:val="Normal"/>
    <w:rsid w:val="004A18C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6">
    <w:name w:val="xl86"/>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7">
    <w:name w:val="xl87"/>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8">
    <w:name w:val="xl88"/>
    <w:basedOn w:val="Normal"/>
    <w:rsid w:val="004A18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9">
    <w:name w:val="xl89"/>
    <w:basedOn w:val="Normal"/>
    <w:rsid w:val="004A18C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0">
    <w:name w:val="xl90"/>
    <w:basedOn w:val="Normal"/>
    <w:rsid w:val="004A18CC"/>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1">
    <w:name w:val="xl91"/>
    <w:basedOn w:val="Normal"/>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2">
    <w:name w:val="xl92"/>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3">
    <w:name w:val="xl93"/>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94">
    <w:name w:val="xl94"/>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95">
    <w:name w:val="xl95"/>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6">
    <w:name w:val="xl96"/>
    <w:basedOn w:val="Normal"/>
    <w:rsid w:val="004A18CC"/>
    <w:pPr>
      <w:pBdr>
        <w:top w:val="single" w:sz="8"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7">
    <w:name w:val="xl9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rPr>
  </w:style>
  <w:style w:type="paragraph" w:customStyle="1" w:styleId="xl98">
    <w:name w:val="xl98"/>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99">
    <w:name w:val="xl99"/>
    <w:basedOn w:val="Normal"/>
    <w:rsid w:val="004A18C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0">
    <w:name w:val="xl100"/>
    <w:basedOn w:val="Normal"/>
    <w:rsid w:val="004A18CC"/>
    <w:pPr>
      <w:pBdr>
        <w:top w:val="single" w:sz="4" w:space="0" w:color="auto"/>
        <w:lef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1">
    <w:name w:val="xl101"/>
    <w:basedOn w:val="Normal"/>
    <w:rsid w:val="004A18C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102">
    <w:name w:val="xl102"/>
    <w:basedOn w:val="Normal"/>
    <w:rsid w:val="004A18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3">
    <w:name w:val="xl103"/>
    <w:basedOn w:val="Normal"/>
    <w:rsid w:val="004A18CC"/>
    <w:pPr>
      <w:pBdr>
        <w:top w:val="single" w:sz="4" w:space="0" w:color="auto"/>
        <w:left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04">
    <w:name w:val="xl104"/>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05">
    <w:name w:val="xl105"/>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6">
    <w:name w:val="xl106"/>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7">
    <w:name w:val="xl107"/>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8">
    <w:name w:val="xl108"/>
    <w:basedOn w:val="Normal"/>
    <w:rsid w:val="004A18CC"/>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9">
    <w:name w:val="xl109"/>
    <w:basedOn w:val="Normal"/>
    <w:rsid w:val="004A18CC"/>
    <w:pPr>
      <w:pBdr>
        <w:top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0">
    <w:name w:val="xl110"/>
    <w:basedOn w:val="Normal"/>
    <w:rsid w:val="004A18CC"/>
    <w:pPr>
      <w:pBdr>
        <w:top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1">
    <w:name w:val="xl111"/>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2">
    <w:name w:val="xl112"/>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3">
    <w:name w:val="xl113"/>
    <w:basedOn w:val="Normal"/>
    <w:rsid w:val="004A18CC"/>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4">
    <w:name w:val="xl114"/>
    <w:basedOn w:val="Normal"/>
    <w:rsid w:val="004A18CC"/>
    <w:pPr>
      <w:pBdr>
        <w:top w:val="single" w:sz="4" w:space="0" w:color="auto"/>
        <w:left w:val="single" w:sz="8"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5">
    <w:name w:val="xl115"/>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16">
    <w:name w:val="xl11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117">
    <w:name w:val="xl11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18">
    <w:name w:val="xl11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9">
    <w:name w:val="xl119"/>
    <w:basedOn w:val="Normal"/>
    <w:rsid w:val="004A18C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b/>
      <w:bCs/>
      <w:sz w:val="24"/>
      <w:szCs w:val="24"/>
    </w:rPr>
  </w:style>
  <w:style w:type="paragraph" w:customStyle="1" w:styleId="xl120">
    <w:name w:val="xl120"/>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1">
    <w:name w:val="xl121"/>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2">
    <w:name w:val="xl122"/>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3">
    <w:name w:val="xl123"/>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24">
    <w:name w:val="xl124"/>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5">
    <w:name w:val="xl125"/>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6">
    <w:name w:val="xl126"/>
    <w:basedOn w:val="Normal"/>
    <w:rsid w:val="004A18CC"/>
    <w:pPr>
      <w:pBdr>
        <w:top w:val="single" w:sz="4"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7">
    <w:name w:val="xl12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8">
    <w:name w:val="xl12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9">
    <w:name w:val="xl129"/>
    <w:basedOn w:val="Normal"/>
    <w:rsid w:val="004A18C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0">
    <w:name w:val="xl130"/>
    <w:basedOn w:val="Normal"/>
    <w:rsid w:val="004A18C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1">
    <w:name w:val="xl131"/>
    <w:basedOn w:val="Normal"/>
    <w:rsid w:val="004A1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2">
    <w:name w:val="xl132"/>
    <w:basedOn w:val="Normal"/>
    <w:rsid w:val="004A18CC"/>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3">
    <w:name w:val="xl133"/>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4">
    <w:name w:val="xl134"/>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5">
    <w:name w:val="xl135"/>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36">
    <w:name w:val="xl13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7">
    <w:name w:val="xl137"/>
    <w:basedOn w:val="Normal"/>
    <w:rsid w:val="004A18CC"/>
    <w:pPr>
      <w:pBdr>
        <w:top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38">
    <w:name w:val="xl13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39">
    <w:name w:val="xl139"/>
    <w:basedOn w:val="Normal"/>
    <w:rsid w:val="004A18CC"/>
    <w:pPr>
      <w:pBdr>
        <w:top w:val="single" w:sz="4" w:space="0" w:color="auto"/>
        <w:bottom w:val="single" w:sz="4" w:space="0" w:color="auto"/>
      </w:pBdr>
      <w:spacing w:before="100" w:beforeAutospacing="1" w:after="100" w:afterAutospacing="1" w:line="240" w:lineRule="auto"/>
      <w:jc w:val="center"/>
    </w:pPr>
    <w:rPr>
      <w:rFonts w:eastAsia="Times New Roman" w:cs="Arial"/>
      <w:sz w:val="24"/>
      <w:szCs w:val="24"/>
    </w:rPr>
  </w:style>
  <w:style w:type="paragraph" w:customStyle="1" w:styleId="xl140">
    <w:name w:val="xl140"/>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cs="Arial"/>
      <w:sz w:val="24"/>
      <w:szCs w:val="24"/>
    </w:rPr>
  </w:style>
  <w:style w:type="paragraph" w:customStyle="1" w:styleId="xl141">
    <w:name w:val="xl141"/>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2">
    <w:name w:val="xl142"/>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Arial"/>
      <w:sz w:val="24"/>
      <w:szCs w:val="24"/>
    </w:rPr>
  </w:style>
  <w:style w:type="paragraph" w:customStyle="1" w:styleId="xl143">
    <w:name w:val="xl143"/>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Arial"/>
      <w:b/>
      <w:bCs/>
      <w:sz w:val="24"/>
      <w:szCs w:val="24"/>
    </w:rPr>
  </w:style>
  <w:style w:type="paragraph" w:customStyle="1" w:styleId="xl144">
    <w:name w:val="xl144"/>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45">
    <w:name w:val="xl145"/>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6">
    <w:name w:val="xl146"/>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7">
    <w:name w:val="xl147"/>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8">
    <w:name w:val="xl148"/>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9">
    <w:name w:val="xl149"/>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0">
    <w:name w:val="xl15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1">
    <w:name w:val="xl151"/>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2">
    <w:name w:val="xl152"/>
    <w:basedOn w:val="Normal"/>
    <w:rsid w:val="004A18C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53">
    <w:name w:val="xl153"/>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4">
    <w:name w:val="xl154"/>
    <w:basedOn w:val="Normal"/>
    <w:rsid w:val="004A18CC"/>
    <w:pPr>
      <w:pBdr>
        <w:bottom w:val="single" w:sz="8" w:space="0" w:color="auto"/>
      </w:pBdr>
      <w:shd w:val="clear" w:color="000000" w:fill="FFFF00"/>
      <w:spacing w:before="100" w:beforeAutospacing="1" w:after="100" w:afterAutospacing="1" w:line="240" w:lineRule="auto"/>
      <w:jc w:val="center"/>
    </w:pPr>
    <w:rPr>
      <w:rFonts w:eastAsia="Times New Roman" w:cs="Arial"/>
      <w:b/>
      <w:bCs/>
      <w:sz w:val="24"/>
      <w:szCs w:val="24"/>
    </w:rPr>
  </w:style>
  <w:style w:type="character" w:customStyle="1" w:styleId="UnresolvedMention2">
    <w:name w:val="Unresolved Mention2"/>
    <w:basedOn w:val="DefaultParagraphFont"/>
    <w:uiPriority w:val="99"/>
    <w:semiHidden/>
    <w:unhideWhenUsed/>
    <w:rsid w:val="003E53A3"/>
    <w:rPr>
      <w:color w:val="605E5C"/>
      <w:shd w:val="clear" w:color="auto" w:fill="E1DFDD"/>
    </w:rPr>
  </w:style>
  <w:style w:type="character" w:customStyle="1" w:styleId="UnresolvedMention3">
    <w:name w:val="Unresolved Mention3"/>
    <w:basedOn w:val="DefaultParagraphFont"/>
    <w:uiPriority w:val="99"/>
    <w:semiHidden/>
    <w:unhideWhenUsed/>
    <w:rsid w:val="009216C5"/>
    <w:rPr>
      <w:color w:val="605E5C"/>
      <w:shd w:val="clear" w:color="auto" w:fill="E1DFDD"/>
    </w:rPr>
  </w:style>
  <w:style w:type="paragraph" w:customStyle="1" w:styleId="PC">
    <w:name w:val="PC"/>
    <w:basedOn w:val="ListParagraph"/>
    <w:link w:val="PCChar"/>
    <w:qFormat/>
    <w:rsid w:val="008F424C"/>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8F424C"/>
    <w:rPr>
      <w:rFonts w:ascii="Times New Roman" w:eastAsia="Times New Roman" w:hAnsi="Times New Roman" w:cs="Times New Roman"/>
      <w:color w:val="222222"/>
      <w:sz w:val="24"/>
      <w:szCs w:val="24"/>
    </w:rPr>
  </w:style>
  <w:style w:type="character" w:customStyle="1" w:styleId="UnresolvedMention4">
    <w:name w:val="Unresolved Mention4"/>
    <w:basedOn w:val="DefaultParagraphFont"/>
    <w:uiPriority w:val="99"/>
    <w:semiHidden/>
    <w:unhideWhenUsed/>
    <w:rsid w:val="00E527CE"/>
    <w:rPr>
      <w:color w:val="605E5C"/>
      <w:shd w:val="clear" w:color="auto" w:fill="E1DFDD"/>
    </w:rPr>
  </w:style>
  <w:style w:type="character" w:styleId="UnresolvedMention">
    <w:name w:val="Unresolved Mention"/>
    <w:basedOn w:val="DefaultParagraphFont"/>
    <w:uiPriority w:val="99"/>
    <w:semiHidden/>
    <w:unhideWhenUsed/>
    <w:rsid w:val="006D6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217">
      <w:bodyDiv w:val="1"/>
      <w:marLeft w:val="0"/>
      <w:marRight w:val="0"/>
      <w:marTop w:val="0"/>
      <w:marBottom w:val="0"/>
      <w:divBdr>
        <w:top w:val="none" w:sz="0" w:space="0" w:color="auto"/>
        <w:left w:val="none" w:sz="0" w:space="0" w:color="auto"/>
        <w:bottom w:val="none" w:sz="0" w:space="0" w:color="auto"/>
        <w:right w:val="none" w:sz="0" w:space="0" w:color="auto"/>
      </w:divBdr>
    </w:div>
    <w:div w:id="19093957">
      <w:bodyDiv w:val="1"/>
      <w:marLeft w:val="0"/>
      <w:marRight w:val="0"/>
      <w:marTop w:val="0"/>
      <w:marBottom w:val="0"/>
      <w:divBdr>
        <w:top w:val="none" w:sz="0" w:space="0" w:color="auto"/>
        <w:left w:val="none" w:sz="0" w:space="0" w:color="auto"/>
        <w:bottom w:val="none" w:sz="0" w:space="0" w:color="auto"/>
        <w:right w:val="none" w:sz="0" w:space="0" w:color="auto"/>
      </w:divBdr>
    </w:div>
    <w:div w:id="28802840">
      <w:bodyDiv w:val="1"/>
      <w:marLeft w:val="0"/>
      <w:marRight w:val="0"/>
      <w:marTop w:val="0"/>
      <w:marBottom w:val="0"/>
      <w:divBdr>
        <w:top w:val="none" w:sz="0" w:space="0" w:color="auto"/>
        <w:left w:val="none" w:sz="0" w:space="0" w:color="auto"/>
        <w:bottom w:val="none" w:sz="0" w:space="0" w:color="auto"/>
        <w:right w:val="none" w:sz="0" w:space="0" w:color="auto"/>
      </w:divBdr>
    </w:div>
    <w:div w:id="45956067">
      <w:bodyDiv w:val="1"/>
      <w:marLeft w:val="0"/>
      <w:marRight w:val="0"/>
      <w:marTop w:val="0"/>
      <w:marBottom w:val="0"/>
      <w:divBdr>
        <w:top w:val="none" w:sz="0" w:space="0" w:color="auto"/>
        <w:left w:val="none" w:sz="0" w:space="0" w:color="auto"/>
        <w:bottom w:val="none" w:sz="0" w:space="0" w:color="auto"/>
        <w:right w:val="none" w:sz="0" w:space="0" w:color="auto"/>
      </w:divBdr>
    </w:div>
    <w:div w:id="61293664">
      <w:bodyDiv w:val="1"/>
      <w:marLeft w:val="0"/>
      <w:marRight w:val="0"/>
      <w:marTop w:val="0"/>
      <w:marBottom w:val="0"/>
      <w:divBdr>
        <w:top w:val="none" w:sz="0" w:space="0" w:color="auto"/>
        <w:left w:val="none" w:sz="0" w:space="0" w:color="auto"/>
        <w:bottom w:val="none" w:sz="0" w:space="0" w:color="auto"/>
        <w:right w:val="none" w:sz="0" w:space="0" w:color="auto"/>
      </w:divBdr>
    </w:div>
    <w:div w:id="65493755">
      <w:bodyDiv w:val="1"/>
      <w:marLeft w:val="0"/>
      <w:marRight w:val="0"/>
      <w:marTop w:val="0"/>
      <w:marBottom w:val="0"/>
      <w:divBdr>
        <w:top w:val="none" w:sz="0" w:space="0" w:color="auto"/>
        <w:left w:val="none" w:sz="0" w:space="0" w:color="auto"/>
        <w:bottom w:val="none" w:sz="0" w:space="0" w:color="auto"/>
        <w:right w:val="none" w:sz="0" w:space="0" w:color="auto"/>
      </w:divBdr>
    </w:div>
    <w:div w:id="82841800">
      <w:bodyDiv w:val="1"/>
      <w:marLeft w:val="0"/>
      <w:marRight w:val="0"/>
      <w:marTop w:val="0"/>
      <w:marBottom w:val="0"/>
      <w:divBdr>
        <w:top w:val="none" w:sz="0" w:space="0" w:color="auto"/>
        <w:left w:val="none" w:sz="0" w:space="0" w:color="auto"/>
        <w:bottom w:val="none" w:sz="0" w:space="0" w:color="auto"/>
        <w:right w:val="none" w:sz="0" w:space="0" w:color="auto"/>
      </w:divBdr>
    </w:div>
    <w:div w:id="84882443">
      <w:bodyDiv w:val="1"/>
      <w:marLeft w:val="0"/>
      <w:marRight w:val="0"/>
      <w:marTop w:val="0"/>
      <w:marBottom w:val="0"/>
      <w:divBdr>
        <w:top w:val="none" w:sz="0" w:space="0" w:color="auto"/>
        <w:left w:val="none" w:sz="0" w:space="0" w:color="auto"/>
        <w:bottom w:val="none" w:sz="0" w:space="0" w:color="auto"/>
        <w:right w:val="none" w:sz="0" w:space="0" w:color="auto"/>
      </w:divBdr>
    </w:div>
    <w:div w:id="94248394">
      <w:bodyDiv w:val="1"/>
      <w:marLeft w:val="0"/>
      <w:marRight w:val="0"/>
      <w:marTop w:val="0"/>
      <w:marBottom w:val="0"/>
      <w:divBdr>
        <w:top w:val="none" w:sz="0" w:space="0" w:color="auto"/>
        <w:left w:val="none" w:sz="0" w:space="0" w:color="auto"/>
        <w:bottom w:val="none" w:sz="0" w:space="0" w:color="auto"/>
        <w:right w:val="none" w:sz="0" w:space="0" w:color="auto"/>
      </w:divBdr>
    </w:div>
    <w:div w:id="106507200">
      <w:bodyDiv w:val="1"/>
      <w:marLeft w:val="0"/>
      <w:marRight w:val="0"/>
      <w:marTop w:val="0"/>
      <w:marBottom w:val="0"/>
      <w:divBdr>
        <w:top w:val="none" w:sz="0" w:space="0" w:color="auto"/>
        <w:left w:val="none" w:sz="0" w:space="0" w:color="auto"/>
        <w:bottom w:val="none" w:sz="0" w:space="0" w:color="auto"/>
        <w:right w:val="none" w:sz="0" w:space="0" w:color="auto"/>
      </w:divBdr>
    </w:div>
    <w:div w:id="135074251">
      <w:bodyDiv w:val="1"/>
      <w:marLeft w:val="0"/>
      <w:marRight w:val="0"/>
      <w:marTop w:val="0"/>
      <w:marBottom w:val="0"/>
      <w:divBdr>
        <w:top w:val="none" w:sz="0" w:space="0" w:color="auto"/>
        <w:left w:val="none" w:sz="0" w:space="0" w:color="auto"/>
        <w:bottom w:val="none" w:sz="0" w:space="0" w:color="auto"/>
        <w:right w:val="none" w:sz="0" w:space="0" w:color="auto"/>
      </w:divBdr>
    </w:div>
    <w:div w:id="137457802">
      <w:bodyDiv w:val="1"/>
      <w:marLeft w:val="0"/>
      <w:marRight w:val="0"/>
      <w:marTop w:val="0"/>
      <w:marBottom w:val="0"/>
      <w:divBdr>
        <w:top w:val="none" w:sz="0" w:space="0" w:color="auto"/>
        <w:left w:val="none" w:sz="0" w:space="0" w:color="auto"/>
        <w:bottom w:val="none" w:sz="0" w:space="0" w:color="auto"/>
        <w:right w:val="none" w:sz="0" w:space="0" w:color="auto"/>
      </w:divBdr>
    </w:div>
    <w:div w:id="137497294">
      <w:bodyDiv w:val="1"/>
      <w:marLeft w:val="0"/>
      <w:marRight w:val="0"/>
      <w:marTop w:val="0"/>
      <w:marBottom w:val="0"/>
      <w:divBdr>
        <w:top w:val="none" w:sz="0" w:space="0" w:color="auto"/>
        <w:left w:val="none" w:sz="0" w:space="0" w:color="auto"/>
        <w:bottom w:val="none" w:sz="0" w:space="0" w:color="auto"/>
        <w:right w:val="none" w:sz="0" w:space="0" w:color="auto"/>
      </w:divBdr>
    </w:div>
    <w:div w:id="145636578">
      <w:bodyDiv w:val="1"/>
      <w:marLeft w:val="0"/>
      <w:marRight w:val="0"/>
      <w:marTop w:val="0"/>
      <w:marBottom w:val="0"/>
      <w:divBdr>
        <w:top w:val="none" w:sz="0" w:space="0" w:color="auto"/>
        <w:left w:val="none" w:sz="0" w:space="0" w:color="auto"/>
        <w:bottom w:val="none" w:sz="0" w:space="0" w:color="auto"/>
        <w:right w:val="none" w:sz="0" w:space="0" w:color="auto"/>
      </w:divBdr>
    </w:div>
    <w:div w:id="148447252">
      <w:bodyDiv w:val="1"/>
      <w:marLeft w:val="0"/>
      <w:marRight w:val="0"/>
      <w:marTop w:val="0"/>
      <w:marBottom w:val="0"/>
      <w:divBdr>
        <w:top w:val="none" w:sz="0" w:space="0" w:color="auto"/>
        <w:left w:val="none" w:sz="0" w:space="0" w:color="auto"/>
        <w:bottom w:val="none" w:sz="0" w:space="0" w:color="auto"/>
        <w:right w:val="none" w:sz="0" w:space="0" w:color="auto"/>
      </w:divBdr>
    </w:div>
    <w:div w:id="151723318">
      <w:bodyDiv w:val="1"/>
      <w:marLeft w:val="0"/>
      <w:marRight w:val="0"/>
      <w:marTop w:val="0"/>
      <w:marBottom w:val="0"/>
      <w:divBdr>
        <w:top w:val="none" w:sz="0" w:space="0" w:color="auto"/>
        <w:left w:val="none" w:sz="0" w:space="0" w:color="auto"/>
        <w:bottom w:val="none" w:sz="0" w:space="0" w:color="auto"/>
        <w:right w:val="none" w:sz="0" w:space="0" w:color="auto"/>
      </w:divBdr>
    </w:div>
    <w:div w:id="169033400">
      <w:bodyDiv w:val="1"/>
      <w:marLeft w:val="0"/>
      <w:marRight w:val="0"/>
      <w:marTop w:val="0"/>
      <w:marBottom w:val="0"/>
      <w:divBdr>
        <w:top w:val="none" w:sz="0" w:space="0" w:color="auto"/>
        <w:left w:val="none" w:sz="0" w:space="0" w:color="auto"/>
        <w:bottom w:val="none" w:sz="0" w:space="0" w:color="auto"/>
        <w:right w:val="none" w:sz="0" w:space="0" w:color="auto"/>
      </w:divBdr>
    </w:div>
    <w:div w:id="186454624">
      <w:bodyDiv w:val="1"/>
      <w:marLeft w:val="0"/>
      <w:marRight w:val="0"/>
      <w:marTop w:val="0"/>
      <w:marBottom w:val="0"/>
      <w:divBdr>
        <w:top w:val="none" w:sz="0" w:space="0" w:color="auto"/>
        <w:left w:val="none" w:sz="0" w:space="0" w:color="auto"/>
        <w:bottom w:val="none" w:sz="0" w:space="0" w:color="auto"/>
        <w:right w:val="none" w:sz="0" w:space="0" w:color="auto"/>
      </w:divBdr>
    </w:div>
    <w:div w:id="198595867">
      <w:bodyDiv w:val="1"/>
      <w:marLeft w:val="0"/>
      <w:marRight w:val="0"/>
      <w:marTop w:val="0"/>
      <w:marBottom w:val="0"/>
      <w:divBdr>
        <w:top w:val="none" w:sz="0" w:space="0" w:color="auto"/>
        <w:left w:val="none" w:sz="0" w:space="0" w:color="auto"/>
        <w:bottom w:val="none" w:sz="0" w:space="0" w:color="auto"/>
        <w:right w:val="none" w:sz="0" w:space="0" w:color="auto"/>
      </w:divBdr>
    </w:div>
    <w:div w:id="203760840">
      <w:bodyDiv w:val="1"/>
      <w:marLeft w:val="0"/>
      <w:marRight w:val="0"/>
      <w:marTop w:val="0"/>
      <w:marBottom w:val="0"/>
      <w:divBdr>
        <w:top w:val="none" w:sz="0" w:space="0" w:color="auto"/>
        <w:left w:val="none" w:sz="0" w:space="0" w:color="auto"/>
        <w:bottom w:val="none" w:sz="0" w:space="0" w:color="auto"/>
        <w:right w:val="none" w:sz="0" w:space="0" w:color="auto"/>
      </w:divBdr>
    </w:div>
    <w:div w:id="209656901">
      <w:bodyDiv w:val="1"/>
      <w:marLeft w:val="0"/>
      <w:marRight w:val="0"/>
      <w:marTop w:val="0"/>
      <w:marBottom w:val="0"/>
      <w:divBdr>
        <w:top w:val="none" w:sz="0" w:space="0" w:color="auto"/>
        <w:left w:val="none" w:sz="0" w:space="0" w:color="auto"/>
        <w:bottom w:val="none" w:sz="0" w:space="0" w:color="auto"/>
        <w:right w:val="none" w:sz="0" w:space="0" w:color="auto"/>
      </w:divBdr>
    </w:div>
    <w:div w:id="222788588">
      <w:bodyDiv w:val="1"/>
      <w:marLeft w:val="0"/>
      <w:marRight w:val="0"/>
      <w:marTop w:val="0"/>
      <w:marBottom w:val="0"/>
      <w:divBdr>
        <w:top w:val="none" w:sz="0" w:space="0" w:color="auto"/>
        <w:left w:val="none" w:sz="0" w:space="0" w:color="auto"/>
        <w:bottom w:val="none" w:sz="0" w:space="0" w:color="auto"/>
        <w:right w:val="none" w:sz="0" w:space="0" w:color="auto"/>
      </w:divBdr>
    </w:div>
    <w:div w:id="252321798">
      <w:bodyDiv w:val="1"/>
      <w:marLeft w:val="0"/>
      <w:marRight w:val="0"/>
      <w:marTop w:val="0"/>
      <w:marBottom w:val="0"/>
      <w:divBdr>
        <w:top w:val="none" w:sz="0" w:space="0" w:color="auto"/>
        <w:left w:val="none" w:sz="0" w:space="0" w:color="auto"/>
        <w:bottom w:val="none" w:sz="0" w:space="0" w:color="auto"/>
        <w:right w:val="none" w:sz="0" w:space="0" w:color="auto"/>
      </w:divBdr>
    </w:div>
    <w:div w:id="260725936">
      <w:bodyDiv w:val="1"/>
      <w:marLeft w:val="0"/>
      <w:marRight w:val="0"/>
      <w:marTop w:val="0"/>
      <w:marBottom w:val="0"/>
      <w:divBdr>
        <w:top w:val="none" w:sz="0" w:space="0" w:color="auto"/>
        <w:left w:val="none" w:sz="0" w:space="0" w:color="auto"/>
        <w:bottom w:val="none" w:sz="0" w:space="0" w:color="auto"/>
        <w:right w:val="none" w:sz="0" w:space="0" w:color="auto"/>
      </w:divBdr>
    </w:div>
    <w:div w:id="260797782">
      <w:bodyDiv w:val="1"/>
      <w:marLeft w:val="0"/>
      <w:marRight w:val="0"/>
      <w:marTop w:val="0"/>
      <w:marBottom w:val="0"/>
      <w:divBdr>
        <w:top w:val="none" w:sz="0" w:space="0" w:color="auto"/>
        <w:left w:val="none" w:sz="0" w:space="0" w:color="auto"/>
        <w:bottom w:val="none" w:sz="0" w:space="0" w:color="auto"/>
        <w:right w:val="none" w:sz="0" w:space="0" w:color="auto"/>
      </w:divBdr>
    </w:div>
    <w:div w:id="273054435">
      <w:bodyDiv w:val="1"/>
      <w:marLeft w:val="0"/>
      <w:marRight w:val="0"/>
      <w:marTop w:val="0"/>
      <w:marBottom w:val="0"/>
      <w:divBdr>
        <w:top w:val="none" w:sz="0" w:space="0" w:color="auto"/>
        <w:left w:val="none" w:sz="0" w:space="0" w:color="auto"/>
        <w:bottom w:val="none" w:sz="0" w:space="0" w:color="auto"/>
        <w:right w:val="none" w:sz="0" w:space="0" w:color="auto"/>
      </w:divBdr>
    </w:div>
    <w:div w:id="274295929">
      <w:bodyDiv w:val="1"/>
      <w:marLeft w:val="0"/>
      <w:marRight w:val="0"/>
      <w:marTop w:val="0"/>
      <w:marBottom w:val="0"/>
      <w:divBdr>
        <w:top w:val="none" w:sz="0" w:space="0" w:color="auto"/>
        <w:left w:val="none" w:sz="0" w:space="0" w:color="auto"/>
        <w:bottom w:val="none" w:sz="0" w:space="0" w:color="auto"/>
        <w:right w:val="none" w:sz="0" w:space="0" w:color="auto"/>
      </w:divBdr>
    </w:div>
    <w:div w:id="285619863">
      <w:bodyDiv w:val="1"/>
      <w:marLeft w:val="0"/>
      <w:marRight w:val="0"/>
      <w:marTop w:val="0"/>
      <w:marBottom w:val="0"/>
      <w:divBdr>
        <w:top w:val="none" w:sz="0" w:space="0" w:color="auto"/>
        <w:left w:val="none" w:sz="0" w:space="0" w:color="auto"/>
        <w:bottom w:val="none" w:sz="0" w:space="0" w:color="auto"/>
        <w:right w:val="none" w:sz="0" w:space="0" w:color="auto"/>
      </w:divBdr>
    </w:div>
    <w:div w:id="312763530">
      <w:bodyDiv w:val="1"/>
      <w:marLeft w:val="0"/>
      <w:marRight w:val="0"/>
      <w:marTop w:val="0"/>
      <w:marBottom w:val="0"/>
      <w:divBdr>
        <w:top w:val="none" w:sz="0" w:space="0" w:color="auto"/>
        <w:left w:val="none" w:sz="0" w:space="0" w:color="auto"/>
        <w:bottom w:val="none" w:sz="0" w:space="0" w:color="auto"/>
        <w:right w:val="none" w:sz="0" w:space="0" w:color="auto"/>
      </w:divBdr>
    </w:div>
    <w:div w:id="314729300">
      <w:bodyDiv w:val="1"/>
      <w:marLeft w:val="0"/>
      <w:marRight w:val="0"/>
      <w:marTop w:val="0"/>
      <w:marBottom w:val="0"/>
      <w:divBdr>
        <w:top w:val="none" w:sz="0" w:space="0" w:color="auto"/>
        <w:left w:val="none" w:sz="0" w:space="0" w:color="auto"/>
        <w:bottom w:val="none" w:sz="0" w:space="0" w:color="auto"/>
        <w:right w:val="none" w:sz="0" w:space="0" w:color="auto"/>
      </w:divBdr>
    </w:div>
    <w:div w:id="336926848">
      <w:bodyDiv w:val="1"/>
      <w:marLeft w:val="0"/>
      <w:marRight w:val="0"/>
      <w:marTop w:val="0"/>
      <w:marBottom w:val="0"/>
      <w:divBdr>
        <w:top w:val="none" w:sz="0" w:space="0" w:color="auto"/>
        <w:left w:val="none" w:sz="0" w:space="0" w:color="auto"/>
        <w:bottom w:val="none" w:sz="0" w:space="0" w:color="auto"/>
        <w:right w:val="none" w:sz="0" w:space="0" w:color="auto"/>
      </w:divBdr>
    </w:div>
    <w:div w:id="338119204">
      <w:bodyDiv w:val="1"/>
      <w:marLeft w:val="0"/>
      <w:marRight w:val="0"/>
      <w:marTop w:val="0"/>
      <w:marBottom w:val="0"/>
      <w:divBdr>
        <w:top w:val="none" w:sz="0" w:space="0" w:color="auto"/>
        <w:left w:val="none" w:sz="0" w:space="0" w:color="auto"/>
        <w:bottom w:val="none" w:sz="0" w:space="0" w:color="auto"/>
        <w:right w:val="none" w:sz="0" w:space="0" w:color="auto"/>
      </w:divBdr>
    </w:div>
    <w:div w:id="357049630">
      <w:bodyDiv w:val="1"/>
      <w:marLeft w:val="0"/>
      <w:marRight w:val="0"/>
      <w:marTop w:val="0"/>
      <w:marBottom w:val="0"/>
      <w:divBdr>
        <w:top w:val="none" w:sz="0" w:space="0" w:color="auto"/>
        <w:left w:val="none" w:sz="0" w:space="0" w:color="auto"/>
        <w:bottom w:val="none" w:sz="0" w:space="0" w:color="auto"/>
        <w:right w:val="none" w:sz="0" w:space="0" w:color="auto"/>
      </w:divBdr>
    </w:div>
    <w:div w:id="367920768">
      <w:bodyDiv w:val="1"/>
      <w:marLeft w:val="0"/>
      <w:marRight w:val="0"/>
      <w:marTop w:val="0"/>
      <w:marBottom w:val="0"/>
      <w:divBdr>
        <w:top w:val="none" w:sz="0" w:space="0" w:color="auto"/>
        <w:left w:val="none" w:sz="0" w:space="0" w:color="auto"/>
        <w:bottom w:val="none" w:sz="0" w:space="0" w:color="auto"/>
        <w:right w:val="none" w:sz="0" w:space="0" w:color="auto"/>
      </w:divBdr>
    </w:div>
    <w:div w:id="388382548">
      <w:bodyDiv w:val="1"/>
      <w:marLeft w:val="0"/>
      <w:marRight w:val="0"/>
      <w:marTop w:val="0"/>
      <w:marBottom w:val="0"/>
      <w:divBdr>
        <w:top w:val="none" w:sz="0" w:space="0" w:color="auto"/>
        <w:left w:val="none" w:sz="0" w:space="0" w:color="auto"/>
        <w:bottom w:val="none" w:sz="0" w:space="0" w:color="auto"/>
        <w:right w:val="none" w:sz="0" w:space="0" w:color="auto"/>
      </w:divBdr>
    </w:div>
    <w:div w:id="392890428">
      <w:bodyDiv w:val="1"/>
      <w:marLeft w:val="0"/>
      <w:marRight w:val="0"/>
      <w:marTop w:val="0"/>
      <w:marBottom w:val="0"/>
      <w:divBdr>
        <w:top w:val="none" w:sz="0" w:space="0" w:color="auto"/>
        <w:left w:val="none" w:sz="0" w:space="0" w:color="auto"/>
        <w:bottom w:val="none" w:sz="0" w:space="0" w:color="auto"/>
        <w:right w:val="none" w:sz="0" w:space="0" w:color="auto"/>
      </w:divBdr>
    </w:div>
    <w:div w:id="400251792">
      <w:bodyDiv w:val="1"/>
      <w:marLeft w:val="0"/>
      <w:marRight w:val="0"/>
      <w:marTop w:val="0"/>
      <w:marBottom w:val="0"/>
      <w:divBdr>
        <w:top w:val="none" w:sz="0" w:space="0" w:color="auto"/>
        <w:left w:val="none" w:sz="0" w:space="0" w:color="auto"/>
        <w:bottom w:val="none" w:sz="0" w:space="0" w:color="auto"/>
        <w:right w:val="none" w:sz="0" w:space="0" w:color="auto"/>
      </w:divBdr>
    </w:div>
    <w:div w:id="403920229">
      <w:bodyDiv w:val="1"/>
      <w:marLeft w:val="0"/>
      <w:marRight w:val="0"/>
      <w:marTop w:val="0"/>
      <w:marBottom w:val="0"/>
      <w:divBdr>
        <w:top w:val="none" w:sz="0" w:space="0" w:color="auto"/>
        <w:left w:val="none" w:sz="0" w:space="0" w:color="auto"/>
        <w:bottom w:val="none" w:sz="0" w:space="0" w:color="auto"/>
        <w:right w:val="none" w:sz="0" w:space="0" w:color="auto"/>
      </w:divBdr>
    </w:div>
    <w:div w:id="404226525">
      <w:bodyDiv w:val="1"/>
      <w:marLeft w:val="0"/>
      <w:marRight w:val="0"/>
      <w:marTop w:val="0"/>
      <w:marBottom w:val="0"/>
      <w:divBdr>
        <w:top w:val="none" w:sz="0" w:space="0" w:color="auto"/>
        <w:left w:val="none" w:sz="0" w:space="0" w:color="auto"/>
        <w:bottom w:val="none" w:sz="0" w:space="0" w:color="auto"/>
        <w:right w:val="none" w:sz="0" w:space="0" w:color="auto"/>
      </w:divBdr>
    </w:div>
    <w:div w:id="408768595">
      <w:bodyDiv w:val="1"/>
      <w:marLeft w:val="0"/>
      <w:marRight w:val="0"/>
      <w:marTop w:val="0"/>
      <w:marBottom w:val="0"/>
      <w:divBdr>
        <w:top w:val="none" w:sz="0" w:space="0" w:color="auto"/>
        <w:left w:val="none" w:sz="0" w:space="0" w:color="auto"/>
        <w:bottom w:val="none" w:sz="0" w:space="0" w:color="auto"/>
        <w:right w:val="none" w:sz="0" w:space="0" w:color="auto"/>
      </w:divBdr>
    </w:div>
    <w:div w:id="421413141">
      <w:bodyDiv w:val="1"/>
      <w:marLeft w:val="0"/>
      <w:marRight w:val="0"/>
      <w:marTop w:val="0"/>
      <w:marBottom w:val="0"/>
      <w:divBdr>
        <w:top w:val="none" w:sz="0" w:space="0" w:color="auto"/>
        <w:left w:val="none" w:sz="0" w:space="0" w:color="auto"/>
        <w:bottom w:val="none" w:sz="0" w:space="0" w:color="auto"/>
        <w:right w:val="none" w:sz="0" w:space="0" w:color="auto"/>
      </w:divBdr>
    </w:div>
    <w:div w:id="421686626">
      <w:bodyDiv w:val="1"/>
      <w:marLeft w:val="0"/>
      <w:marRight w:val="0"/>
      <w:marTop w:val="0"/>
      <w:marBottom w:val="0"/>
      <w:divBdr>
        <w:top w:val="none" w:sz="0" w:space="0" w:color="auto"/>
        <w:left w:val="none" w:sz="0" w:space="0" w:color="auto"/>
        <w:bottom w:val="none" w:sz="0" w:space="0" w:color="auto"/>
        <w:right w:val="none" w:sz="0" w:space="0" w:color="auto"/>
      </w:divBdr>
    </w:div>
    <w:div w:id="423231649">
      <w:bodyDiv w:val="1"/>
      <w:marLeft w:val="0"/>
      <w:marRight w:val="0"/>
      <w:marTop w:val="0"/>
      <w:marBottom w:val="0"/>
      <w:divBdr>
        <w:top w:val="none" w:sz="0" w:space="0" w:color="auto"/>
        <w:left w:val="none" w:sz="0" w:space="0" w:color="auto"/>
        <w:bottom w:val="none" w:sz="0" w:space="0" w:color="auto"/>
        <w:right w:val="none" w:sz="0" w:space="0" w:color="auto"/>
      </w:divBdr>
    </w:div>
    <w:div w:id="424960119">
      <w:bodyDiv w:val="1"/>
      <w:marLeft w:val="0"/>
      <w:marRight w:val="0"/>
      <w:marTop w:val="0"/>
      <w:marBottom w:val="0"/>
      <w:divBdr>
        <w:top w:val="none" w:sz="0" w:space="0" w:color="auto"/>
        <w:left w:val="none" w:sz="0" w:space="0" w:color="auto"/>
        <w:bottom w:val="none" w:sz="0" w:space="0" w:color="auto"/>
        <w:right w:val="none" w:sz="0" w:space="0" w:color="auto"/>
      </w:divBdr>
    </w:div>
    <w:div w:id="429932744">
      <w:bodyDiv w:val="1"/>
      <w:marLeft w:val="0"/>
      <w:marRight w:val="0"/>
      <w:marTop w:val="0"/>
      <w:marBottom w:val="0"/>
      <w:divBdr>
        <w:top w:val="none" w:sz="0" w:space="0" w:color="auto"/>
        <w:left w:val="none" w:sz="0" w:space="0" w:color="auto"/>
        <w:bottom w:val="none" w:sz="0" w:space="0" w:color="auto"/>
        <w:right w:val="none" w:sz="0" w:space="0" w:color="auto"/>
      </w:divBdr>
    </w:div>
    <w:div w:id="433860757">
      <w:bodyDiv w:val="1"/>
      <w:marLeft w:val="0"/>
      <w:marRight w:val="0"/>
      <w:marTop w:val="0"/>
      <w:marBottom w:val="0"/>
      <w:divBdr>
        <w:top w:val="none" w:sz="0" w:space="0" w:color="auto"/>
        <w:left w:val="none" w:sz="0" w:space="0" w:color="auto"/>
        <w:bottom w:val="none" w:sz="0" w:space="0" w:color="auto"/>
        <w:right w:val="none" w:sz="0" w:space="0" w:color="auto"/>
      </w:divBdr>
    </w:div>
    <w:div w:id="472064701">
      <w:bodyDiv w:val="1"/>
      <w:marLeft w:val="0"/>
      <w:marRight w:val="0"/>
      <w:marTop w:val="0"/>
      <w:marBottom w:val="0"/>
      <w:divBdr>
        <w:top w:val="none" w:sz="0" w:space="0" w:color="auto"/>
        <w:left w:val="none" w:sz="0" w:space="0" w:color="auto"/>
        <w:bottom w:val="none" w:sz="0" w:space="0" w:color="auto"/>
        <w:right w:val="none" w:sz="0" w:space="0" w:color="auto"/>
      </w:divBdr>
    </w:div>
    <w:div w:id="487017408">
      <w:bodyDiv w:val="1"/>
      <w:marLeft w:val="0"/>
      <w:marRight w:val="0"/>
      <w:marTop w:val="0"/>
      <w:marBottom w:val="0"/>
      <w:divBdr>
        <w:top w:val="none" w:sz="0" w:space="0" w:color="auto"/>
        <w:left w:val="none" w:sz="0" w:space="0" w:color="auto"/>
        <w:bottom w:val="none" w:sz="0" w:space="0" w:color="auto"/>
        <w:right w:val="none" w:sz="0" w:space="0" w:color="auto"/>
      </w:divBdr>
    </w:div>
    <w:div w:id="490561241">
      <w:bodyDiv w:val="1"/>
      <w:marLeft w:val="0"/>
      <w:marRight w:val="0"/>
      <w:marTop w:val="0"/>
      <w:marBottom w:val="0"/>
      <w:divBdr>
        <w:top w:val="none" w:sz="0" w:space="0" w:color="auto"/>
        <w:left w:val="none" w:sz="0" w:space="0" w:color="auto"/>
        <w:bottom w:val="none" w:sz="0" w:space="0" w:color="auto"/>
        <w:right w:val="none" w:sz="0" w:space="0" w:color="auto"/>
      </w:divBdr>
    </w:div>
    <w:div w:id="492990673">
      <w:bodyDiv w:val="1"/>
      <w:marLeft w:val="0"/>
      <w:marRight w:val="0"/>
      <w:marTop w:val="0"/>
      <w:marBottom w:val="0"/>
      <w:divBdr>
        <w:top w:val="none" w:sz="0" w:space="0" w:color="auto"/>
        <w:left w:val="none" w:sz="0" w:space="0" w:color="auto"/>
        <w:bottom w:val="none" w:sz="0" w:space="0" w:color="auto"/>
        <w:right w:val="none" w:sz="0" w:space="0" w:color="auto"/>
      </w:divBdr>
    </w:div>
    <w:div w:id="510871798">
      <w:bodyDiv w:val="1"/>
      <w:marLeft w:val="0"/>
      <w:marRight w:val="0"/>
      <w:marTop w:val="0"/>
      <w:marBottom w:val="0"/>
      <w:divBdr>
        <w:top w:val="none" w:sz="0" w:space="0" w:color="auto"/>
        <w:left w:val="none" w:sz="0" w:space="0" w:color="auto"/>
        <w:bottom w:val="none" w:sz="0" w:space="0" w:color="auto"/>
        <w:right w:val="none" w:sz="0" w:space="0" w:color="auto"/>
      </w:divBdr>
    </w:div>
    <w:div w:id="539440728">
      <w:bodyDiv w:val="1"/>
      <w:marLeft w:val="0"/>
      <w:marRight w:val="0"/>
      <w:marTop w:val="0"/>
      <w:marBottom w:val="0"/>
      <w:divBdr>
        <w:top w:val="none" w:sz="0" w:space="0" w:color="auto"/>
        <w:left w:val="none" w:sz="0" w:space="0" w:color="auto"/>
        <w:bottom w:val="none" w:sz="0" w:space="0" w:color="auto"/>
        <w:right w:val="none" w:sz="0" w:space="0" w:color="auto"/>
      </w:divBdr>
    </w:div>
    <w:div w:id="541479438">
      <w:bodyDiv w:val="1"/>
      <w:marLeft w:val="0"/>
      <w:marRight w:val="0"/>
      <w:marTop w:val="0"/>
      <w:marBottom w:val="0"/>
      <w:divBdr>
        <w:top w:val="none" w:sz="0" w:space="0" w:color="auto"/>
        <w:left w:val="none" w:sz="0" w:space="0" w:color="auto"/>
        <w:bottom w:val="none" w:sz="0" w:space="0" w:color="auto"/>
        <w:right w:val="none" w:sz="0" w:space="0" w:color="auto"/>
      </w:divBdr>
    </w:div>
    <w:div w:id="546067841">
      <w:bodyDiv w:val="1"/>
      <w:marLeft w:val="0"/>
      <w:marRight w:val="0"/>
      <w:marTop w:val="0"/>
      <w:marBottom w:val="0"/>
      <w:divBdr>
        <w:top w:val="none" w:sz="0" w:space="0" w:color="auto"/>
        <w:left w:val="none" w:sz="0" w:space="0" w:color="auto"/>
        <w:bottom w:val="none" w:sz="0" w:space="0" w:color="auto"/>
        <w:right w:val="none" w:sz="0" w:space="0" w:color="auto"/>
      </w:divBdr>
    </w:div>
    <w:div w:id="557979499">
      <w:bodyDiv w:val="1"/>
      <w:marLeft w:val="0"/>
      <w:marRight w:val="0"/>
      <w:marTop w:val="0"/>
      <w:marBottom w:val="0"/>
      <w:divBdr>
        <w:top w:val="none" w:sz="0" w:space="0" w:color="auto"/>
        <w:left w:val="none" w:sz="0" w:space="0" w:color="auto"/>
        <w:bottom w:val="none" w:sz="0" w:space="0" w:color="auto"/>
        <w:right w:val="none" w:sz="0" w:space="0" w:color="auto"/>
      </w:divBdr>
    </w:div>
    <w:div w:id="578906130">
      <w:bodyDiv w:val="1"/>
      <w:marLeft w:val="0"/>
      <w:marRight w:val="0"/>
      <w:marTop w:val="0"/>
      <w:marBottom w:val="0"/>
      <w:divBdr>
        <w:top w:val="none" w:sz="0" w:space="0" w:color="auto"/>
        <w:left w:val="none" w:sz="0" w:space="0" w:color="auto"/>
        <w:bottom w:val="none" w:sz="0" w:space="0" w:color="auto"/>
        <w:right w:val="none" w:sz="0" w:space="0" w:color="auto"/>
      </w:divBdr>
    </w:div>
    <w:div w:id="583803329">
      <w:bodyDiv w:val="1"/>
      <w:marLeft w:val="0"/>
      <w:marRight w:val="0"/>
      <w:marTop w:val="0"/>
      <w:marBottom w:val="0"/>
      <w:divBdr>
        <w:top w:val="none" w:sz="0" w:space="0" w:color="auto"/>
        <w:left w:val="none" w:sz="0" w:space="0" w:color="auto"/>
        <w:bottom w:val="none" w:sz="0" w:space="0" w:color="auto"/>
        <w:right w:val="none" w:sz="0" w:space="0" w:color="auto"/>
      </w:divBdr>
    </w:div>
    <w:div w:id="584416872">
      <w:bodyDiv w:val="1"/>
      <w:marLeft w:val="0"/>
      <w:marRight w:val="0"/>
      <w:marTop w:val="0"/>
      <w:marBottom w:val="0"/>
      <w:divBdr>
        <w:top w:val="none" w:sz="0" w:space="0" w:color="auto"/>
        <w:left w:val="none" w:sz="0" w:space="0" w:color="auto"/>
        <w:bottom w:val="none" w:sz="0" w:space="0" w:color="auto"/>
        <w:right w:val="none" w:sz="0" w:space="0" w:color="auto"/>
      </w:divBdr>
    </w:div>
    <w:div w:id="596911982">
      <w:bodyDiv w:val="1"/>
      <w:marLeft w:val="0"/>
      <w:marRight w:val="0"/>
      <w:marTop w:val="0"/>
      <w:marBottom w:val="0"/>
      <w:divBdr>
        <w:top w:val="none" w:sz="0" w:space="0" w:color="auto"/>
        <w:left w:val="none" w:sz="0" w:space="0" w:color="auto"/>
        <w:bottom w:val="none" w:sz="0" w:space="0" w:color="auto"/>
        <w:right w:val="none" w:sz="0" w:space="0" w:color="auto"/>
      </w:divBdr>
    </w:div>
    <w:div w:id="597644171">
      <w:bodyDiv w:val="1"/>
      <w:marLeft w:val="0"/>
      <w:marRight w:val="0"/>
      <w:marTop w:val="0"/>
      <w:marBottom w:val="0"/>
      <w:divBdr>
        <w:top w:val="none" w:sz="0" w:space="0" w:color="auto"/>
        <w:left w:val="none" w:sz="0" w:space="0" w:color="auto"/>
        <w:bottom w:val="none" w:sz="0" w:space="0" w:color="auto"/>
        <w:right w:val="none" w:sz="0" w:space="0" w:color="auto"/>
      </w:divBdr>
    </w:div>
    <w:div w:id="605231956">
      <w:bodyDiv w:val="1"/>
      <w:marLeft w:val="0"/>
      <w:marRight w:val="0"/>
      <w:marTop w:val="0"/>
      <w:marBottom w:val="0"/>
      <w:divBdr>
        <w:top w:val="none" w:sz="0" w:space="0" w:color="auto"/>
        <w:left w:val="none" w:sz="0" w:space="0" w:color="auto"/>
        <w:bottom w:val="none" w:sz="0" w:space="0" w:color="auto"/>
        <w:right w:val="none" w:sz="0" w:space="0" w:color="auto"/>
      </w:divBdr>
    </w:div>
    <w:div w:id="624196729">
      <w:bodyDiv w:val="1"/>
      <w:marLeft w:val="0"/>
      <w:marRight w:val="0"/>
      <w:marTop w:val="0"/>
      <w:marBottom w:val="0"/>
      <w:divBdr>
        <w:top w:val="none" w:sz="0" w:space="0" w:color="auto"/>
        <w:left w:val="none" w:sz="0" w:space="0" w:color="auto"/>
        <w:bottom w:val="none" w:sz="0" w:space="0" w:color="auto"/>
        <w:right w:val="none" w:sz="0" w:space="0" w:color="auto"/>
      </w:divBdr>
    </w:div>
    <w:div w:id="634023513">
      <w:bodyDiv w:val="1"/>
      <w:marLeft w:val="0"/>
      <w:marRight w:val="0"/>
      <w:marTop w:val="0"/>
      <w:marBottom w:val="0"/>
      <w:divBdr>
        <w:top w:val="none" w:sz="0" w:space="0" w:color="auto"/>
        <w:left w:val="none" w:sz="0" w:space="0" w:color="auto"/>
        <w:bottom w:val="none" w:sz="0" w:space="0" w:color="auto"/>
        <w:right w:val="none" w:sz="0" w:space="0" w:color="auto"/>
      </w:divBdr>
    </w:div>
    <w:div w:id="638262343">
      <w:bodyDiv w:val="1"/>
      <w:marLeft w:val="0"/>
      <w:marRight w:val="0"/>
      <w:marTop w:val="0"/>
      <w:marBottom w:val="0"/>
      <w:divBdr>
        <w:top w:val="none" w:sz="0" w:space="0" w:color="auto"/>
        <w:left w:val="none" w:sz="0" w:space="0" w:color="auto"/>
        <w:bottom w:val="none" w:sz="0" w:space="0" w:color="auto"/>
        <w:right w:val="none" w:sz="0" w:space="0" w:color="auto"/>
      </w:divBdr>
    </w:div>
    <w:div w:id="651180285">
      <w:bodyDiv w:val="1"/>
      <w:marLeft w:val="0"/>
      <w:marRight w:val="0"/>
      <w:marTop w:val="0"/>
      <w:marBottom w:val="0"/>
      <w:divBdr>
        <w:top w:val="none" w:sz="0" w:space="0" w:color="auto"/>
        <w:left w:val="none" w:sz="0" w:space="0" w:color="auto"/>
        <w:bottom w:val="none" w:sz="0" w:space="0" w:color="auto"/>
        <w:right w:val="none" w:sz="0" w:space="0" w:color="auto"/>
      </w:divBdr>
    </w:div>
    <w:div w:id="656036645">
      <w:bodyDiv w:val="1"/>
      <w:marLeft w:val="0"/>
      <w:marRight w:val="0"/>
      <w:marTop w:val="0"/>
      <w:marBottom w:val="0"/>
      <w:divBdr>
        <w:top w:val="none" w:sz="0" w:space="0" w:color="auto"/>
        <w:left w:val="none" w:sz="0" w:space="0" w:color="auto"/>
        <w:bottom w:val="none" w:sz="0" w:space="0" w:color="auto"/>
        <w:right w:val="none" w:sz="0" w:space="0" w:color="auto"/>
      </w:divBdr>
    </w:div>
    <w:div w:id="668941738">
      <w:bodyDiv w:val="1"/>
      <w:marLeft w:val="0"/>
      <w:marRight w:val="0"/>
      <w:marTop w:val="0"/>
      <w:marBottom w:val="0"/>
      <w:divBdr>
        <w:top w:val="none" w:sz="0" w:space="0" w:color="auto"/>
        <w:left w:val="none" w:sz="0" w:space="0" w:color="auto"/>
        <w:bottom w:val="none" w:sz="0" w:space="0" w:color="auto"/>
        <w:right w:val="none" w:sz="0" w:space="0" w:color="auto"/>
      </w:divBdr>
    </w:div>
    <w:div w:id="673536010">
      <w:bodyDiv w:val="1"/>
      <w:marLeft w:val="0"/>
      <w:marRight w:val="0"/>
      <w:marTop w:val="0"/>
      <w:marBottom w:val="0"/>
      <w:divBdr>
        <w:top w:val="none" w:sz="0" w:space="0" w:color="auto"/>
        <w:left w:val="none" w:sz="0" w:space="0" w:color="auto"/>
        <w:bottom w:val="none" w:sz="0" w:space="0" w:color="auto"/>
        <w:right w:val="none" w:sz="0" w:space="0" w:color="auto"/>
      </w:divBdr>
    </w:div>
    <w:div w:id="678849131">
      <w:bodyDiv w:val="1"/>
      <w:marLeft w:val="0"/>
      <w:marRight w:val="0"/>
      <w:marTop w:val="0"/>
      <w:marBottom w:val="0"/>
      <w:divBdr>
        <w:top w:val="none" w:sz="0" w:space="0" w:color="auto"/>
        <w:left w:val="none" w:sz="0" w:space="0" w:color="auto"/>
        <w:bottom w:val="none" w:sz="0" w:space="0" w:color="auto"/>
        <w:right w:val="none" w:sz="0" w:space="0" w:color="auto"/>
      </w:divBdr>
    </w:div>
    <w:div w:id="679088457">
      <w:bodyDiv w:val="1"/>
      <w:marLeft w:val="0"/>
      <w:marRight w:val="0"/>
      <w:marTop w:val="0"/>
      <w:marBottom w:val="0"/>
      <w:divBdr>
        <w:top w:val="none" w:sz="0" w:space="0" w:color="auto"/>
        <w:left w:val="none" w:sz="0" w:space="0" w:color="auto"/>
        <w:bottom w:val="none" w:sz="0" w:space="0" w:color="auto"/>
        <w:right w:val="none" w:sz="0" w:space="0" w:color="auto"/>
      </w:divBdr>
    </w:div>
    <w:div w:id="694111606">
      <w:bodyDiv w:val="1"/>
      <w:marLeft w:val="0"/>
      <w:marRight w:val="0"/>
      <w:marTop w:val="0"/>
      <w:marBottom w:val="0"/>
      <w:divBdr>
        <w:top w:val="none" w:sz="0" w:space="0" w:color="auto"/>
        <w:left w:val="none" w:sz="0" w:space="0" w:color="auto"/>
        <w:bottom w:val="none" w:sz="0" w:space="0" w:color="auto"/>
        <w:right w:val="none" w:sz="0" w:space="0" w:color="auto"/>
      </w:divBdr>
    </w:div>
    <w:div w:id="696582869">
      <w:bodyDiv w:val="1"/>
      <w:marLeft w:val="0"/>
      <w:marRight w:val="0"/>
      <w:marTop w:val="0"/>
      <w:marBottom w:val="0"/>
      <w:divBdr>
        <w:top w:val="none" w:sz="0" w:space="0" w:color="auto"/>
        <w:left w:val="none" w:sz="0" w:space="0" w:color="auto"/>
        <w:bottom w:val="none" w:sz="0" w:space="0" w:color="auto"/>
        <w:right w:val="none" w:sz="0" w:space="0" w:color="auto"/>
      </w:divBdr>
    </w:div>
    <w:div w:id="699480074">
      <w:bodyDiv w:val="1"/>
      <w:marLeft w:val="0"/>
      <w:marRight w:val="0"/>
      <w:marTop w:val="0"/>
      <w:marBottom w:val="0"/>
      <w:divBdr>
        <w:top w:val="none" w:sz="0" w:space="0" w:color="auto"/>
        <w:left w:val="none" w:sz="0" w:space="0" w:color="auto"/>
        <w:bottom w:val="none" w:sz="0" w:space="0" w:color="auto"/>
        <w:right w:val="none" w:sz="0" w:space="0" w:color="auto"/>
      </w:divBdr>
    </w:div>
    <w:div w:id="724988594">
      <w:bodyDiv w:val="1"/>
      <w:marLeft w:val="0"/>
      <w:marRight w:val="0"/>
      <w:marTop w:val="0"/>
      <w:marBottom w:val="0"/>
      <w:divBdr>
        <w:top w:val="none" w:sz="0" w:space="0" w:color="auto"/>
        <w:left w:val="none" w:sz="0" w:space="0" w:color="auto"/>
        <w:bottom w:val="none" w:sz="0" w:space="0" w:color="auto"/>
        <w:right w:val="none" w:sz="0" w:space="0" w:color="auto"/>
      </w:divBdr>
    </w:div>
    <w:div w:id="734864381">
      <w:bodyDiv w:val="1"/>
      <w:marLeft w:val="0"/>
      <w:marRight w:val="0"/>
      <w:marTop w:val="0"/>
      <w:marBottom w:val="0"/>
      <w:divBdr>
        <w:top w:val="none" w:sz="0" w:space="0" w:color="auto"/>
        <w:left w:val="none" w:sz="0" w:space="0" w:color="auto"/>
        <w:bottom w:val="none" w:sz="0" w:space="0" w:color="auto"/>
        <w:right w:val="none" w:sz="0" w:space="0" w:color="auto"/>
      </w:divBdr>
    </w:div>
    <w:div w:id="739868174">
      <w:bodyDiv w:val="1"/>
      <w:marLeft w:val="0"/>
      <w:marRight w:val="0"/>
      <w:marTop w:val="0"/>
      <w:marBottom w:val="0"/>
      <w:divBdr>
        <w:top w:val="none" w:sz="0" w:space="0" w:color="auto"/>
        <w:left w:val="none" w:sz="0" w:space="0" w:color="auto"/>
        <w:bottom w:val="none" w:sz="0" w:space="0" w:color="auto"/>
        <w:right w:val="none" w:sz="0" w:space="0" w:color="auto"/>
      </w:divBdr>
    </w:div>
    <w:div w:id="765418926">
      <w:bodyDiv w:val="1"/>
      <w:marLeft w:val="0"/>
      <w:marRight w:val="0"/>
      <w:marTop w:val="0"/>
      <w:marBottom w:val="0"/>
      <w:divBdr>
        <w:top w:val="none" w:sz="0" w:space="0" w:color="auto"/>
        <w:left w:val="none" w:sz="0" w:space="0" w:color="auto"/>
        <w:bottom w:val="none" w:sz="0" w:space="0" w:color="auto"/>
        <w:right w:val="none" w:sz="0" w:space="0" w:color="auto"/>
      </w:divBdr>
    </w:div>
    <w:div w:id="775053327">
      <w:bodyDiv w:val="1"/>
      <w:marLeft w:val="0"/>
      <w:marRight w:val="0"/>
      <w:marTop w:val="0"/>
      <w:marBottom w:val="0"/>
      <w:divBdr>
        <w:top w:val="none" w:sz="0" w:space="0" w:color="auto"/>
        <w:left w:val="none" w:sz="0" w:space="0" w:color="auto"/>
        <w:bottom w:val="none" w:sz="0" w:space="0" w:color="auto"/>
        <w:right w:val="none" w:sz="0" w:space="0" w:color="auto"/>
      </w:divBdr>
    </w:div>
    <w:div w:id="779564104">
      <w:bodyDiv w:val="1"/>
      <w:marLeft w:val="0"/>
      <w:marRight w:val="0"/>
      <w:marTop w:val="0"/>
      <w:marBottom w:val="0"/>
      <w:divBdr>
        <w:top w:val="none" w:sz="0" w:space="0" w:color="auto"/>
        <w:left w:val="none" w:sz="0" w:space="0" w:color="auto"/>
        <w:bottom w:val="none" w:sz="0" w:space="0" w:color="auto"/>
        <w:right w:val="none" w:sz="0" w:space="0" w:color="auto"/>
      </w:divBdr>
    </w:div>
    <w:div w:id="789397014">
      <w:bodyDiv w:val="1"/>
      <w:marLeft w:val="0"/>
      <w:marRight w:val="0"/>
      <w:marTop w:val="0"/>
      <w:marBottom w:val="0"/>
      <w:divBdr>
        <w:top w:val="none" w:sz="0" w:space="0" w:color="auto"/>
        <w:left w:val="none" w:sz="0" w:space="0" w:color="auto"/>
        <w:bottom w:val="none" w:sz="0" w:space="0" w:color="auto"/>
        <w:right w:val="none" w:sz="0" w:space="0" w:color="auto"/>
      </w:divBdr>
    </w:div>
    <w:div w:id="790125678">
      <w:bodyDiv w:val="1"/>
      <w:marLeft w:val="0"/>
      <w:marRight w:val="0"/>
      <w:marTop w:val="0"/>
      <w:marBottom w:val="0"/>
      <w:divBdr>
        <w:top w:val="none" w:sz="0" w:space="0" w:color="auto"/>
        <w:left w:val="none" w:sz="0" w:space="0" w:color="auto"/>
        <w:bottom w:val="none" w:sz="0" w:space="0" w:color="auto"/>
        <w:right w:val="none" w:sz="0" w:space="0" w:color="auto"/>
      </w:divBdr>
    </w:div>
    <w:div w:id="795951959">
      <w:bodyDiv w:val="1"/>
      <w:marLeft w:val="0"/>
      <w:marRight w:val="0"/>
      <w:marTop w:val="0"/>
      <w:marBottom w:val="0"/>
      <w:divBdr>
        <w:top w:val="none" w:sz="0" w:space="0" w:color="auto"/>
        <w:left w:val="none" w:sz="0" w:space="0" w:color="auto"/>
        <w:bottom w:val="none" w:sz="0" w:space="0" w:color="auto"/>
        <w:right w:val="none" w:sz="0" w:space="0" w:color="auto"/>
      </w:divBdr>
    </w:div>
    <w:div w:id="806893053">
      <w:bodyDiv w:val="1"/>
      <w:marLeft w:val="0"/>
      <w:marRight w:val="0"/>
      <w:marTop w:val="0"/>
      <w:marBottom w:val="0"/>
      <w:divBdr>
        <w:top w:val="none" w:sz="0" w:space="0" w:color="auto"/>
        <w:left w:val="none" w:sz="0" w:space="0" w:color="auto"/>
        <w:bottom w:val="none" w:sz="0" w:space="0" w:color="auto"/>
        <w:right w:val="none" w:sz="0" w:space="0" w:color="auto"/>
      </w:divBdr>
    </w:div>
    <w:div w:id="821771886">
      <w:bodyDiv w:val="1"/>
      <w:marLeft w:val="0"/>
      <w:marRight w:val="0"/>
      <w:marTop w:val="0"/>
      <w:marBottom w:val="0"/>
      <w:divBdr>
        <w:top w:val="none" w:sz="0" w:space="0" w:color="auto"/>
        <w:left w:val="none" w:sz="0" w:space="0" w:color="auto"/>
        <w:bottom w:val="none" w:sz="0" w:space="0" w:color="auto"/>
        <w:right w:val="none" w:sz="0" w:space="0" w:color="auto"/>
      </w:divBdr>
    </w:div>
    <w:div w:id="824592189">
      <w:bodyDiv w:val="1"/>
      <w:marLeft w:val="0"/>
      <w:marRight w:val="0"/>
      <w:marTop w:val="0"/>
      <w:marBottom w:val="0"/>
      <w:divBdr>
        <w:top w:val="none" w:sz="0" w:space="0" w:color="auto"/>
        <w:left w:val="none" w:sz="0" w:space="0" w:color="auto"/>
        <w:bottom w:val="none" w:sz="0" w:space="0" w:color="auto"/>
        <w:right w:val="none" w:sz="0" w:space="0" w:color="auto"/>
      </w:divBdr>
    </w:div>
    <w:div w:id="839737689">
      <w:bodyDiv w:val="1"/>
      <w:marLeft w:val="0"/>
      <w:marRight w:val="0"/>
      <w:marTop w:val="0"/>
      <w:marBottom w:val="0"/>
      <w:divBdr>
        <w:top w:val="none" w:sz="0" w:space="0" w:color="auto"/>
        <w:left w:val="none" w:sz="0" w:space="0" w:color="auto"/>
        <w:bottom w:val="none" w:sz="0" w:space="0" w:color="auto"/>
        <w:right w:val="none" w:sz="0" w:space="0" w:color="auto"/>
      </w:divBdr>
    </w:div>
    <w:div w:id="842934031">
      <w:bodyDiv w:val="1"/>
      <w:marLeft w:val="0"/>
      <w:marRight w:val="0"/>
      <w:marTop w:val="0"/>
      <w:marBottom w:val="0"/>
      <w:divBdr>
        <w:top w:val="none" w:sz="0" w:space="0" w:color="auto"/>
        <w:left w:val="none" w:sz="0" w:space="0" w:color="auto"/>
        <w:bottom w:val="none" w:sz="0" w:space="0" w:color="auto"/>
        <w:right w:val="none" w:sz="0" w:space="0" w:color="auto"/>
      </w:divBdr>
    </w:div>
    <w:div w:id="843200608">
      <w:bodyDiv w:val="1"/>
      <w:marLeft w:val="0"/>
      <w:marRight w:val="0"/>
      <w:marTop w:val="0"/>
      <w:marBottom w:val="0"/>
      <w:divBdr>
        <w:top w:val="none" w:sz="0" w:space="0" w:color="auto"/>
        <w:left w:val="none" w:sz="0" w:space="0" w:color="auto"/>
        <w:bottom w:val="none" w:sz="0" w:space="0" w:color="auto"/>
        <w:right w:val="none" w:sz="0" w:space="0" w:color="auto"/>
      </w:divBdr>
    </w:div>
    <w:div w:id="857163936">
      <w:bodyDiv w:val="1"/>
      <w:marLeft w:val="0"/>
      <w:marRight w:val="0"/>
      <w:marTop w:val="0"/>
      <w:marBottom w:val="0"/>
      <w:divBdr>
        <w:top w:val="none" w:sz="0" w:space="0" w:color="auto"/>
        <w:left w:val="none" w:sz="0" w:space="0" w:color="auto"/>
        <w:bottom w:val="none" w:sz="0" w:space="0" w:color="auto"/>
        <w:right w:val="none" w:sz="0" w:space="0" w:color="auto"/>
      </w:divBdr>
    </w:div>
    <w:div w:id="875850991">
      <w:bodyDiv w:val="1"/>
      <w:marLeft w:val="0"/>
      <w:marRight w:val="0"/>
      <w:marTop w:val="0"/>
      <w:marBottom w:val="0"/>
      <w:divBdr>
        <w:top w:val="none" w:sz="0" w:space="0" w:color="auto"/>
        <w:left w:val="none" w:sz="0" w:space="0" w:color="auto"/>
        <w:bottom w:val="none" w:sz="0" w:space="0" w:color="auto"/>
        <w:right w:val="none" w:sz="0" w:space="0" w:color="auto"/>
      </w:divBdr>
    </w:div>
    <w:div w:id="882181153">
      <w:bodyDiv w:val="1"/>
      <w:marLeft w:val="0"/>
      <w:marRight w:val="0"/>
      <w:marTop w:val="0"/>
      <w:marBottom w:val="0"/>
      <w:divBdr>
        <w:top w:val="none" w:sz="0" w:space="0" w:color="auto"/>
        <w:left w:val="none" w:sz="0" w:space="0" w:color="auto"/>
        <w:bottom w:val="none" w:sz="0" w:space="0" w:color="auto"/>
        <w:right w:val="none" w:sz="0" w:space="0" w:color="auto"/>
      </w:divBdr>
    </w:div>
    <w:div w:id="890732384">
      <w:bodyDiv w:val="1"/>
      <w:marLeft w:val="0"/>
      <w:marRight w:val="0"/>
      <w:marTop w:val="0"/>
      <w:marBottom w:val="0"/>
      <w:divBdr>
        <w:top w:val="none" w:sz="0" w:space="0" w:color="auto"/>
        <w:left w:val="none" w:sz="0" w:space="0" w:color="auto"/>
        <w:bottom w:val="none" w:sz="0" w:space="0" w:color="auto"/>
        <w:right w:val="none" w:sz="0" w:space="0" w:color="auto"/>
      </w:divBdr>
    </w:div>
    <w:div w:id="901521171">
      <w:bodyDiv w:val="1"/>
      <w:marLeft w:val="0"/>
      <w:marRight w:val="0"/>
      <w:marTop w:val="0"/>
      <w:marBottom w:val="0"/>
      <w:divBdr>
        <w:top w:val="none" w:sz="0" w:space="0" w:color="auto"/>
        <w:left w:val="none" w:sz="0" w:space="0" w:color="auto"/>
        <w:bottom w:val="none" w:sz="0" w:space="0" w:color="auto"/>
        <w:right w:val="none" w:sz="0" w:space="0" w:color="auto"/>
      </w:divBdr>
    </w:div>
    <w:div w:id="908878667">
      <w:bodyDiv w:val="1"/>
      <w:marLeft w:val="0"/>
      <w:marRight w:val="0"/>
      <w:marTop w:val="0"/>
      <w:marBottom w:val="0"/>
      <w:divBdr>
        <w:top w:val="none" w:sz="0" w:space="0" w:color="auto"/>
        <w:left w:val="none" w:sz="0" w:space="0" w:color="auto"/>
        <w:bottom w:val="none" w:sz="0" w:space="0" w:color="auto"/>
        <w:right w:val="none" w:sz="0" w:space="0" w:color="auto"/>
      </w:divBdr>
    </w:div>
    <w:div w:id="914171056">
      <w:bodyDiv w:val="1"/>
      <w:marLeft w:val="0"/>
      <w:marRight w:val="0"/>
      <w:marTop w:val="0"/>
      <w:marBottom w:val="0"/>
      <w:divBdr>
        <w:top w:val="none" w:sz="0" w:space="0" w:color="auto"/>
        <w:left w:val="none" w:sz="0" w:space="0" w:color="auto"/>
        <w:bottom w:val="none" w:sz="0" w:space="0" w:color="auto"/>
        <w:right w:val="none" w:sz="0" w:space="0" w:color="auto"/>
      </w:divBdr>
    </w:div>
    <w:div w:id="932591299">
      <w:bodyDiv w:val="1"/>
      <w:marLeft w:val="0"/>
      <w:marRight w:val="0"/>
      <w:marTop w:val="0"/>
      <w:marBottom w:val="0"/>
      <w:divBdr>
        <w:top w:val="none" w:sz="0" w:space="0" w:color="auto"/>
        <w:left w:val="none" w:sz="0" w:space="0" w:color="auto"/>
        <w:bottom w:val="none" w:sz="0" w:space="0" w:color="auto"/>
        <w:right w:val="none" w:sz="0" w:space="0" w:color="auto"/>
      </w:divBdr>
    </w:div>
    <w:div w:id="960112916">
      <w:bodyDiv w:val="1"/>
      <w:marLeft w:val="0"/>
      <w:marRight w:val="0"/>
      <w:marTop w:val="0"/>
      <w:marBottom w:val="0"/>
      <w:divBdr>
        <w:top w:val="none" w:sz="0" w:space="0" w:color="auto"/>
        <w:left w:val="none" w:sz="0" w:space="0" w:color="auto"/>
        <w:bottom w:val="none" w:sz="0" w:space="0" w:color="auto"/>
        <w:right w:val="none" w:sz="0" w:space="0" w:color="auto"/>
      </w:divBdr>
    </w:div>
    <w:div w:id="966201486">
      <w:bodyDiv w:val="1"/>
      <w:marLeft w:val="0"/>
      <w:marRight w:val="0"/>
      <w:marTop w:val="0"/>
      <w:marBottom w:val="0"/>
      <w:divBdr>
        <w:top w:val="none" w:sz="0" w:space="0" w:color="auto"/>
        <w:left w:val="none" w:sz="0" w:space="0" w:color="auto"/>
        <w:bottom w:val="none" w:sz="0" w:space="0" w:color="auto"/>
        <w:right w:val="none" w:sz="0" w:space="0" w:color="auto"/>
      </w:divBdr>
    </w:div>
    <w:div w:id="977077906">
      <w:bodyDiv w:val="1"/>
      <w:marLeft w:val="0"/>
      <w:marRight w:val="0"/>
      <w:marTop w:val="0"/>
      <w:marBottom w:val="0"/>
      <w:divBdr>
        <w:top w:val="none" w:sz="0" w:space="0" w:color="auto"/>
        <w:left w:val="none" w:sz="0" w:space="0" w:color="auto"/>
        <w:bottom w:val="none" w:sz="0" w:space="0" w:color="auto"/>
        <w:right w:val="none" w:sz="0" w:space="0" w:color="auto"/>
      </w:divBdr>
    </w:div>
    <w:div w:id="992097921">
      <w:bodyDiv w:val="1"/>
      <w:marLeft w:val="0"/>
      <w:marRight w:val="0"/>
      <w:marTop w:val="0"/>
      <w:marBottom w:val="0"/>
      <w:divBdr>
        <w:top w:val="none" w:sz="0" w:space="0" w:color="auto"/>
        <w:left w:val="none" w:sz="0" w:space="0" w:color="auto"/>
        <w:bottom w:val="none" w:sz="0" w:space="0" w:color="auto"/>
        <w:right w:val="none" w:sz="0" w:space="0" w:color="auto"/>
      </w:divBdr>
    </w:div>
    <w:div w:id="1008871682">
      <w:bodyDiv w:val="1"/>
      <w:marLeft w:val="0"/>
      <w:marRight w:val="0"/>
      <w:marTop w:val="0"/>
      <w:marBottom w:val="0"/>
      <w:divBdr>
        <w:top w:val="none" w:sz="0" w:space="0" w:color="auto"/>
        <w:left w:val="none" w:sz="0" w:space="0" w:color="auto"/>
        <w:bottom w:val="none" w:sz="0" w:space="0" w:color="auto"/>
        <w:right w:val="none" w:sz="0" w:space="0" w:color="auto"/>
      </w:divBdr>
    </w:div>
    <w:div w:id="1019352385">
      <w:bodyDiv w:val="1"/>
      <w:marLeft w:val="0"/>
      <w:marRight w:val="0"/>
      <w:marTop w:val="0"/>
      <w:marBottom w:val="0"/>
      <w:divBdr>
        <w:top w:val="none" w:sz="0" w:space="0" w:color="auto"/>
        <w:left w:val="none" w:sz="0" w:space="0" w:color="auto"/>
        <w:bottom w:val="none" w:sz="0" w:space="0" w:color="auto"/>
        <w:right w:val="none" w:sz="0" w:space="0" w:color="auto"/>
      </w:divBdr>
    </w:div>
    <w:div w:id="1023165611">
      <w:bodyDiv w:val="1"/>
      <w:marLeft w:val="0"/>
      <w:marRight w:val="0"/>
      <w:marTop w:val="0"/>
      <w:marBottom w:val="0"/>
      <w:divBdr>
        <w:top w:val="none" w:sz="0" w:space="0" w:color="auto"/>
        <w:left w:val="none" w:sz="0" w:space="0" w:color="auto"/>
        <w:bottom w:val="none" w:sz="0" w:space="0" w:color="auto"/>
        <w:right w:val="none" w:sz="0" w:space="0" w:color="auto"/>
      </w:divBdr>
    </w:div>
    <w:div w:id="1023290765">
      <w:bodyDiv w:val="1"/>
      <w:marLeft w:val="0"/>
      <w:marRight w:val="0"/>
      <w:marTop w:val="0"/>
      <w:marBottom w:val="0"/>
      <w:divBdr>
        <w:top w:val="none" w:sz="0" w:space="0" w:color="auto"/>
        <w:left w:val="none" w:sz="0" w:space="0" w:color="auto"/>
        <w:bottom w:val="none" w:sz="0" w:space="0" w:color="auto"/>
        <w:right w:val="none" w:sz="0" w:space="0" w:color="auto"/>
      </w:divBdr>
    </w:div>
    <w:div w:id="1036078146">
      <w:bodyDiv w:val="1"/>
      <w:marLeft w:val="0"/>
      <w:marRight w:val="0"/>
      <w:marTop w:val="0"/>
      <w:marBottom w:val="0"/>
      <w:divBdr>
        <w:top w:val="none" w:sz="0" w:space="0" w:color="auto"/>
        <w:left w:val="none" w:sz="0" w:space="0" w:color="auto"/>
        <w:bottom w:val="none" w:sz="0" w:space="0" w:color="auto"/>
        <w:right w:val="none" w:sz="0" w:space="0" w:color="auto"/>
      </w:divBdr>
    </w:div>
    <w:div w:id="1043139886">
      <w:bodyDiv w:val="1"/>
      <w:marLeft w:val="0"/>
      <w:marRight w:val="0"/>
      <w:marTop w:val="0"/>
      <w:marBottom w:val="0"/>
      <w:divBdr>
        <w:top w:val="none" w:sz="0" w:space="0" w:color="auto"/>
        <w:left w:val="none" w:sz="0" w:space="0" w:color="auto"/>
        <w:bottom w:val="none" w:sz="0" w:space="0" w:color="auto"/>
        <w:right w:val="none" w:sz="0" w:space="0" w:color="auto"/>
      </w:divBdr>
    </w:div>
    <w:div w:id="1046222146">
      <w:bodyDiv w:val="1"/>
      <w:marLeft w:val="0"/>
      <w:marRight w:val="0"/>
      <w:marTop w:val="0"/>
      <w:marBottom w:val="0"/>
      <w:divBdr>
        <w:top w:val="none" w:sz="0" w:space="0" w:color="auto"/>
        <w:left w:val="none" w:sz="0" w:space="0" w:color="auto"/>
        <w:bottom w:val="none" w:sz="0" w:space="0" w:color="auto"/>
        <w:right w:val="none" w:sz="0" w:space="0" w:color="auto"/>
      </w:divBdr>
    </w:div>
    <w:div w:id="1057046374">
      <w:bodyDiv w:val="1"/>
      <w:marLeft w:val="0"/>
      <w:marRight w:val="0"/>
      <w:marTop w:val="0"/>
      <w:marBottom w:val="0"/>
      <w:divBdr>
        <w:top w:val="none" w:sz="0" w:space="0" w:color="auto"/>
        <w:left w:val="none" w:sz="0" w:space="0" w:color="auto"/>
        <w:bottom w:val="none" w:sz="0" w:space="0" w:color="auto"/>
        <w:right w:val="none" w:sz="0" w:space="0" w:color="auto"/>
      </w:divBdr>
    </w:div>
    <w:div w:id="1068265159">
      <w:bodyDiv w:val="1"/>
      <w:marLeft w:val="0"/>
      <w:marRight w:val="0"/>
      <w:marTop w:val="0"/>
      <w:marBottom w:val="0"/>
      <w:divBdr>
        <w:top w:val="none" w:sz="0" w:space="0" w:color="auto"/>
        <w:left w:val="none" w:sz="0" w:space="0" w:color="auto"/>
        <w:bottom w:val="none" w:sz="0" w:space="0" w:color="auto"/>
        <w:right w:val="none" w:sz="0" w:space="0" w:color="auto"/>
      </w:divBdr>
    </w:div>
    <w:div w:id="1068652879">
      <w:bodyDiv w:val="1"/>
      <w:marLeft w:val="0"/>
      <w:marRight w:val="0"/>
      <w:marTop w:val="0"/>
      <w:marBottom w:val="0"/>
      <w:divBdr>
        <w:top w:val="none" w:sz="0" w:space="0" w:color="auto"/>
        <w:left w:val="none" w:sz="0" w:space="0" w:color="auto"/>
        <w:bottom w:val="none" w:sz="0" w:space="0" w:color="auto"/>
        <w:right w:val="none" w:sz="0" w:space="0" w:color="auto"/>
      </w:divBdr>
    </w:div>
    <w:div w:id="1086270629">
      <w:bodyDiv w:val="1"/>
      <w:marLeft w:val="0"/>
      <w:marRight w:val="0"/>
      <w:marTop w:val="0"/>
      <w:marBottom w:val="0"/>
      <w:divBdr>
        <w:top w:val="none" w:sz="0" w:space="0" w:color="auto"/>
        <w:left w:val="none" w:sz="0" w:space="0" w:color="auto"/>
        <w:bottom w:val="none" w:sz="0" w:space="0" w:color="auto"/>
        <w:right w:val="none" w:sz="0" w:space="0" w:color="auto"/>
      </w:divBdr>
    </w:div>
    <w:div w:id="1088576745">
      <w:bodyDiv w:val="1"/>
      <w:marLeft w:val="0"/>
      <w:marRight w:val="0"/>
      <w:marTop w:val="0"/>
      <w:marBottom w:val="0"/>
      <w:divBdr>
        <w:top w:val="none" w:sz="0" w:space="0" w:color="auto"/>
        <w:left w:val="none" w:sz="0" w:space="0" w:color="auto"/>
        <w:bottom w:val="none" w:sz="0" w:space="0" w:color="auto"/>
        <w:right w:val="none" w:sz="0" w:space="0" w:color="auto"/>
      </w:divBdr>
    </w:div>
    <w:div w:id="1091003739">
      <w:bodyDiv w:val="1"/>
      <w:marLeft w:val="0"/>
      <w:marRight w:val="0"/>
      <w:marTop w:val="0"/>
      <w:marBottom w:val="0"/>
      <w:divBdr>
        <w:top w:val="none" w:sz="0" w:space="0" w:color="auto"/>
        <w:left w:val="none" w:sz="0" w:space="0" w:color="auto"/>
        <w:bottom w:val="none" w:sz="0" w:space="0" w:color="auto"/>
        <w:right w:val="none" w:sz="0" w:space="0" w:color="auto"/>
      </w:divBdr>
    </w:div>
    <w:div w:id="1094745805">
      <w:bodyDiv w:val="1"/>
      <w:marLeft w:val="0"/>
      <w:marRight w:val="0"/>
      <w:marTop w:val="0"/>
      <w:marBottom w:val="0"/>
      <w:divBdr>
        <w:top w:val="none" w:sz="0" w:space="0" w:color="auto"/>
        <w:left w:val="none" w:sz="0" w:space="0" w:color="auto"/>
        <w:bottom w:val="none" w:sz="0" w:space="0" w:color="auto"/>
        <w:right w:val="none" w:sz="0" w:space="0" w:color="auto"/>
      </w:divBdr>
    </w:div>
    <w:div w:id="1095857309">
      <w:bodyDiv w:val="1"/>
      <w:marLeft w:val="0"/>
      <w:marRight w:val="0"/>
      <w:marTop w:val="0"/>
      <w:marBottom w:val="0"/>
      <w:divBdr>
        <w:top w:val="none" w:sz="0" w:space="0" w:color="auto"/>
        <w:left w:val="none" w:sz="0" w:space="0" w:color="auto"/>
        <w:bottom w:val="none" w:sz="0" w:space="0" w:color="auto"/>
        <w:right w:val="none" w:sz="0" w:space="0" w:color="auto"/>
      </w:divBdr>
    </w:div>
    <w:div w:id="1112047386">
      <w:bodyDiv w:val="1"/>
      <w:marLeft w:val="0"/>
      <w:marRight w:val="0"/>
      <w:marTop w:val="0"/>
      <w:marBottom w:val="0"/>
      <w:divBdr>
        <w:top w:val="none" w:sz="0" w:space="0" w:color="auto"/>
        <w:left w:val="none" w:sz="0" w:space="0" w:color="auto"/>
        <w:bottom w:val="none" w:sz="0" w:space="0" w:color="auto"/>
        <w:right w:val="none" w:sz="0" w:space="0" w:color="auto"/>
      </w:divBdr>
    </w:div>
    <w:div w:id="1120757920">
      <w:bodyDiv w:val="1"/>
      <w:marLeft w:val="0"/>
      <w:marRight w:val="0"/>
      <w:marTop w:val="0"/>
      <w:marBottom w:val="0"/>
      <w:divBdr>
        <w:top w:val="none" w:sz="0" w:space="0" w:color="auto"/>
        <w:left w:val="none" w:sz="0" w:space="0" w:color="auto"/>
        <w:bottom w:val="none" w:sz="0" w:space="0" w:color="auto"/>
        <w:right w:val="none" w:sz="0" w:space="0" w:color="auto"/>
      </w:divBdr>
    </w:div>
    <w:div w:id="1144934032">
      <w:bodyDiv w:val="1"/>
      <w:marLeft w:val="0"/>
      <w:marRight w:val="0"/>
      <w:marTop w:val="0"/>
      <w:marBottom w:val="0"/>
      <w:divBdr>
        <w:top w:val="none" w:sz="0" w:space="0" w:color="auto"/>
        <w:left w:val="none" w:sz="0" w:space="0" w:color="auto"/>
        <w:bottom w:val="none" w:sz="0" w:space="0" w:color="auto"/>
        <w:right w:val="none" w:sz="0" w:space="0" w:color="auto"/>
      </w:divBdr>
    </w:div>
    <w:div w:id="1169557870">
      <w:bodyDiv w:val="1"/>
      <w:marLeft w:val="0"/>
      <w:marRight w:val="0"/>
      <w:marTop w:val="0"/>
      <w:marBottom w:val="0"/>
      <w:divBdr>
        <w:top w:val="none" w:sz="0" w:space="0" w:color="auto"/>
        <w:left w:val="none" w:sz="0" w:space="0" w:color="auto"/>
        <w:bottom w:val="none" w:sz="0" w:space="0" w:color="auto"/>
        <w:right w:val="none" w:sz="0" w:space="0" w:color="auto"/>
      </w:divBdr>
    </w:div>
    <w:div w:id="1172910448">
      <w:bodyDiv w:val="1"/>
      <w:marLeft w:val="0"/>
      <w:marRight w:val="0"/>
      <w:marTop w:val="0"/>
      <w:marBottom w:val="0"/>
      <w:divBdr>
        <w:top w:val="none" w:sz="0" w:space="0" w:color="auto"/>
        <w:left w:val="none" w:sz="0" w:space="0" w:color="auto"/>
        <w:bottom w:val="none" w:sz="0" w:space="0" w:color="auto"/>
        <w:right w:val="none" w:sz="0" w:space="0" w:color="auto"/>
      </w:divBdr>
    </w:div>
    <w:div w:id="1191214255">
      <w:bodyDiv w:val="1"/>
      <w:marLeft w:val="0"/>
      <w:marRight w:val="0"/>
      <w:marTop w:val="0"/>
      <w:marBottom w:val="0"/>
      <w:divBdr>
        <w:top w:val="none" w:sz="0" w:space="0" w:color="auto"/>
        <w:left w:val="none" w:sz="0" w:space="0" w:color="auto"/>
        <w:bottom w:val="none" w:sz="0" w:space="0" w:color="auto"/>
        <w:right w:val="none" w:sz="0" w:space="0" w:color="auto"/>
      </w:divBdr>
    </w:div>
    <w:div w:id="1203325058">
      <w:bodyDiv w:val="1"/>
      <w:marLeft w:val="0"/>
      <w:marRight w:val="0"/>
      <w:marTop w:val="0"/>
      <w:marBottom w:val="0"/>
      <w:divBdr>
        <w:top w:val="none" w:sz="0" w:space="0" w:color="auto"/>
        <w:left w:val="none" w:sz="0" w:space="0" w:color="auto"/>
        <w:bottom w:val="none" w:sz="0" w:space="0" w:color="auto"/>
        <w:right w:val="none" w:sz="0" w:space="0" w:color="auto"/>
      </w:divBdr>
    </w:div>
    <w:div w:id="1206671995">
      <w:bodyDiv w:val="1"/>
      <w:marLeft w:val="0"/>
      <w:marRight w:val="0"/>
      <w:marTop w:val="0"/>
      <w:marBottom w:val="0"/>
      <w:divBdr>
        <w:top w:val="none" w:sz="0" w:space="0" w:color="auto"/>
        <w:left w:val="none" w:sz="0" w:space="0" w:color="auto"/>
        <w:bottom w:val="none" w:sz="0" w:space="0" w:color="auto"/>
        <w:right w:val="none" w:sz="0" w:space="0" w:color="auto"/>
      </w:divBdr>
    </w:div>
    <w:div w:id="1212690258">
      <w:bodyDiv w:val="1"/>
      <w:marLeft w:val="0"/>
      <w:marRight w:val="0"/>
      <w:marTop w:val="0"/>
      <w:marBottom w:val="0"/>
      <w:divBdr>
        <w:top w:val="none" w:sz="0" w:space="0" w:color="auto"/>
        <w:left w:val="none" w:sz="0" w:space="0" w:color="auto"/>
        <w:bottom w:val="none" w:sz="0" w:space="0" w:color="auto"/>
        <w:right w:val="none" w:sz="0" w:space="0" w:color="auto"/>
      </w:divBdr>
    </w:div>
    <w:div w:id="1216115336">
      <w:bodyDiv w:val="1"/>
      <w:marLeft w:val="0"/>
      <w:marRight w:val="0"/>
      <w:marTop w:val="0"/>
      <w:marBottom w:val="0"/>
      <w:divBdr>
        <w:top w:val="none" w:sz="0" w:space="0" w:color="auto"/>
        <w:left w:val="none" w:sz="0" w:space="0" w:color="auto"/>
        <w:bottom w:val="none" w:sz="0" w:space="0" w:color="auto"/>
        <w:right w:val="none" w:sz="0" w:space="0" w:color="auto"/>
      </w:divBdr>
    </w:div>
    <w:div w:id="1226723507">
      <w:bodyDiv w:val="1"/>
      <w:marLeft w:val="0"/>
      <w:marRight w:val="0"/>
      <w:marTop w:val="0"/>
      <w:marBottom w:val="0"/>
      <w:divBdr>
        <w:top w:val="none" w:sz="0" w:space="0" w:color="auto"/>
        <w:left w:val="none" w:sz="0" w:space="0" w:color="auto"/>
        <w:bottom w:val="none" w:sz="0" w:space="0" w:color="auto"/>
        <w:right w:val="none" w:sz="0" w:space="0" w:color="auto"/>
      </w:divBdr>
    </w:div>
    <w:div w:id="1234854283">
      <w:bodyDiv w:val="1"/>
      <w:marLeft w:val="0"/>
      <w:marRight w:val="0"/>
      <w:marTop w:val="0"/>
      <w:marBottom w:val="0"/>
      <w:divBdr>
        <w:top w:val="none" w:sz="0" w:space="0" w:color="auto"/>
        <w:left w:val="none" w:sz="0" w:space="0" w:color="auto"/>
        <w:bottom w:val="none" w:sz="0" w:space="0" w:color="auto"/>
        <w:right w:val="none" w:sz="0" w:space="0" w:color="auto"/>
      </w:divBdr>
    </w:div>
    <w:div w:id="1235160388">
      <w:bodyDiv w:val="1"/>
      <w:marLeft w:val="0"/>
      <w:marRight w:val="0"/>
      <w:marTop w:val="0"/>
      <w:marBottom w:val="0"/>
      <w:divBdr>
        <w:top w:val="none" w:sz="0" w:space="0" w:color="auto"/>
        <w:left w:val="none" w:sz="0" w:space="0" w:color="auto"/>
        <w:bottom w:val="none" w:sz="0" w:space="0" w:color="auto"/>
        <w:right w:val="none" w:sz="0" w:space="0" w:color="auto"/>
      </w:divBdr>
    </w:div>
    <w:div w:id="1247425145">
      <w:bodyDiv w:val="1"/>
      <w:marLeft w:val="0"/>
      <w:marRight w:val="0"/>
      <w:marTop w:val="0"/>
      <w:marBottom w:val="0"/>
      <w:divBdr>
        <w:top w:val="none" w:sz="0" w:space="0" w:color="auto"/>
        <w:left w:val="none" w:sz="0" w:space="0" w:color="auto"/>
        <w:bottom w:val="none" w:sz="0" w:space="0" w:color="auto"/>
        <w:right w:val="none" w:sz="0" w:space="0" w:color="auto"/>
      </w:divBdr>
    </w:div>
    <w:div w:id="1247878675">
      <w:bodyDiv w:val="1"/>
      <w:marLeft w:val="0"/>
      <w:marRight w:val="0"/>
      <w:marTop w:val="0"/>
      <w:marBottom w:val="0"/>
      <w:divBdr>
        <w:top w:val="none" w:sz="0" w:space="0" w:color="auto"/>
        <w:left w:val="none" w:sz="0" w:space="0" w:color="auto"/>
        <w:bottom w:val="none" w:sz="0" w:space="0" w:color="auto"/>
        <w:right w:val="none" w:sz="0" w:space="0" w:color="auto"/>
      </w:divBdr>
    </w:div>
    <w:div w:id="1248804688">
      <w:bodyDiv w:val="1"/>
      <w:marLeft w:val="0"/>
      <w:marRight w:val="0"/>
      <w:marTop w:val="0"/>
      <w:marBottom w:val="0"/>
      <w:divBdr>
        <w:top w:val="none" w:sz="0" w:space="0" w:color="auto"/>
        <w:left w:val="none" w:sz="0" w:space="0" w:color="auto"/>
        <w:bottom w:val="none" w:sz="0" w:space="0" w:color="auto"/>
        <w:right w:val="none" w:sz="0" w:space="0" w:color="auto"/>
      </w:divBdr>
    </w:div>
    <w:div w:id="1272469854">
      <w:bodyDiv w:val="1"/>
      <w:marLeft w:val="0"/>
      <w:marRight w:val="0"/>
      <w:marTop w:val="0"/>
      <w:marBottom w:val="0"/>
      <w:divBdr>
        <w:top w:val="none" w:sz="0" w:space="0" w:color="auto"/>
        <w:left w:val="none" w:sz="0" w:space="0" w:color="auto"/>
        <w:bottom w:val="none" w:sz="0" w:space="0" w:color="auto"/>
        <w:right w:val="none" w:sz="0" w:space="0" w:color="auto"/>
      </w:divBdr>
    </w:div>
    <w:div w:id="1280188170">
      <w:bodyDiv w:val="1"/>
      <w:marLeft w:val="0"/>
      <w:marRight w:val="0"/>
      <w:marTop w:val="0"/>
      <w:marBottom w:val="0"/>
      <w:divBdr>
        <w:top w:val="none" w:sz="0" w:space="0" w:color="auto"/>
        <w:left w:val="none" w:sz="0" w:space="0" w:color="auto"/>
        <w:bottom w:val="none" w:sz="0" w:space="0" w:color="auto"/>
        <w:right w:val="none" w:sz="0" w:space="0" w:color="auto"/>
      </w:divBdr>
    </w:div>
    <w:div w:id="1291474848">
      <w:bodyDiv w:val="1"/>
      <w:marLeft w:val="0"/>
      <w:marRight w:val="0"/>
      <w:marTop w:val="0"/>
      <w:marBottom w:val="0"/>
      <w:divBdr>
        <w:top w:val="none" w:sz="0" w:space="0" w:color="auto"/>
        <w:left w:val="none" w:sz="0" w:space="0" w:color="auto"/>
        <w:bottom w:val="none" w:sz="0" w:space="0" w:color="auto"/>
        <w:right w:val="none" w:sz="0" w:space="0" w:color="auto"/>
      </w:divBdr>
    </w:div>
    <w:div w:id="1308895602">
      <w:bodyDiv w:val="1"/>
      <w:marLeft w:val="0"/>
      <w:marRight w:val="0"/>
      <w:marTop w:val="0"/>
      <w:marBottom w:val="0"/>
      <w:divBdr>
        <w:top w:val="none" w:sz="0" w:space="0" w:color="auto"/>
        <w:left w:val="none" w:sz="0" w:space="0" w:color="auto"/>
        <w:bottom w:val="none" w:sz="0" w:space="0" w:color="auto"/>
        <w:right w:val="none" w:sz="0" w:space="0" w:color="auto"/>
      </w:divBdr>
    </w:div>
    <w:div w:id="1311592118">
      <w:bodyDiv w:val="1"/>
      <w:marLeft w:val="0"/>
      <w:marRight w:val="0"/>
      <w:marTop w:val="0"/>
      <w:marBottom w:val="0"/>
      <w:divBdr>
        <w:top w:val="none" w:sz="0" w:space="0" w:color="auto"/>
        <w:left w:val="none" w:sz="0" w:space="0" w:color="auto"/>
        <w:bottom w:val="none" w:sz="0" w:space="0" w:color="auto"/>
        <w:right w:val="none" w:sz="0" w:space="0" w:color="auto"/>
      </w:divBdr>
    </w:div>
    <w:div w:id="1329405905">
      <w:bodyDiv w:val="1"/>
      <w:marLeft w:val="0"/>
      <w:marRight w:val="0"/>
      <w:marTop w:val="0"/>
      <w:marBottom w:val="0"/>
      <w:divBdr>
        <w:top w:val="none" w:sz="0" w:space="0" w:color="auto"/>
        <w:left w:val="none" w:sz="0" w:space="0" w:color="auto"/>
        <w:bottom w:val="none" w:sz="0" w:space="0" w:color="auto"/>
        <w:right w:val="none" w:sz="0" w:space="0" w:color="auto"/>
      </w:divBdr>
    </w:div>
    <w:div w:id="1330018286">
      <w:bodyDiv w:val="1"/>
      <w:marLeft w:val="0"/>
      <w:marRight w:val="0"/>
      <w:marTop w:val="0"/>
      <w:marBottom w:val="0"/>
      <w:divBdr>
        <w:top w:val="none" w:sz="0" w:space="0" w:color="auto"/>
        <w:left w:val="none" w:sz="0" w:space="0" w:color="auto"/>
        <w:bottom w:val="none" w:sz="0" w:space="0" w:color="auto"/>
        <w:right w:val="none" w:sz="0" w:space="0" w:color="auto"/>
      </w:divBdr>
    </w:div>
    <w:div w:id="1334916848">
      <w:bodyDiv w:val="1"/>
      <w:marLeft w:val="0"/>
      <w:marRight w:val="0"/>
      <w:marTop w:val="0"/>
      <w:marBottom w:val="0"/>
      <w:divBdr>
        <w:top w:val="none" w:sz="0" w:space="0" w:color="auto"/>
        <w:left w:val="none" w:sz="0" w:space="0" w:color="auto"/>
        <w:bottom w:val="none" w:sz="0" w:space="0" w:color="auto"/>
        <w:right w:val="none" w:sz="0" w:space="0" w:color="auto"/>
      </w:divBdr>
    </w:div>
    <w:div w:id="1337271692">
      <w:bodyDiv w:val="1"/>
      <w:marLeft w:val="0"/>
      <w:marRight w:val="0"/>
      <w:marTop w:val="0"/>
      <w:marBottom w:val="0"/>
      <w:divBdr>
        <w:top w:val="none" w:sz="0" w:space="0" w:color="auto"/>
        <w:left w:val="none" w:sz="0" w:space="0" w:color="auto"/>
        <w:bottom w:val="none" w:sz="0" w:space="0" w:color="auto"/>
        <w:right w:val="none" w:sz="0" w:space="0" w:color="auto"/>
      </w:divBdr>
    </w:div>
    <w:div w:id="1341077733">
      <w:bodyDiv w:val="1"/>
      <w:marLeft w:val="0"/>
      <w:marRight w:val="0"/>
      <w:marTop w:val="0"/>
      <w:marBottom w:val="0"/>
      <w:divBdr>
        <w:top w:val="none" w:sz="0" w:space="0" w:color="auto"/>
        <w:left w:val="none" w:sz="0" w:space="0" w:color="auto"/>
        <w:bottom w:val="none" w:sz="0" w:space="0" w:color="auto"/>
        <w:right w:val="none" w:sz="0" w:space="0" w:color="auto"/>
      </w:divBdr>
    </w:div>
    <w:div w:id="1341548767">
      <w:bodyDiv w:val="1"/>
      <w:marLeft w:val="0"/>
      <w:marRight w:val="0"/>
      <w:marTop w:val="0"/>
      <w:marBottom w:val="0"/>
      <w:divBdr>
        <w:top w:val="none" w:sz="0" w:space="0" w:color="auto"/>
        <w:left w:val="none" w:sz="0" w:space="0" w:color="auto"/>
        <w:bottom w:val="none" w:sz="0" w:space="0" w:color="auto"/>
        <w:right w:val="none" w:sz="0" w:space="0" w:color="auto"/>
      </w:divBdr>
    </w:div>
    <w:div w:id="1341855186">
      <w:bodyDiv w:val="1"/>
      <w:marLeft w:val="0"/>
      <w:marRight w:val="0"/>
      <w:marTop w:val="0"/>
      <w:marBottom w:val="0"/>
      <w:divBdr>
        <w:top w:val="none" w:sz="0" w:space="0" w:color="auto"/>
        <w:left w:val="none" w:sz="0" w:space="0" w:color="auto"/>
        <w:bottom w:val="none" w:sz="0" w:space="0" w:color="auto"/>
        <w:right w:val="none" w:sz="0" w:space="0" w:color="auto"/>
      </w:divBdr>
    </w:div>
    <w:div w:id="1342001845">
      <w:bodyDiv w:val="1"/>
      <w:marLeft w:val="0"/>
      <w:marRight w:val="0"/>
      <w:marTop w:val="0"/>
      <w:marBottom w:val="0"/>
      <w:divBdr>
        <w:top w:val="none" w:sz="0" w:space="0" w:color="auto"/>
        <w:left w:val="none" w:sz="0" w:space="0" w:color="auto"/>
        <w:bottom w:val="none" w:sz="0" w:space="0" w:color="auto"/>
        <w:right w:val="none" w:sz="0" w:space="0" w:color="auto"/>
      </w:divBdr>
    </w:div>
    <w:div w:id="1343700815">
      <w:bodyDiv w:val="1"/>
      <w:marLeft w:val="0"/>
      <w:marRight w:val="0"/>
      <w:marTop w:val="0"/>
      <w:marBottom w:val="0"/>
      <w:divBdr>
        <w:top w:val="none" w:sz="0" w:space="0" w:color="auto"/>
        <w:left w:val="none" w:sz="0" w:space="0" w:color="auto"/>
        <w:bottom w:val="none" w:sz="0" w:space="0" w:color="auto"/>
        <w:right w:val="none" w:sz="0" w:space="0" w:color="auto"/>
      </w:divBdr>
    </w:div>
    <w:div w:id="1406345071">
      <w:bodyDiv w:val="1"/>
      <w:marLeft w:val="0"/>
      <w:marRight w:val="0"/>
      <w:marTop w:val="0"/>
      <w:marBottom w:val="0"/>
      <w:divBdr>
        <w:top w:val="none" w:sz="0" w:space="0" w:color="auto"/>
        <w:left w:val="none" w:sz="0" w:space="0" w:color="auto"/>
        <w:bottom w:val="none" w:sz="0" w:space="0" w:color="auto"/>
        <w:right w:val="none" w:sz="0" w:space="0" w:color="auto"/>
      </w:divBdr>
    </w:div>
    <w:div w:id="1411343968">
      <w:bodyDiv w:val="1"/>
      <w:marLeft w:val="0"/>
      <w:marRight w:val="0"/>
      <w:marTop w:val="0"/>
      <w:marBottom w:val="0"/>
      <w:divBdr>
        <w:top w:val="none" w:sz="0" w:space="0" w:color="auto"/>
        <w:left w:val="none" w:sz="0" w:space="0" w:color="auto"/>
        <w:bottom w:val="none" w:sz="0" w:space="0" w:color="auto"/>
        <w:right w:val="none" w:sz="0" w:space="0" w:color="auto"/>
      </w:divBdr>
    </w:div>
    <w:div w:id="1413893646">
      <w:bodyDiv w:val="1"/>
      <w:marLeft w:val="0"/>
      <w:marRight w:val="0"/>
      <w:marTop w:val="0"/>
      <w:marBottom w:val="0"/>
      <w:divBdr>
        <w:top w:val="none" w:sz="0" w:space="0" w:color="auto"/>
        <w:left w:val="none" w:sz="0" w:space="0" w:color="auto"/>
        <w:bottom w:val="none" w:sz="0" w:space="0" w:color="auto"/>
        <w:right w:val="none" w:sz="0" w:space="0" w:color="auto"/>
      </w:divBdr>
    </w:div>
    <w:div w:id="1429083313">
      <w:bodyDiv w:val="1"/>
      <w:marLeft w:val="0"/>
      <w:marRight w:val="0"/>
      <w:marTop w:val="0"/>
      <w:marBottom w:val="0"/>
      <w:divBdr>
        <w:top w:val="none" w:sz="0" w:space="0" w:color="auto"/>
        <w:left w:val="none" w:sz="0" w:space="0" w:color="auto"/>
        <w:bottom w:val="none" w:sz="0" w:space="0" w:color="auto"/>
        <w:right w:val="none" w:sz="0" w:space="0" w:color="auto"/>
      </w:divBdr>
    </w:div>
    <w:div w:id="1443115211">
      <w:bodyDiv w:val="1"/>
      <w:marLeft w:val="0"/>
      <w:marRight w:val="0"/>
      <w:marTop w:val="0"/>
      <w:marBottom w:val="0"/>
      <w:divBdr>
        <w:top w:val="none" w:sz="0" w:space="0" w:color="auto"/>
        <w:left w:val="none" w:sz="0" w:space="0" w:color="auto"/>
        <w:bottom w:val="none" w:sz="0" w:space="0" w:color="auto"/>
        <w:right w:val="none" w:sz="0" w:space="0" w:color="auto"/>
      </w:divBdr>
    </w:div>
    <w:div w:id="1445226365">
      <w:bodyDiv w:val="1"/>
      <w:marLeft w:val="0"/>
      <w:marRight w:val="0"/>
      <w:marTop w:val="0"/>
      <w:marBottom w:val="0"/>
      <w:divBdr>
        <w:top w:val="none" w:sz="0" w:space="0" w:color="auto"/>
        <w:left w:val="none" w:sz="0" w:space="0" w:color="auto"/>
        <w:bottom w:val="none" w:sz="0" w:space="0" w:color="auto"/>
        <w:right w:val="none" w:sz="0" w:space="0" w:color="auto"/>
      </w:divBdr>
    </w:div>
    <w:div w:id="1474105521">
      <w:bodyDiv w:val="1"/>
      <w:marLeft w:val="0"/>
      <w:marRight w:val="0"/>
      <w:marTop w:val="0"/>
      <w:marBottom w:val="0"/>
      <w:divBdr>
        <w:top w:val="none" w:sz="0" w:space="0" w:color="auto"/>
        <w:left w:val="none" w:sz="0" w:space="0" w:color="auto"/>
        <w:bottom w:val="none" w:sz="0" w:space="0" w:color="auto"/>
        <w:right w:val="none" w:sz="0" w:space="0" w:color="auto"/>
      </w:divBdr>
    </w:div>
    <w:div w:id="1490705388">
      <w:bodyDiv w:val="1"/>
      <w:marLeft w:val="0"/>
      <w:marRight w:val="0"/>
      <w:marTop w:val="0"/>
      <w:marBottom w:val="0"/>
      <w:divBdr>
        <w:top w:val="none" w:sz="0" w:space="0" w:color="auto"/>
        <w:left w:val="none" w:sz="0" w:space="0" w:color="auto"/>
        <w:bottom w:val="none" w:sz="0" w:space="0" w:color="auto"/>
        <w:right w:val="none" w:sz="0" w:space="0" w:color="auto"/>
      </w:divBdr>
    </w:div>
    <w:div w:id="1540582150">
      <w:bodyDiv w:val="1"/>
      <w:marLeft w:val="0"/>
      <w:marRight w:val="0"/>
      <w:marTop w:val="0"/>
      <w:marBottom w:val="0"/>
      <w:divBdr>
        <w:top w:val="none" w:sz="0" w:space="0" w:color="auto"/>
        <w:left w:val="none" w:sz="0" w:space="0" w:color="auto"/>
        <w:bottom w:val="none" w:sz="0" w:space="0" w:color="auto"/>
        <w:right w:val="none" w:sz="0" w:space="0" w:color="auto"/>
      </w:divBdr>
    </w:div>
    <w:div w:id="1566380381">
      <w:bodyDiv w:val="1"/>
      <w:marLeft w:val="0"/>
      <w:marRight w:val="0"/>
      <w:marTop w:val="0"/>
      <w:marBottom w:val="0"/>
      <w:divBdr>
        <w:top w:val="none" w:sz="0" w:space="0" w:color="auto"/>
        <w:left w:val="none" w:sz="0" w:space="0" w:color="auto"/>
        <w:bottom w:val="none" w:sz="0" w:space="0" w:color="auto"/>
        <w:right w:val="none" w:sz="0" w:space="0" w:color="auto"/>
      </w:divBdr>
    </w:div>
    <w:div w:id="1566719907">
      <w:bodyDiv w:val="1"/>
      <w:marLeft w:val="0"/>
      <w:marRight w:val="0"/>
      <w:marTop w:val="0"/>
      <w:marBottom w:val="0"/>
      <w:divBdr>
        <w:top w:val="none" w:sz="0" w:space="0" w:color="auto"/>
        <w:left w:val="none" w:sz="0" w:space="0" w:color="auto"/>
        <w:bottom w:val="none" w:sz="0" w:space="0" w:color="auto"/>
        <w:right w:val="none" w:sz="0" w:space="0" w:color="auto"/>
      </w:divBdr>
    </w:div>
    <w:div w:id="1575046046">
      <w:bodyDiv w:val="1"/>
      <w:marLeft w:val="0"/>
      <w:marRight w:val="0"/>
      <w:marTop w:val="0"/>
      <w:marBottom w:val="0"/>
      <w:divBdr>
        <w:top w:val="none" w:sz="0" w:space="0" w:color="auto"/>
        <w:left w:val="none" w:sz="0" w:space="0" w:color="auto"/>
        <w:bottom w:val="none" w:sz="0" w:space="0" w:color="auto"/>
        <w:right w:val="none" w:sz="0" w:space="0" w:color="auto"/>
      </w:divBdr>
    </w:div>
    <w:div w:id="1591499001">
      <w:bodyDiv w:val="1"/>
      <w:marLeft w:val="0"/>
      <w:marRight w:val="0"/>
      <w:marTop w:val="0"/>
      <w:marBottom w:val="0"/>
      <w:divBdr>
        <w:top w:val="none" w:sz="0" w:space="0" w:color="auto"/>
        <w:left w:val="none" w:sz="0" w:space="0" w:color="auto"/>
        <w:bottom w:val="none" w:sz="0" w:space="0" w:color="auto"/>
        <w:right w:val="none" w:sz="0" w:space="0" w:color="auto"/>
      </w:divBdr>
    </w:div>
    <w:div w:id="1593313803">
      <w:bodyDiv w:val="1"/>
      <w:marLeft w:val="0"/>
      <w:marRight w:val="0"/>
      <w:marTop w:val="0"/>
      <w:marBottom w:val="0"/>
      <w:divBdr>
        <w:top w:val="none" w:sz="0" w:space="0" w:color="auto"/>
        <w:left w:val="none" w:sz="0" w:space="0" w:color="auto"/>
        <w:bottom w:val="none" w:sz="0" w:space="0" w:color="auto"/>
        <w:right w:val="none" w:sz="0" w:space="0" w:color="auto"/>
      </w:divBdr>
    </w:div>
    <w:div w:id="1625650704">
      <w:bodyDiv w:val="1"/>
      <w:marLeft w:val="0"/>
      <w:marRight w:val="0"/>
      <w:marTop w:val="0"/>
      <w:marBottom w:val="0"/>
      <w:divBdr>
        <w:top w:val="none" w:sz="0" w:space="0" w:color="auto"/>
        <w:left w:val="none" w:sz="0" w:space="0" w:color="auto"/>
        <w:bottom w:val="none" w:sz="0" w:space="0" w:color="auto"/>
        <w:right w:val="none" w:sz="0" w:space="0" w:color="auto"/>
      </w:divBdr>
    </w:div>
    <w:div w:id="1632320904">
      <w:bodyDiv w:val="1"/>
      <w:marLeft w:val="0"/>
      <w:marRight w:val="0"/>
      <w:marTop w:val="0"/>
      <w:marBottom w:val="0"/>
      <w:divBdr>
        <w:top w:val="none" w:sz="0" w:space="0" w:color="auto"/>
        <w:left w:val="none" w:sz="0" w:space="0" w:color="auto"/>
        <w:bottom w:val="none" w:sz="0" w:space="0" w:color="auto"/>
        <w:right w:val="none" w:sz="0" w:space="0" w:color="auto"/>
      </w:divBdr>
    </w:div>
    <w:div w:id="1638026901">
      <w:bodyDiv w:val="1"/>
      <w:marLeft w:val="0"/>
      <w:marRight w:val="0"/>
      <w:marTop w:val="0"/>
      <w:marBottom w:val="0"/>
      <w:divBdr>
        <w:top w:val="none" w:sz="0" w:space="0" w:color="auto"/>
        <w:left w:val="none" w:sz="0" w:space="0" w:color="auto"/>
        <w:bottom w:val="none" w:sz="0" w:space="0" w:color="auto"/>
        <w:right w:val="none" w:sz="0" w:space="0" w:color="auto"/>
      </w:divBdr>
    </w:div>
    <w:div w:id="1639140933">
      <w:bodyDiv w:val="1"/>
      <w:marLeft w:val="0"/>
      <w:marRight w:val="0"/>
      <w:marTop w:val="0"/>
      <w:marBottom w:val="0"/>
      <w:divBdr>
        <w:top w:val="none" w:sz="0" w:space="0" w:color="auto"/>
        <w:left w:val="none" w:sz="0" w:space="0" w:color="auto"/>
        <w:bottom w:val="none" w:sz="0" w:space="0" w:color="auto"/>
        <w:right w:val="none" w:sz="0" w:space="0" w:color="auto"/>
      </w:divBdr>
    </w:div>
    <w:div w:id="1643999737">
      <w:bodyDiv w:val="1"/>
      <w:marLeft w:val="0"/>
      <w:marRight w:val="0"/>
      <w:marTop w:val="0"/>
      <w:marBottom w:val="0"/>
      <w:divBdr>
        <w:top w:val="none" w:sz="0" w:space="0" w:color="auto"/>
        <w:left w:val="none" w:sz="0" w:space="0" w:color="auto"/>
        <w:bottom w:val="none" w:sz="0" w:space="0" w:color="auto"/>
        <w:right w:val="none" w:sz="0" w:space="0" w:color="auto"/>
      </w:divBdr>
    </w:div>
    <w:div w:id="1645042624">
      <w:bodyDiv w:val="1"/>
      <w:marLeft w:val="0"/>
      <w:marRight w:val="0"/>
      <w:marTop w:val="0"/>
      <w:marBottom w:val="0"/>
      <w:divBdr>
        <w:top w:val="none" w:sz="0" w:space="0" w:color="auto"/>
        <w:left w:val="none" w:sz="0" w:space="0" w:color="auto"/>
        <w:bottom w:val="none" w:sz="0" w:space="0" w:color="auto"/>
        <w:right w:val="none" w:sz="0" w:space="0" w:color="auto"/>
      </w:divBdr>
    </w:div>
    <w:div w:id="1647051852">
      <w:bodyDiv w:val="1"/>
      <w:marLeft w:val="0"/>
      <w:marRight w:val="0"/>
      <w:marTop w:val="0"/>
      <w:marBottom w:val="0"/>
      <w:divBdr>
        <w:top w:val="none" w:sz="0" w:space="0" w:color="auto"/>
        <w:left w:val="none" w:sz="0" w:space="0" w:color="auto"/>
        <w:bottom w:val="none" w:sz="0" w:space="0" w:color="auto"/>
        <w:right w:val="none" w:sz="0" w:space="0" w:color="auto"/>
      </w:divBdr>
    </w:div>
    <w:div w:id="1652053251">
      <w:bodyDiv w:val="1"/>
      <w:marLeft w:val="0"/>
      <w:marRight w:val="0"/>
      <w:marTop w:val="0"/>
      <w:marBottom w:val="0"/>
      <w:divBdr>
        <w:top w:val="none" w:sz="0" w:space="0" w:color="auto"/>
        <w:left w:val="none" w:sz="0" w:space="0" w:color="auto"/>
        <w:bottom w:val="none" w:sz="0" w:space="0" w:color="auto"/>
        <w:right w:val="none" w:sz="0" w:space="0" w:color="auto"/>
      </w:divBdr>
    </w:div>
    <w:div w:id="1657100861">
      <w:bodyDiv w:val="1"/>
      <w:marLeft w:val="0"/>
      <w:marRight w:val="0"/>
      <w:marTop w:val="0"/>
      <w:marBottom w:val="0"/>
      <w:divBdr>
        <w:top w:val="none" w:sz="0" w:space="0" w:color="auto"/>
        <w:left w:val="none" w:sz="0" w:space="0" w:color="auto"/>
        <w:bottom w:val="none" w:sz="0" w:space="0" w:color="auto"/>
        <w:right w:val="none" w:sz="0" w:space="0" w:color="auto"/>
      </w:divBdr>
    </w:div>
    <w:div w:id="1659456461">
      <w:bodyDiv w:val="1"/>
      <w:marLeft w:val="0"/>
      <w:marRight w:val="0"/>
      <w:marTop w:val="0"/>
      <w:marBottom w:val="0"/>
      <w:divBdr>
        <w:top w:val="none" w:sz="0" w:space="0" w:color="auto"/>
        <w:left w:val="none" w:sz="0" w:space="0" w:color="auto"/>
        <w:bottom w:val="none" w:sz="0" w:space="0" w:color="auto"/>
        <w:right w:val="none" w:sz="0" w:space="0" w:color="auto"/>
      </w:divBdr>
    </w:div>
    <w:div w:id="1661693554">
      <w:bodyDiv w:val="1"/>
      <w:marLeft w:val="0"/>
      <w:marRight w:val="0"/>
      <w:marTop w:val="0"/>
      <w:marBottom w:val="0"/>
      <w:divBdr>
        <w:top w:val="none" w:sz="0" w:space="0" w:color="auto"/>
        <w:left w:val="none" w:sz="0" w:space="0" w:color="auto"/>
        <w:bottom w:val="none" w:sz="0" w:space="0" w:color="auto"/>
        <w:right w:val="none" w:sz="0" w:space="0" w:color="auto"/>
      </w:divBdr>
    </w:div>
    <w:div w:id="1672367069">
      <w:bodyDiv w:val="1"/>
      <w:marLeft w:val="0"/>
      <w:marRight w:val="0"/>
      <w:marTop w:val="0"/>
      <w:marBottom w:val="0"/>
      <w:divBdr>
        <w:top w:val="none" w:sz="0" w:space="0" w:color="auto"/>
        <w:left w:val="none" w:sz="0" w:space="0" w:color="auto"/>
        <w:bottom w:val="none" w:sz="0" w:space="0" w:color="auto"/>
        <w:right w:val="none" w:sz="0" w:space="0" w:color="auto"/>
      </w:divBdr>
    </w:div>
    <w:div w:id="1693992499">
      <w:bodyDiv w:val="1"/>
      <w:marLeft w:val="0"/>
      <w:marRight w:val="0"/>
      <w:marTop w:val="0"/>
      <w:marBottom w:val="0"/>
      <w:divBdr>
        <w:top w:val="none" w:sz="0" w:space="0" w:color="auto"/>
        <w:left w:val="none" w:sz="0" w:space="0" w:color="auto"/>
        <w:bottom w:val="none" w:sz="0" w:space="0" w:color="auto"/>
        <w:right w:val="none" w:sz="0" w:space="0" w:color="auto"/>
      </w:divBdr>
    </w:div>
    <w:div w:id="1695615486">
      <w:bodyDiv w:val="1"/>
      <w:marLeft w:val="0"/>
      <w:marRight w:val="0"/>
      <w:marTop w:val="0"/>
      <w:marBottom w:val="0"/>
      <w:divBdr>
        <w:top w:val="none" w:sz="0" w:space="0" w:color="auto"/>
        <w:left w:val="none" w:sz="0" w:space="0" w:color="auto"/>
        <w:bottom w:val="none" w:sz="0" w:space="0" w:color="auto"/>
        <w:right w:val="none" w:sz="0" w:space="0" w:color="auto"/>
      </w:divBdr>
    </w:div>
    <w:div w:id="1708723546">
      <w:bodyDiv w:val="1"/>
      <w:marLeft w:val="0"/>
      <w:marRight w:val="0"/>
      <w:marTop w:val="0"/>
      <w:marBottom w:val="0"/>
      <w:divBdr>
        <w:top w:val="none" w:sz="0" w:space="0" w:color="auto"/>
        <w:left w:val="none" w:sz="0" w:space="0" w:color="auto"/>
        <w:bottom w:val="none" w:sz="0" w:space="0" w:color="auto"/>
        <w:right w:val="none" w:sz="0" w:space="0" w:color="auto"/>
      </w:divBdr>
    </w:div>
    <w:div w:id="1743066163">
      <w:bodyDiv w:val="1"/>
      <w:marLeft w:val="0"/>
      <w:marRight w:val="0"/>
      <w:marTop w:val="0"/>
      <w:marBottom w:val="0"/>
      <w:divBdr>
        <w:top w:val="none" w:sz="0" w:space="0" w:color="auto"/>
        <w:left w:val="none" w:sz="0" w:space="0" w:color="auto"/>
        <w:bottom w:val="none" w:sz="0" w:space="0" w:color="auto"/>
        <w:right w:val="none" w:sz="0" w:space="0" w:color="auto"/>
      </w:divBdr>
    </w:div>
    <w:div w:id="1747679559">
      <w:bodyDiv w:val="1"/>
      <w:marLeft w:val="0"/>
      <w:marRight w:val="0"/>
      <w:marTop w:val="0"/>
      <w:marBottom w:val="0"/>
      <w:divBdr>
        <w:top w:val="none" w:sz="0" w:space="0" w:color="auto"/>
        <w:left w:val="none" w:sz="0" w:space="0" w:color="auto"/>
        <w:bottom w:val="none" w:sz="0" w:space="0" w:color="auto"/>
        <w:right w:val="none" w:sz="0" w:space="0" w:color="auto"/>
      </w:divBdr>
    </w:div>
    <w:div w:id="1752849167">
      <w:bodyDiv w:val="1"/>
      <w:marLeft w:val="0"/>
      <w:marRight w:val="0"/>
      <w:marTop w:val="0"/>
      <w:marBottom w:val="0"/>
      <w:divBdr>
        <w:top w:val="none" w:sz="0" w:space="0" w:color="auto"/>
        <w:left w:val="none" w:sz="0" w:space="0" w:color="auto"/>
        <w:bottom w:val="none" w:sz="0" w:space="0" w:color="auto"/>
        <w:right w:val="none" w:sz="0" w:space="0" w:color="auto"/>
      </w:divBdr>
    </w:div>
    <w:div w:id="1760835540">
      <w:bodyDiv w:val="1"/>
      <w:marLeft w:val="0"/>
      <w:marRight w:val="0"/>
      <w:marTop w:val="0"/>
      <w:marBottom w:val="0"/>
      <w:divBdr>
        <w:top w:val="none" w:sz="0" w:space="0" w:color="auto"/>
        <w:left w:val="none" w:sz="0" w:space="0" w:color="auto"/>
        <w:bottom w:val="none" w:sz="0" w:space="0" w:color="auto"/>
        <w:right w:val="none" w:sz="0" w:space="0" w:color="auto"/>
      </w:divBdr>
    </w:div>
    <w:div w:id="1769812101">
      <w:bodyDiv w:val="1"/>
      <w:marLeft w:val="0"/>
      <w:marRight w:val="0"/>
      <w:marTop w:val="0"/>
      <w:marBottom w:val="0"/>
      <w:divBdr>
        <w:top w:val="none" w:sz="0" w:space="0" w:color="auto"/>
        <w:left w:val="none" w:sz="0" w:space="0" w:color="auto"/>
        <w:bottom w:val="none" w:sz="0" w:space="0" w:color="auto"/>
        <w:right w:val="none" w:sz="0" w:space="0" w:color="auto"/>
      </w:divBdr>
    </w:div>
    <w:div w:id="1772239673">
      <w:bodyDiv w:val="1"/>
      <w:marLeft w:val="0"/>
      <w:marRight w:val="0"/>
      <w:marTop w:val="0"/>
      <w:marBottom w:val="0"/>
      <w:divBdr>
        <w:top w:val="none" w:sz="0" w:space="0" w:color="auto"/>
        <w:left w:val="none" w:sz="0" w:space="0" w:color="auto"/>
        <w:bottom w:val="none" w:sz="0" w:space="0" w:color="auto"/>
        <w:right w:val="none" w:sz="0" w:space="0" w:color="auto"/>
      </w:divBdr>
    </w:div>
    <w:div w:id="1796484672">
      <w:bodyDiv w:val="1"/>
      <w:marLeft w:val="0"/>
      <w:marRight w:val="0"/>
      <w:marTop w:val="0"/>
      <w:marBottom w:val="0"/>
      <w:divBdr>
        <w:top w:val="none" w:sz="0" w:space="0" w:color="auto"/>
        <w:left w:val="none" w:sz="0" w:space="0" w:color="auto"/>
        <w:bottom w:val="none" w:sz="0" w:space="0" w:color="auto"/>
        <w:right w:val="none" w:sz="0" w:space="0" w:color="auto"/>
      </w:divBdr>
    </w:div>
    <w:div w:id="1800803037">
      <w:bodyDiv w:val="1"/>
      <w:marLeft w:val="0"/>
      <w:marRight w:val="0"/>
      <w:marTop w:val="0"/>
      <w:marBottom w:val="0"/>
      <w:divBdr>
        <w:top w:val="none" w:sz="0" w:space="0" w:color="auto"/>
        <w:left w:val="none" w:sz="0" w:space="0" w:color="auto"/>
        <w:bottom w:val="none" w:sz="0" w:space="0" w:color="auto"/>
        <w:right w:val="none" w:sz="0" w:space="0" w:color="auto"/>
      </w:divBdr>
    </w:div>
    <w:div w:id="1824422515">
      <w:bodyDiv w:val="1"/>
      <w:marLeft w:val="0"/>
      <w:marRight w:val="0"/>
      <w:marTop w:val="0"/>
      <w:marBottom w:val="0"/>
      <w:divBdr>
        <w:top w:val="none" w:sz="0" w:space="0" w:color="auto"/>
        <w:left w:val="none" w:sz="0" w:space="0" w:color="auto"/>
        <w:bottom w:val="none" w:sz="0" w:space="0" w:color="auto"/>
        <w:right w:val="none" w:sz="0" w:space="0" w:color="auto"/>
      </w:divBdr>
    </w:div>
    <w:div w:id="1829320293">
      <w:bodyDiv w:val="1"/>
      <w:marLeft w:val="0"/>
      <w:marRight w:val="0"/>
      <w:marTop w:val="0"/>
      <w:marBottom w:val="0"/>
      <w:divBdr>
        <w:top w:val="none" w:sz="0" w:space="0" w:color="auto"/>
        <w:left w:val="none" w:sz="0" w:space="0" w:color="auto"/>
        <w:bottom w:val="none" w:sz="0" w:space="0" w:color="auto"/>
        <w:right w:val="none" w:sz="0" w:space="0" w:color="auto"/>
      </w:divBdr>
    </w:div>
    <w:div w:id="1843741030">
      <w:bodyDiv w:val="1"/>
      <w:marLeft w:val="0"/>
      <w:marRight w:val="0"/>
      <w:marTop w:val="0"/>
      <w:marBottom w:val="0"/>
      <w:divBdr>
        <w:top w:val="none" w:sz="0" w:space="0" w:color="auto"/>
        <w:left w:val="none" w:sz="0" w:space="0" w:color="auto"/>
        <w:bottom w:val="none" w:sz="0" w:space="0" w:color="auto"/>
        <w:right w:val="none" w:sz="0" w:space="0" w:color="auto"/>
      </w:divBdr>
    </w:div>
    <w:div w:id="1849055204">
      <w:bodyDiv w:val="1"/>
      <w:marLeft w:val="0"/>
      <w:marRight w:val="0"/>
      <w:marTop w:val="0"/>
      <w:marBottom w:val="0"/>
      <w:divBdr>
        <w:top w:val="none" w:sz="0" w:space="0" w:color="auto"/>
        <w:left w:val="none" w:sz="0" w:space="0" w:color="auto"/>
        <w:bottom w:val="none" w:sz="0" w:space="0" w:color="auto"/>
        <w:right w:val="none" w:sz="0" w:space="0" w:color="auto"/>
      </w:divBdr>
    </w:div>
    <w:div w:id="1854800571">
      <w:bodyDiv w:val="1"/>
      <w:marLeft w:val="0"/>
      <w:marRight w:val="0"/>
      <w:marTop w:val="0"/>
      <w:marBottom w:val="0"/>
      <w:divBdr>
        <w:top w:val="none" w:sz="0" w:space="0" w:color="auto"/>
        <w:left w:val="none" w:sz="0" w:space="0" w:color="auto"/>
        <w:bottom w:val="none" w:sz="0" w:space="0" w:color="auto"/>
        <w:right w:val="none" w:sz="0" w:space="0" w:color="auto"/>
      </w:divBdr>
    </w:div>
    <w:div w:id="1893809414">
      <w:bodyDiv w:val="1"/>
      <w:marLeft w:val="0"/>
      <w:marRight w:val="0"/>
      <w:marTop w:val="0"/>
      <w:marBottom w:val="0"/>
      <w:divBdr>
        <w:top w:val="none" w:sz="0" w:space="0" w:color="auto"/>
        <w:left w:val="none" w:sz="0" w:space="0" w:color="auto"/>
        <w:bottom w:val="none" w:sz="0" w:space="0" w:color="auto"/>
        <w:right w:val="none" w:sz="0" w:space="0" w:color="auto"/>
      </w:divBdr>
    </w:div>
    <w:div w:id="1895964048">
      <w:bodyDiv w:val="1"/>
      <w:marLeft w:val="0"/>
      <w:marRight w:val="0"/>
      <w:marTop w:val="0"/>
      <w:marBottom w:val="0"/>
      <w:divBdr>
        <w:top w:val="none" w:sz="0" w:space="0" w:color="auto"/>
        <w:left w:val="none" w:sz="0" w:space="0" w:color="auto"/>
        <w:bottom w:val="none" w:sz="0" w:space="0" w:color="auto"/>
        <w:right w:val="none" w:sz="0" w:space="0" w:color="auto"/>
      </w:divBdr>
    </w:div>
    <w:div w:id="1899588159">
      <w:bodyDiv w:val="1"/>
      <w:marLeft w:val="0"/>
      <w:marRight w:val="0"/>
      <w:marTop w:val="0"/>
      <w:marBottom w:val="0"/>
      <w:divBdr>
        <w:top w:val="none" w:sz="0" w:space="0" w:color="auto"/>
        <w:left w:val="none" w:sz="0" w:space="0" w:color="auto"/>
        <w:bottom w:val="none" w:sz="0" w:space="0" w:color="auto"/>
        <w:right w:val="none" w:sz="0" w:space="0" w:color="auto"/>
      </w:divBdr>
    </w:div>
    <w:div w:id="1902056979">
      <w:bodyDiv w:val="1"/>
      <w:marLeft w:val="0"/>
      <w:marRight w:val="0"/>
      <w:marTop w:val="0"/>
      <w:marBottom w:val="0"/>
      <w:divBdr>
        <w:top w:val="none" w:sz="0" w:space="0" w:color="auto"/>
        <w:left w:val="none" w:sz="0" w:space="0" w:color="auto"/>
        <w:bottom w:val="none" w:sz="0" w:space="0" w:color="auto"/>
        <w:right w:val="none" w:sz="0" w:space="0" w:color="auto"/>
      </w:divBdr>
    </w:div>
    <w:div w:id="1903441674">
      <w:bodyDiv w:val="1"/>
      <w:marLeft w:val="0"/>
      <w:marRight w:val="0"/>
      <w:marTop w:val="0"/>
      <w:marBottom w:val="0"/>
      <w:divBdr>
        <w:top w:val="none" w:sz="0" w:space="0" w:color="auto"/>
        <w:left w:val="none" w:sz="0" w:space="0" w:color="auto"/>
        <w:bottom w:val="none" w:sz="0" w:space="0" w:color="auto"/>
        <w:right w:val="none" w:sz="0" w:space="0" w:color="auto"/>
      </w:divBdr>
    </w:div>
    <w:div w:id="1919900243">
      <w:bodyDiv w:val="1"/>
      <w:marLeft w:val="0"/>
      <w:marRight w:val="0"/>
      <w:marTop w:val="0"/>
      <w:marBottom w:val="0"/>
      <w:divBdr>
        <w:top w:val="none" w:sz="0" w:space="0" w:color="auto"/>
        <w:left w:val="none" w:sz="0" w:space="0" w:color="auto"/>
        <w:bottom w:val="none" w:sz="0" w:space="0" w:color="auto"/>
        <w:right w:val="none" w:sz="0" w:space="0" w:color="auto"/>
      </w:divBdr>
    </w:div>
    <w:div w:id="1922911271">
      <w:bodyDiv w:val="1"/>
      <w:marLeft w:val="0"/>
      <w:marRight w:val="0"/>
      <w:marTop w:val="0"/>
      <w:marBottom w:val="0"/>
      <w:divBdr>
        <w:top w:val="none" w:sz="0" w:space="0" w:color="auto"/>
        <w:left w:val="none" w:sz="0" w:space="0" w:color="auto"/>
        <w:bottom w:val="none" w:sz="0" w:space="0" w:color="auto"/>
        <w:right w:val="none" w:sz="0" w:space="0" w:color="auto"/>
      </w:divBdr>
    </w:div>
    <w:div w:id="1923176315">
      <w:bodyDiv w:val="1"/>
      <w:marLeft w:val="0"/>
      <w:marRight w:val="0"/>
      <w:marTop w:val="0"/>
      <w:marBottom w:val="0"/>
      <w:divBdr>
        <w:top w:val="none" w:sz="0" w:space="0" w:color="auto"/>
        <w:left w:val="none" w:sz="0" w:space="0" w:color="auto"/>
        <w:bottom w:val="none" w:sz="0" w:space="0" w:color="auto"/>
        <w:right w:val="none" w:sz="0" w:space="0" w:color="auto"/>
      </w:divBdr>
    </w:div>
    <w:div w:id="1934360909">
      <w:bodyDiv w:val="1"/>
      <w:marLeft w:val="0"/>
      <w:marRight w:val="0"/>
      <w:marTop w:val="0"/>
      <w:marBottom w:val="0"/>
      <w:divBdr>
        <w:top w:val="none" w:sz="0" w:space="0" w:color="auto"/>
        <w:left w:val="none" w:sz="0" w:space="0" w:color="auto"/>
        <w:bottom w:val="none" w:sz="0" w:space="0" w:color="auto"/>
        <w:right w:val="none" w:sz="0" w:space="0" w:color="auto"/>
      </w:divBdr>
    </w:div>
    <w:div w:id="1938517867">
      <w:bodyDiv w:val="1"/>
      <w:marLeft w:val="0"/>
      <w:marRight w:val="0"/>
      <w:marTop w:val="0"/>
      <w:marBottom w:val="0"/>
      <w:divBdr>
        <w:top w:val="none" w:sz="0" w:space="0" w:color="auto"/>
        <w:left w:val="none" w:sz="0" w:space="0" w:color="auto"/>
        <w:bottom w:val="none" w:sz="0" w:space="0" w:color="auto"/>
        <w:right w:val="none" w:sz="0" w:space="0" w:color="auto"/>
      </w:divBdr>
    </w:div>
    <w:div w:id="1964068986">
      <w:bodyDiv w:val="1"/>
      <w:marLeft w:val="0"/>
      <w:marRight w:val="0"/>
      <w:marTop w:val="0"/>
      <w:marBottom w:val="0"/>
      <w:divBdr>
        <w:top w:val="none" w:sz="0" w:space="0" w:color="auto"/>
        <w:left w:val="none" w:sz="0" w:space="0" w:color="auto"/>
        <w:bottom w:val="none" w:sz="0" w:space="0" w:color="auto"/>
        <w:right w:val="none" w:sz="0" w:space="0" w:color="auto"/>
      </w:divBdr>
    </w:div>
    <w:div w:id="1969389362">
      <w:bodyDiv w:val="1"/>
      <w:marLeft w:val="0"/>
      <w:marRight w:val="0"/>
      <w:marTop w:val="0"/>
      <w:marBottom w:val="0"/>
      <w:divBdr>
        <w:top w:val="none" w:sz="0" w:space="0" w:color="auto"/>
        <w:left w:val="none" w:sz="0" w:space="0" w:color="auto"/>
        <w:bottom w:val="none" w:sz="0" w:space="0" w:color="auto"/>
        <w:right w:val="none" w:sz="0" w:space="0" w:color="auto"/>
      </w:divBdr>
    </w:div>
    <w:div w:id="1971398917">
      <w:bodyDiv w:val="1"/>
      <w:marLeft w:val="0"/>
      <w:marRight w:val="0"/>
      <w:marTop w:val="0"/>
      <w:marBottom w:val="0"/>
      <w:divBdr>
        <w:top w:val="none" w:sz="0" w:space="0" w:color="auto"/>
        <w:left w:val="none" w:sz="0" w:space="0" w:color="auto"/>
        <w:bottom w:val="none" w:sz="0" w:space="0" w:color="auto"/>
        <w:right w:val="none" w:sz="0" w:space="0" w:color="auto"/>
      </w:divBdr>
    </w:div>
    <w:div w:id="1975871052">
      <w:bodyDiv w:val="1"/>
      <w:marLeft w:val="0"/>
      <w:marRight w:val="0"/>
      <w:marTop w:val="0"/>
      <w:marBottom w:val="0"/>
      <w:divBdr>
        <w:top w:val="none" w:sz="0" w:space="0" w:color="auto"/>
        <w:left w:val="none" w:sz="0" w:space="0" w:color="auto"/>
        <w:bottom w:val="none" w:sz="0" w:space="0" w:color="auto"/>
        <w:right w:val="none" w:sz="0" w:space="0" w:color="auto"/>
      </w:divBdr>
    </w:div>
    <w:div w:id="1985506616">
      <w:bodyDiv w:val="1"/>
      <w:marLeft w:val="0"/>
      <w:marRight w:val="0"/>
      <w:marTop w:val="0"/>
      <w:marBottom w:val="0"/>
      <w:divBdr>
        <w:top w:val="none" w:sz="0" w:space="0" w:color="auto"/>
        <w:left w:val="none" w:sz="0" w:space="0" w:color="auto"/>
        <w:bottom w:val="none" w:sz="0" w:space="0" w:color="auto"/>
        <w:right w:val="none" w:sz="0" w:space="0" w:color="auto"/>
      </w:divBdr>
    </w:div>
    <w:div w:id="2002005752">
      <w:bodyDiv w:val="1"/>
      <w:marLeft w:val="0"/>
      <w:marRight w:val="0"/>
      <w:marTop w:val="0"/>
      <w:marBottom w:val="0"/>
      <w:divBdr>
        <w:top w:val="none" w:sz="0" w:space="0" w:color="auto"/>
        <w:left w:val="none" w:sz="0" w:space="0" w:color="auto"/>
        <w:bottom w:val="none" w:sz="0" w:space="0" w:color="auto"/>
        <w:right w:val="none" w:sz="0" w:space="0" w:color="auto"/>
      </w:divBdr>
    </w:div>
    <w:div w:id="2056613907">
      <w:bodyDiv w:val="1"/>
      <w:marLeft w:val="0"/>
      <w:marRight w:val="0"/>
      <w:marTop w:val="0"/>
      <w:marBottom w:val="0"/>
      <w:divBdr>
        <w:top w:val="none" w:sz="0" w:space="0" w:color="auto"/>
        <w:left w:val="none" w:sz="0" w:space="0" w:color="auto"/>
        <w:bottom w:val="none" w:sz="0" w:space="0" w:color="auto"/>
        <w:right w:val="none" w:sz="0" w:space="0" w:color="auto"/>
      </w:divBdr>
    </w:div>
    <w:div w:id="2069767077">
      <w:bodyDiv w:val="1"/>
      <w:marLeft w:val="0"/>
      <w:marRight w:val="0"/>
      <w:marTop w:val="0"/>
      <w:marBottom w:val="0"/>
      <w:divBdr>
        <w:top w:val="none" w:sz="0" w:space="0" w:color="auto"/>
        <w:left w:val="none" w:sz="0" w:space="0" w:color="auto"/>
        <w:bottom w:val="none" w:sz="0" w:space="0" w:color="auto"/>
        <w:right w:val="none" w:sz="0" w:space="0" w:color="auto"/>
      </w:divBdr>
    </w:div>
    <w:div w:id="2073848935">
      <w:bodyDiv w:val="1"/>
      <w:marLeft w:val="0"/>
      <w:marRight w:val="0"/>
      <w:marTop w:val="0"/>
      <w:marBottom w:val="0"/>
      <w:divBdr>
        <w:top w:val="none" w:sz="0" w:space="0" w:color="auto"/>
        <w:left w:val="none" w:sz="0" w:space="0" w:color="auto"/>
        <w:bottom w:val="none" w:sz="0" w:space="0" w:color="auto"/>
        <w:right w:val="none" w:sz="0" w:space="0" w:color="auto"/>
      </w:divBdr>
    </w:div>
    <w:div w:id="2101175924">
      <w:bodyDiv w:val="1"/>
      <w:marLeft w:val="0"/>
      <w:marRight w:val="0"/>
      <w:marTop w:val="0"/>
      <w:marBottom w:val="0"/>
      <w:divBdr>
        <w:top w:val="none" w:sz="0" w:space="0" w:color="auto"/>
        <w:left w:val="none" w:sz="0" w:space="0" w:color="auto"/>
        <w:bottom w:val="none" w:sz="0" w:space="0" w:color="auto"/>
        <w:right w:val="none" w:sz="0" w:space="0" w:color="auto"/>
      </w:divBdr>
    </w:div>
    <w:div w:id="2115468818">
      <w:bodyDiv w:val="1"/>
      <w:marLeft w:val="0"/>
      <w:marRight w:val="0"/>
      <w:marTop w:val="0"/>
      <w:marBottom w:val="0"/>
      <w:divBdr>
        <w:top w:val="none" w:sz="0" w:space="0" w:color="auto"/>
        <w:left w:val="none" w:sz="0" w:space="0" w:color="auto"/>
        <w:bottom w:val="none" w:sz="0" w:space="0" w:color="auto"/>
        <w:right w:val="none" w:sz="0" w:space="0" w:color="auto"/>
      </w:divBdr>
    </w:div>
    <w:div w:id="2122530431">
      <w:bodyDiv w:val="1"/>
      <w:marLeft w:val="0"/>
      <w:marRight w:val="0"/>
      <w:marTop w:val="0"/>
      <w:marBottom w:val="0"/>
      <w:divBdr>
        <w:top w:val="none" w:sz="0" w:space="0" w:color="auto"/>
        <w:left w:val="none" w:sz="0" w:space="0" w:color="auto"/>
        <w:bottom w:val="none" w:sz="0" w:space="0" w:color="auto"/>
        <w:right w:val="none" w:sz="0" w:space="0" w:color="auto"/>
      </w:divBdr>
    </w:div>
    <w:div w:id="2124491601">
      <w:bodyDiv w:val="1"/>
      <w:marLeft w:val="0"/>
      <w:marRight w:val="0"/>
      <w:marTop w:val="0"/>
      <w:marBottom w:val="0"/>
      <w:divBdr>
        <w:top w:val="none" w:sz="0" w:space="0" w:color="auto"/>
        <w:left w:val="none" w:sz="0" w:space="0" w:color="auto"/>
        <w:bottom w:val="none" w:sz="0" w:space="0" w:color="auto"/>
        <w:right w:val="none" w:sz="0" w:space="0" w:color="auto"/>
      </w:divBdr>
    </w:div>
    <w:div w:id="2124764269">
      <w:bodyDiv w:val="1"/>
      <w:marLeft w:val="0"/>
      <w:marRight w:val="0"/>
      <w:marTop w:val="0"/>
      <w:marBottom w:val="0"/>
      <w:divBdr>
        <w:top w:val="none" w:sz="0" w:space="0" w:color="auto"/>
        <w:left w:val="none" w:sz="0" w:space="0" w:color="auto"/>
        <w:bottom w:val="none" w:sz="0" w:space="0" w:color="auto"/>
        <w:right w:val="none" w:sz="0" w:space="0" w:color="auto"/>
      </w:divBdr>
    </w:div>
    <w:div w:id="2132747667">
      <w:bodyDiv w:val="1"/>
      <w:marLeft w:val="0"/>
      <w:marRight w:val="0"/>
      <w:marTop w:val="0"/>
      <w:marBottom w:val="0"/>
      <w:divBdr>
        <w:top w:val="none" w:sz="0" w:space="0" w:color="auto"/>
        <w:left w:val="none" w:sz="0" w:space="0" w:color="auto"/>
        <w:bottom w:val="none" w:sz="0" w:space="0" w:color="auto"/>
        <w:right w:val="none" w:sz="0" w:space="0" w:color="auto"/>
      </w:divBdr>
    </w:div>
    <w:div w:id="2133741446">
      <w:bodyDiv w:val="1"/>
      <w:marLeft w:val="0"/>
      <w:marRight w:val="0"/>
      <w:marTop w:val="0"/>
      <w:marBottom w:val="0"/>
      <w:divBdr>
        <w:top w:val="none" w:sz="0" w:space="0" w:color="auto"/>
        <w:left w:val="none" w:sz="0" w:space="0" w:color="auto"/>
        <w:bottom w:val="none" w:sz="0" w:space="0" w:color="auto"/>
        <w:right w:val="none" w:sz="0" w:space="0" w:color="auto"/>
      </w:divBdr>
    </w:div>
    <w:div w:id="2137328395">
      <w:bodyDiv w:val="1"/>
      <w:marLeft w:val="0"/>
      <w:marRight w:val="0"/>
      <w:marTop w:val="0"/>
      <w:marBottom w:val="0"/>
      <w:divBdr>
        <w:top w:val="none" w:sz="0" w:space="0" w:color="auto"/>
        <w:left w:val="none" w:sz="0" w:space="0" w:color="auto"/>
        <w:bottom w:val="none" w:sz="0" w:space="0" w:color="auto"/>
        <w:right w:val="none" w:sz="0" w:space="0" w:color="auto"/>
      </w:divBdr>
    </w:div>
    <w:div w:id="21455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112EC-59F4-435F-A41B-C4249099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47</Pages>
  <Words>9674</Words>
  <Characters>55144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Competency Standards</vt:lpstr>
    </vt:vector>
  </TitlesOfParts>
  <Company>Microsoft</Company>
  <LinksUpToDate>false</LinksUpToDate>
  <CharactersWithSpaces>64689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Standards</dc:title>
  <dc:subject>DAE CONSTRUCTION TECHNOLOGY MECHANICAL WITH SPECIALIZATION IN CONSTRUCTION MACHINERY</dc:subject>
  <dc:creator>Mehar</dc:creator>
  <cp:keywords/>
  <dc:description/>
  <cp:lastModifiedBy>Inayat ur-Rehman</cp:lastModifiedBy>
  <cp:revision>76</cp:revision>
  <dcterms:created xsi:type="dcterms:W3CDTF">2020-10-02T05:54:00Z</dcterms:created>
  <dcterms:modified xsi:type="dcterms:W3CDTF">2023-04-29T13:58:00Z</dcterms:modified>
</cp:coreProperties>
</file>